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6490" w14:textId="277B9A6F" w:rsidR="006D1627" w:rsidRPr="00DF692F" w:rsidRDefault="006D1627" w:rsidP="006D1627">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t xml:space="preserve">Module Five </w:t>
      </w:r>
      <w:r>
        <w:rPr>
          <w:rFonts w:ascii="Times New Roman" w:hAnsi="Times New Roman" w:cs="Times New Roman"/>
          <w:b/>
          <w:bCs/>
          <w:sz w:val="24"/>
          <w:szCs w:val="24"/>
        </w:rPr>
        <w:t>Static Code Analysis</w:t>
      </w:r>
    </w:p>
    <w:p w14:paraId="723CE42B" w14:textId="77777777" w:rsidR="006D1627" w:rsidRPr="00DF692F" w:rsidRDefault="006D1627" w:rsidP="006D1627">
      <w:pPr>
        <w:spacing w:line="480" w:lineRule="auto"/>
        <w:jc w:val="center"/>
        <w:rPr>
          <w:rFonts w:ascii="Times New Roman" w:hAnsi="Times New Roman" w:cs="Times New Roman"/>
          <w:b/>
          <w:bCs/>
          <w:sz w:val="24"/>
          <w:szCs w:val="24"/>
        </w:rPr>
      </w:pPr>
    </w:p>
    <w:p w14:paraId="250A2921" w14:textId="77777777" w:rsidR="006D1627" w:rsidRPr="00DF692F" w:rsidRDefault="006D1627" w:rsidP="006D1627">
      <w:pPr>
        <w:spacing w:line="480" w:lineRule="auto"/>
        <w:jc w:val="center"/>
        <w:rPr>
          <w:rFonts w:ascii="Times New Roman" w:hAnsi="Times New Roman" w:cs="Times New Roman"/>
          <w:b/>
          <w:bCs/>
          <w:sz w:val="24"/>
          <w:szCs w:val="24"/>
        </w:rPr>
      </w:pPr>
    </w:p>
    <w:p w14:paraId="11D892DC" w14:textId="77777777" w:rsidR="006D1627" w:rsidRPr="00DF692F" w:rsidRDefault="006D1627" w:rsidP="006D1627">
      <w:pPr>
        <w:spacing w:line="480" w:lineRule="auto"/>
        <w:rPr>
          <w:rFonts w:ascii="Times New Roman" w:hAnsi="Times New Roman" w:cs="Times New Roman"/>
          <w:b/>
          <w:bCs/>
          <w:sz w:val="24"/>
          <w:szCs w:val="24"/>
        </w:rPr>
      </w:pPr>
    </w:p>
    <w:p w14:paraId="3C86BA6B" w14:textId="77777777" w:rsidR="006D1627" w:rsidRPr="00DF692F" w:rsidRDefault="006D1627" w:rsidP="006D1627">
      <w:pPr>
        <w:spacing w:line="480" w:lineRule="auto"/>
        <w:jc w:val="center"/>
        <w:rPr>
          <w:rFonts w:ascii="Times New Roman" w:hAnsi="Times New Roman" w:cs="Times New Roman"/>
          <w:b/>
          <w:bCs/>
          <w:sz w:val="24"/>
          <w:szCs w:val="24"/>
        </w:rPr>
      </w:pPr>
    </w:p>
    <w:p w14:paraId="17AA7311" w14:textId="77777777" w:rsidR="006D1627" w:rsidRPr="00DF692F" w:rsidRDefault="006D1627" w:rsidP="006D1627">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Joseph Veneski</w:t>
      </w:r>
    </w:p>
    <w:p w14:paraId="010CFEA3" w14:textId="77777777" w:rsidR="006D1627" w:rsidRPr="00DF692F" w:rsidRDefault="006D1627" w:rsidP="006D1627">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Department of Computer Science, Southern New Hampshire University</w:t>
      </w:r>
    </w:p>
    <w:p w14:paraId="6A91742D" w14:textId="77777777" w:rsidR="006D1627" w:rsidRPr="00DF692F" w:rsidRDefault="006D1627" w:rsidP="006D1627">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CS-405 Secure Coding</w:t>
      </w:r>
    </w:p>
    <w:p w14:paraId="6922CEB1" w14:textId="77777777" w:rsidR="006D1627" w:rsidRPr="00DF692F" w:rsidRDefault="006D1627" w:rsidP="006D1627">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 xml:space="preserve">Professor Kaan </w:t>
      </w:r>
      <w:proofErr w:type="spellStart"/>
      <w:r w:rsidRPr="00DF692F">
        <w:rPr>
          <w:rFonts w:ascii="Times New Roman" w:hAnsi="Times New Roman" w:cs="Times New Roman"/>
          <w:sz w:val="24"/>
          <w:szCs w:val="24"/>
        </w:rPr>
        <w:t>Esendemir</w:t>
      </w:r>
      <w:proofErr w:type="spellEnd"/>
    </w:p>
    <w:p w14:paraId="77605AA0" w14:textId="77777777" w:rsidR="006D1627" w:rsidRPr="00DF692F" w:rsidRDefault="006D1627" w:rsidP="006D1627">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Pr="00DF692F">
        <w:rPr>
          <w:rFonts w:ascii="Times New Roman" w:hAnsi="Times New Roman" w:cs="Times New Roman"/>
          <w:sz w:val="24"/>
          <w:szCs w:val="24"/>
        </w:rPr>
        <w:t xml:space="preserve"> 7, 2024</w:t>
      </w:r>
    </w:p>
    <w:p w14:paraId="45AE5549" w14:textId="4BE05C7B" w:rsidR="006D1627" w:rsidRDefault="006D1627">
      <w:r>
        <w:br w:type="page"/>
      </w:r>
    </w:p>
    <w:p w14:paraId="438784D6" w14:textId="77777777" w:rsidR="006D1627" w:rsidRPr="00DF692F" w:rsidRDefault="006D1627" w:rsidP="006D1627">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lastRenderedPageBreak/>
        <w:t xml:space="preserve">Module Five </w:t>
      </w:r>
      <w:r>
        <w:rPr>
          <w:rFonts w:ascii="Times New Roman" w:hAnsi="Times New Roman" w:cs="Times New Roman"/>
          <w:b/>
          <w:bCs/>
          <w:sz w:val="24"/>
          <w:szCs w:val="24"/>
        </w:rPr>
        <w:t>Static Code Analysis</w:t>
      </w:r>
    </w:p>
    <w:p w14:paraId="3A4A1F68" w14:textId="4FF80FB6" w:rsidR="00CF3D35" w:rsidRDefault="00CF3D35">
      <w:pPr>
        <w:rPr>
          <w:rFonts w:ascii="Times New Roman" w:hAnsi="Times New Roman" w:cs="Times New Roman"/>
          <w:b/>
          <w:bCs/>
          <w:sz w:val="24"/>
          <w:szCs w:val="24"/>
        </w:rPr>
      </w:pPr>
      <w:r>
        <w:rPr>
          <w:rFonts w:ascii="Times New Roman" w:hAnsi="Times New Roman" w:cs="Times New Roman"/>
          <w:b/>
          <w:bCs/>
          <w:sz w:val="24"/>
          <w:szCs w:val="24"/>
        </w:rPr>
        <w:t xml:space="preserve">Static Code Analysis: </w:t>
      </w:r>
    </w:p>
    <w:p w14:paraId="0C9722C6" w14:textId="1716EB33" w:rsidR="00CF3D35" w:rsidRDefault="00CF3D3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49BFFE" wp14:editId="4FA0F157">
            <wp:extent cx="5943600" cy="726440"/>
            <wp:effectExtent l="0" t="0" r="0" b="0"/>
            <wp:docPr id="190379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93817" name="Picture 19037938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26440"/>
                    </a:xfrm>
                    <a:prstGeom prst="rect">
                      <a:avLst/>
                    </a:prstGeom>
                  </pic:spPr>
                </pic:pic>
              </a:graphicData>
            </a:graphic>
          </wp:inline>
        </w:drawing>
      </w:r>
    </w:p>
    <w:p w14:paraId="589C79B4" w14:textId="1B8888AF" w:rsidR="00CF3D35" w:rsidRDefault="0072513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F070FF" wp14:editId="1EAC29E4">
            <wp:extent cx="5943600" cy="4758690"/>
            <wp:effectExtent l="0" t="0" r="0" b="3810"/>
            <wp:docPr id="10530369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3696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58690"/>
                    </a:xfrm>
                    <a:prstGeom prst="rect">
                      <a:avLst/>
                    </a:prstGeom>
                  </pic:spPr>
                </pic:pic>
              </a:graphicData>
            </a:graphic>
          </wp:inline>
        </w:drawing>
      </w:r>
    </w:p>
    <w:p w14:paraId="39C033C3" w14:textId="175D7362" w:rsidR="0072513B" w:rsidRDefault="0072513B" w:rsidP="002739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picture is the full list of warnings from Visual Studio. The second picture features the full list of warnings and errors from CPP Check with matching reports from Visual Studio highlighted. </w:t>
      </w:r>
    </w:p>
    <w:p w14:paraId="09E12F05" w14:textId="354FC0B7" w:rsidR="003B251B" w:rsidRDefault="003B251B" w:rsidP="002739FE">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w:t>
      </w:r>
      <w:r w:rsidR="005A58F3">
        <w:rPr>
          <w:rFonts w:ascii="Times New Roman" w:hAnsi="Times New Roman" w:cs="Times New Roman"/>
          <w:sz w:val="24"/>
          <w:szCs w:val="24"/>
        </w:rPr>
        <w:t>are</w:t>
      </w:r>
      <w:r>
        <w:rPr>
          <w:rFonts w:ascii="Times New Roman" w:hAnsi="Times New Roman" w:cs="Times New Roman"/>
          <w:sz w:val="24"/>
          <w:szCs w:val="24"/>
        </w:rPr>
        <w:t xml:space="preserve"> the non-matching entries with description, risk factor, system that identified</w:t>
      </w:r>
      <w:r w:rsidR="002739FE">
        <w:rPr>
          <w:rFonts w:ascii="Times New Roman" w:hAnsi="Times New Roman" w:cs="Times New Roman"/>
          <w:sz w:val="24"/>
          <w:szCs w:val="24"/>
        </w:rPr>
        <w:t xml:space="preserve"> the issue</w:t>
      </w:r>
      <w:r>
        <w:rPr>
          <w:rFonts w:ascii="Times New Roman" w:hAnsi="Times New Roman" w:cs="Times New Roman"/>
          <w:sz w:val="24"/>
          <w:szCs w:val="24"/>
        </w:rPr>
        <w:t xml:space="preserve">, and </w:t>
      </w:r>
      <w:r w:rsidR="002739FE">
        <w:rPr>
          <w:rFonts w:ascii="Times New Roman" w:hAnsi="Times New Roman" w:cs="Times New Roman"/>
          <w:sz w:val="24"/>
          <w:szCs w:val="24"/>
        </w:rPr>
        <w:t xml:space="preserve">the </w:t>
      </w:r>
      <w:r>
        <w:rPr>
          <w:rFonts w:ascii="Times New Roman" w:hAnsi="Times New Roman" w:cs="Times New Roman"/>
          <w:sz w:val="24"/>
          <w:szCs w:val="24"/>
        </w:rPr>
        <w:t>line number in table format.</w:t>
      </w:r>
    </w:p>
    <w:p w14:paraId="00823D70" w14:textId="77777777" w:rsidR="003B251B" w:rsidRDefault="003B251B">
      <w:pPr>
        <w:rPr>
          <w:rFonts w:ascii="Times New Roman" w:hAnsi="Times New Roman" w:cs="Times New Roman"/>
          <w:sz w:val="24"/>
          <w:szCs w:val="24"/>
        </w:rPr>
      </w:pPr>
    </w:p>
    <w:p w14:paraId="67E33241" w14:textId="77777777" w:rsidR="003B251B" w:rsidRDefault="003B251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45"/>
        <w:gridCol w:w="1890"/>
        <w:gridCol w:w="4860"/>
        <w:gridCol w:w="1255"/>
      </w:tblGrid>
      <w:tr w:rsidR="0072513B" w14:paraId="78C38144" w14:textId="77777777" w:rsidTr="003B251B">
        <w:tc>
          <w:tcPr>
            <w:tcW w:w="1345" w:type="dxa"/>
          </w:tcPr>
          <w:p w14:paraId="5B9DE8BC" w14:textId="2853F696" w:rsidR="0072513B" w:rsidRDefault="0072513B">
            <w:pPr>
              <w:rPr>
                <w:rFonts w:ascii="Times New Roman" w:hAnsi="Times New Roman" w:cs="Times New Roman"/>
                <w:sz w:val="24"/>
                <w:szCs w:val="24"/>
              </w:rPr>
            </w:pPr>
            <w:r>
              <w:rPr>
                <w:rFonts w:ascii="Times New Roman" w:hAnsi="Times New Roman" w:cs="Times New Roman"/>
                <w:sz w:val="24"/>
                <w:szCs w:val="24"/>
              </w:rPr>
              <w:t>RISK FACTOR</w:t>
            </w:r>
          </w:p>
        </w:tc>
        <w:tc>
          <w:tcPr>
            <w:tcW w:w="1890" w:type="dxa"/>
          </w:tcPr>
          <w:p w14:paraId="53F66E47" w14:textId="4E9C06BA" w:rsidR="0072513B" w:rsidRDefault="0072513B">
            <w:pPr>
              <w:rPr>
                <w:rFonts w:ascii="Times New Roman" w:hAnsi="Times New Roman" w:cs="Times New Roman"/>
                <w:sz w:val="24"/>
                <w:szCs w:val="24"/>
              </w:rPr>
            </w:pPr>
            <w:r>
              <w:rPr>
                <w:rFonts w:ascii="Times New Roman" w:hAnsi="Times New Roman" w:cs="Times New Roman"/>
                <w:sz w:val="24"/>
                <w:szCs w:val="24"/>
              </w:rPr>
              <w:t>SYSTEM IDENTIFIED</w:t>
            </w:r>
          </w:p>
        </w:tc>
        <w:tc>
          <w:tcPr>
            <w:tcW w:w="4860" w:type="dxa"/>
          </w:tcPr>
          <w:p w14:paraId="2FF18EE8" w14:textId="24358EAF" w:rsidR="0072513B" w:rsidRDefault="0072513B">
            <w:pPr>
              <w:rPr>
                <w:rFonts w:ascii="Times New Roman" w:hAnsi="Times New Roman" w:cs="Times New Roman"/>
                <w:sz w:val="24"/>
                <w:szCs w:val="24"/>
              </w:rPr>
            </w:pPr>
            <w:r>
              <w:rPr>
                <w:rFonts w:ascii="Times New Roman" w:hAnsi="Times New Roman" w:cs="Times New Roman"/>
                <w:sz w:val="24"/>
                <w:szCs w:val="24"/>
              </w:rPr>
              <w:t>SUMMARY</w:t>
            </w:r>
          </w:p>
        </w:tc>
        <w:tc>
          <w:tcPr>
            <w:tcW w:w="1255" w:type="dxa"/>
          </w:tcPr>
          <w:p w14:paraId="61043072" w14:textId="3E641F63" w:rsidR="0072513B" w:rsidRDefault="0072513B">
            <w:pPr>
              <w:rPr>
                <w:rFonts w:ascii="Times New Roman" w:hAnsi="Times New Roman" w:cs="Times New Roman"/>
                <w:sz w:val="24"/>
                <w:szCs w:val="24"/>
              </w:rPr>
            </w:pPr>
            <w:r>
              <w:rPr>
                <w:rFonts w:ascii="Times New Roman" w:hAnsi="Times New Roman" w:cs="Times New Roman"/>
                <w:sz w:val="24"/>
                <w:szCs w:val="24"/>
              </w:rPr>
              <w:t>LINE NUMBER</w:t>
            </w:r>
          </w:p>
        </w:tc>
      </w:tr>
      <w:tr w:rsidR="0072513B" w14:paraId="0803E658" w14:textId="5073D6AF" w:rsidTr="003B251B">
        <w:tc>
          <w:tcPr>
            <w:tcW w:w="1345" w:type="dxa"/>
          </w:tcPr>
          <w:p w14:paraId="30EFFC8C" w14:textId="7251F048" w:rsidR="0072513B" w:rsidRDefault="003B251B">
            <w:pPr>
              <w:rPr>
                <w:rFonts w:ascii="Times New Roman" w:hAnsi="Times New Roman" w:cs="Times New Roman"/>
                <w:sz w:val="24"/>
                <w:szCs w:val="24"/>
              </w:rPr>
            </w:pPr>
            <w:r>
              <w:rPr>
                <w:rFonts w:ascii="Times New Roman" w:hAnsi="Times New Roman" w:cs="Times New Roman"/>
                <w:sz w:val="24"/>
                <w:szCs w:val="24"/>
              </w:rPr>
              <w:t>RISK</w:t>
            </w:r>
          </w:p>
        </w:tc>
        <w:tc>
          <w:tcPr>
            <w:tcW w:w="1890" w:type="dxa"/>
          </w:tcPr>
          <w:p w14:paraId="01B8413C" w14:textId="36681331"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4A2C7995"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Address of local auto-variable assigned to a function parameter.</w:t>
            </w:r>
          </w:p>
          <w:p w14:paraId="0BAD55D3" w14:textId="77777777" w:rsidR="003B251B" w:rsidRDefault="003B251B">
            <w:pPr>
              <w:rPr>
                <w:rFonts w:ascii="Times New Roman" w:hAnsi="Times New Roman" w:cs="Times New Roman"/>
                <w:sz w:val="24"/>
                <w:szCs w:val="24"/>
              </w:rPr>
            </w:pPr>
          </w:p>
          <w:p w14:paraId="14AB3B05" w14:textId="3B2BDA83" w:rsidR="003B251B" w:rsidRDefault="003B251B">
            <w:pPr>
              <w:rPr>
                <w:rFonts w:ascii="Times New Roman" w:hAnsi="Times New Roman" w:cs="Times New Roman"/>
                <w:sz w:val="24"/>
                <w:szCs w:val="24"/>
              </w:rPr>
            </w:pPr>
            <w:r>
              <w:rPr>
                <w:rFonts w:ascii="Times New Roman" w:hAnsi="Times New Roman" w:cs="Times New Roman"/>
                <w:sz w:val="24"/>
                <w:szCs w:val="24"/>
              </w:rPr>
              <w:t xml:space="preserve">Undefined behavior due to variable ‘b’ being deallocated after return of function foo(). The pointer *a will point to a deallocated pointer. </w:t>
            </w:r>
          </w:p>
        </w:tc>
        <w:tc>
          <w:tcPr>
            <w:tcW w:w="1255" w:type="dxa"/>
          </w:tcPr>
          <w:p w14:paraId="06FFCF52" w14:textId="0D00CEAF" w:rsidR="0072513B" w:rsidRDefault="009D68D5">
            <w:pPr>
              <w:rPr>
                <w:rFonts w:ascii="Times New Roman" w:hAnsi="Times New Roman" w:cs="Times New Roman"/>
                <w:sz w:val="24"/>
                <w:szCs w:val="24"/>
              </w:rPr>
            </w:pPr>
            <w:r>
              <w:rPr>
                <w:rFonts w:ascii="Times New Roman" w:hAnsi="Times New Roman" w:cs="Times New Roman"/>
                <w:sz w:val="24"/>
                <w:szCs w:val="24"/>
              </w:rPr>
              <w:t>59</w:t>
            </w:r>
          </w:p>
        </w:tc>
      </w:tr>
      <w:tr w:rsidR="0072513B" w14:paraId="0CDDD71B" w14:textId="1EC124CE" w:rsidTr="003B251B">
        <w:tc>
          <w:tcPr>
            <w:tcW w:w="1345" w:type="dxa"/>
          </w:tcPr>
          <w:p w14:paraId="18A878F1" w14:textId="5EE6F797" w:rsidR="0072513B" w:rsidRDefault="009D68D5">
            <w:pPr>
              <w:rPr>
                <w:rFonts w:ascii="Times New Roman" w:hAnsi="Times New Roman" w:cs="Times New Roman"/>
                <w:sz w:val="24"/>
                <w:szCs w:val="24"/>
              </w:rPr>
            </w:pPr>
            <w:r>
              <w:rPr>
                <w:rFonts w:ascii="Times New Roman" w:hAnsi="Times New Roman" w:cs="Times New Roman"/>
                <w:sz w:val="24"/>
                <w:szCs w:val="24"/>
              </w:rPr>
              <w:t>NO RISK</w:t>
            </w:r>
          </w:p>
        </w:tc>
        <w:tc>
          <w:tcPr>
            <w:tcW w:w="1890" w:type="dxa"/>
          </w:tcPr>
          <w:p w14:paraId="12346728" w14:textId="614B8D29"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11B23643"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 xml:space="preserve">Using iterator to local container ‘items’ that may be invalid. </w:t>
            </w:r>
          </w:p>
          <w:p w14:paraId="14750505" w14:textId="77777777" w:rsidR="009D68D5" w:rsidRDefault="009D68D5">
            <w:pPr>
              <w:rPr>
                <w:rFonts w:ascii="Times New Roman" w:hAnsi="Times New Roman" w:cs="Times New Roman"/>
                <w:sz w:val="24"/>
                <w:szCs w:val="24"/>
              </w:rPr>
            </w:pPr>
          </w:p>
          <w:p w14:paraId="7F662672" w14:textId="7D1CDFE5" w:rsidR="009D68D5" w:rsidRDefault="009D68D5">
            <w:pPr>
              <w:rPr>
                <w:rFonts w:ascii="Times New Roman" w:hAnsi="Times New Roman" w:cs="Times New Roman"/>
                <w:sz w:val="24"/>
                <w:szCs w:val="24"/>
              </w:rPr>
            </w:pPr>
            <w:r>
              <w:rPr>
                <w:rFonts w:ascii="Times New Roman" w:hAnsi="Times New Roman" w:cs="Times New Roman"/>
                <w:sz w:val="24"/>
                <w:szCs w:val="24"/>
              </w:rPr>
              <w:t>Vector items is not verified, but use of begin() and end() prevent out of bounds issues.</w:t>
            </w:r>
          </w:p>
        </w:tc>
        <w:tc>
          <w:tcPr>
            <w:tcW w:w="1255" w:type="dxa"/>
          </w:tcPr>
          <w:p w14:paraId="72ADA629" w14:textId="3E0A678D" w:rsidR="0072513B" w:rsidRDefault="009D68D5">
            <w:pPr>
              <w:rPr>
                <w:rFonts w:ascii="Times New Roman" w:hAnsi="Times New Roman" w:cs="Times New Roman"/>
                <w:sz w:val="24"/>
                <w:szCs w:val="24"/>
              </w:rPr>
            </w:pPr>
            <w:r>
              <w:rPr>
                <w:rFonts w:ascii="Times New Roman" w:hAnsi="Times New Roman" w:cs="Times New Roman"/>
                <w:sz w:val="24"/>
                <w:szCs w:val="24"/>
              </w:rPr>
              <w:t>87</w:t>
            </w:r>
          </w:p>
        </w:tc>
      </w:tr>
      <w:tr w:rsidR="0072513B" w14:paraId="27E33612" w14:textId="0ACC5CFF" w:rsidTr="003B251B">
        <w:tc>
          <w:tcPr>
            <w:tcW w:w="1345" w:type="dxa"/>
          </w:tcPr>
          <w:p w14:paraId="3591EBAB" w14:textId="2587DCF2" w:rsidR="0072513B" w:rsidRDefault="009D68D5">
            <w:pPr>
              <w:rPr>
                <w:rFonts w:ascii="Times New Roman" w:hAnsi="Times New Roman" w:cs="Times New Roman"/>
                <w:sz w:val="24"/>
                <w:szCs w:val="24"/>
              </w:rPr>
            </w:pPr>
            <w:r>
              <w:rPr>
                <w:rFonts w:ascii="Times New Roman" w:hAnsi="Times New Roman" w:cs="Times New Roman"/>
                <w:sz w:val="24"/>
                <w:szCs w:val="24"/>
              </w:rPr>
              <w:t>RISK</w:t>
            </w:r>
          </w:p>
        </w:tc>
        <w:tc>
          <w:tcPr>
            <w:tcW w:w="1890" w:type="dxa"/>
          </w:tcPr>
          <w:p w14:paraId="3A0AD630" w14:textId="2A733EDA"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2C1FA88D"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value returned from function returning bool.</w:t>
            </w:r>
          </w:p>
          <w:p w14:paraId="59D7B929" w14:textId="77777777" w:rsidR="009D68D5" w:rsidRDefault="009D68D5">
            <w:pPr>
              <w:rPr>
                <w:rFonts w:ascii="Times New Roman" w:hAnsi="Times New Roman" w:cs="Times New Roman"/>
                <w:sz w:val="24"/>
                <w:szCs w:val="24"/>
              </w:rPr>
            </w:pPr>
          </w:p>
          <w:p w14:paraId="4CC7CBD3" w14:textId="59672D26" w:rsidR="009D68D5" w:rsidRDefault="009D68D5">
            <w:pPr>
              <w:rPr>
                <w:rFonts w:ascii="Times New Roman" w:hAnsi="Times New Roman" w:cs="Times New Roman"/>
                <w:sz w:val="24"/>
                <w:szCs w:val="24"/>
              </w:rPr>
            </w:pPr>
            <w:r>
              <w:rPr>
                <w:rFonts w:ascii="Times New Roman" w:hAnsi="Times New Roman" w:cs="Times New Roman"/>
                <w:sz w:val="24"/>
                <w:szCs w:val="24"/>
              </w:rPr>
              <w:t>Function specifies returning Boolean value, this is likely unexpected behavior which will cause issues.</w:t>
            </w:r>
          </w:p>
        </w:tc>
        <w:tc>
          <w:tcPr>
            <w:tcW w:w="1255" w:type="dxa"/>
          </w:tcPr>
          <w:p w14:paraId="5D185DE7" w14:textId="3F5DBFCB" w:rsidR="0072513B" w:rsidRDefault="009D68D5">
            <w:pPr>
              <w:rPr>
                <w:rFonts w:ascii="Times New Roman" w:hAnsi="Times New Roman" w:cs="Times New Roman"/>
                <w:sz w:val="24"/>
                <w:szCs w:val="24"/>
              </w:rPr>
            </w:pPr>
            <w:r>
              <w:rPr>
                <w:rFonts w:ascii="Times New Roman" w:hAnsi="Times New Roman" w:cs="Times New Roman"/>
                <w:sz w:val="24"/>
                <w:szCs w:val="24"/>
              </w:rPr>
              <w:t>98</w:t>
            </w:r>
          </w:p>
        </w:tc>
      </w:tr>
      <w:tr w:rsidR="0072513B" w14:paraId="1CF8528E" w14:textId="0AD75AC3" w:rsidTr="003B251B">
        <w:tc>
          <w:tcPr>
            <w:tcW w:w="1345" w:type="dxa"/>
          </w:tcPr>
          <w:p w14:paraId="529E10E7" w14:textId="4B1DFF4A" w:rsidR="0072513B" w:rsidRDefault="003B251B">
            <w:pPr>
              <w:rPr>
                <w:rFonts w:ascii="Times New Roman" w:hAnsi="Times New Roman" w:cs="Times New Roman"/>
                <w:sz w:val="24"/>
                <w:szCs w:val="24"/>
              </w:rPr>
            </w:pPr>
            <w:r>
              <w:rPr>
                <w:rFonts w:ascii="Times New Roman" w:hAnsi="Times New Roman" w:cs="Times New Roman"/>
                <w:sz w:val="24"/>
                <w:szCs w:val="24"/>
              </w:rPr>
              <w:t>RISK</w:t>
            </w:r>
          </w:p>
        </w:tc>
        <w:tc>
          <w:tcPr>
            <w:tcW w:w="1890" w:type="dxa"/>
          </w:tcPr>
          <w:p w14:paraId="14FB48E2" w14:textId="223F0CAF"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44863B62"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 xml:space="preserve">Assignment of function parameter has no effect outside the function. </w:t>
            </w:r>
          </w:p>
          <w:p w14:paraId="7459D063" w14:textId="77777777" w:rsidR="003B251B" w:rsidRDefault="003B251B">
            <w:pPr>
              <w:rPr>
                <w:rFonts w:ascii="Times New Roman" w:hAnsi="Times New Roman" w:cs="Times New Roman"/>
                <w:sz w:val="24"/>
                <w:szCs w:val="24"/>
              </w:rPr>
            </w:pPr>
          </w:p>
          <w:p w14:paraId="0727CD36" w14:textId="67F4BE88" w:rsidR="003B251B" w:rsidRDefault="003B251B">
            <w:pPr>
              <w:rPr>
                <w:rFonts w:ascii="Times New Roman" w:hAnsi="Times New Roman" w:cs="Times New Roman"/>
                <w:sz w:val="24"/>
                <w:szCs w:val="24"/>
              </w:rPr>
            </w:pPr>
            <w:r>
              <w:rPr>
                <w:rFonts w:ascii="Times New Roman" w:hAnsi="Times New Roman" w:cs="Times New Roman"/>
                <w:sz w:val="24"/>
                <w:szCs w:val="24"/>
              </w:rPr>
              <w:t>while(</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will infinitely run if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is not a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xml:space="preserve"> since the loop only checks if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is non-null and nothing happens inside the loop. This is connected to the error below.</w:t>
            </w:r>
          </w:p>
        </w:tc>
        <w:tc>
          <w:tcPr>
            <w:tcW w:w="1255" w:type="dxa"/>
          </w:tcPr>
          <w:p w14:paraId="02C19747" w14:textId="16001600" w:rsidR="0072513B" w:rsidRDefault="009D68D5">
            <w:pPr>
              <w:rPr>
                <w:rFonts w:ascii="Times New Roman" w:hAnsi="Times New Roman" w:cs="Times New Roman"/>
                <w:sz w:val="24"/>
                <w:szCs w:val="24"/>
              </w:rPr>
            </w:pPr>
            <w:r>
              <w:rPr>
                <w:rFonts w:ascii="Times New Roman" w:hAnsi="Times New Roman" w:cs="Times New Roman"/>
                <w:sz w:val="24"/>
                <w:szCs w:val="24"/>
              </w:rPr>
              <w:t>109</w:t>
            </w:r>
          </w:p>
        </w:tc>
      </w:tr>
      <w:tr w:rsidR="0072513B" w14:paraId="78B1AC3F" w14:textId="57D52741" w:rsidTr="003B251B">
        <w:tc>
          <w:tcPr>
            <w:tcW w:w="1345" w:type="dxa"/>
          </w:tcPr>
          <w:p w14:paraId="7D83E56D" w14:textId="26C307C5" w:rsidR="0072513B" w:rsidRDefault="003B251B">
            <w:pPr>
              <w:rPr>
                <w:rFonts w:ascii="Times New Roman" w:hAnsi="Times New Roman" w:cs="Times New Roman"/>
                <w:sz w:val="24"/>
                <w:szCs w:val="24"/>
              </w:rPr>
            </w:pPr>
            <w:r>
              <w:rPr>
                <w:rFonts w:ascii="Times New Roman" w:hAnsi="Times New Roman" w:cs="Times New Roman"/>
                <w:sz w:val="24"/>
                <w:szCs w:val="24"/>
              </w:rPr>
              <w:t>RISK</w:t>
            </w:r>
          </w:p>
        </w:tc>
        <w:tc>
          <w:tcPr>
            <w:tcW w:w="1890" w:type="dxa"/>
          </w:tcPr>
          <w:p w14:paraId="4805909E" w14:textId="67D66718"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6565664A"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Either the condition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is redundant or there is possible null pointer dereference: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w:t>
            </w:r>
          </w:p>
          <w:p w14:paraId="18D2326B" w14:textId="77777777" w:rsidR="003B251B" w:rsidRDefault="003B251B">
            <w:pPr>
              <w:rPr>
                <w:rFonts w:ascii="Times New Roman" w:hAnsi="Times New Roman" w:cs="Times New Roman"/>
                <w:sz w:val="24"/>
                <w:szCs w:val="24"/>
              </w:rPr>
            </w:pPr>
          </w:p>
          <w:p w14:paraId="1889C75B" w14:textId="7E4C21C1" w:rsidR="003B251B" w:rsidRDefault="003B251B">
            <w:pPr>
              <w:rPr>
                <w:rFonts w:ascii="Times New Roman" w:hAnsi="Times New Roman" w:cs="Times New Roman"/>
                <w:sz w:val="24"/>
                <w:szCs w:val="24"/>
              </w:rPr>
            </w:pPr>
            <w:r>
              <w:rPr>
                <w:rFonts w:ascii="Times New Roman" w:hAnsi="Times New Roman" w:cs="Times New Roman"/>
                <w:sz w:val="24"/>
                <w:szCs w:val="24"/>
              </w:rPr>
              <w:t xml:space="preserve">After the above loop, there is an attempt to access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-&gt;next() without verifying whether there exists another entry. This can result in attempting to dereference a null pointer and undefined behavior. </w:t>
            </w:r>
          </w:p>
        </w:tc>
        <w:tc>
          <w:tcPr>
            <w:tcW w:w="1255" w:type="dxa"/>
          </w:tcPr>
          <w:p w14:paraId="274FC5C1" w14:textId="29583556" w:rsidR="0072513B" w:rsidRDefault="009D68D5">
            <w:pPr>
              <w:rPr>
                <w:rFonts w:ascii="Times New Roman" w:hAnsi="Times New Roman" w:cs="Times New Roman"/>
                <w:sz w:val="24"/>
                <w:szCs w:val="24"/>
              </w:rPr>
            </w:pPr>
            <w:r>
              <w:rPr>
                <w:rFonts w:ascii="Times New Roman" w:hAnsi="Times New Roman" w:cs="Times New Roman"/>
                <w:sz w:val="24"/>
                <w:szCs w:val="24"/>
              </w:rPr>
              <w:t>109</w:t>
            </w:r>
          </w:p>
        </w:tc>
      </w:tr>
    </w:tbl>
    <w:p w14:paraId="26E2B85A" w14:textId="77777777" w:rsidR="0072513B" w:rsidRPr="0072513B" w:rsidRDefault="0072513B">
      <w:pPr>
        <w:rPr>
          <w:rFonts w:ascii="Times New Roman" w:hAnsi="Times New Roman" w:cs="Times New Roman"/>
          <w:sz w:val="24"/>
          <w:szCs w:val="24"/>
        </w:rPr>
      </w:pPr>
    </w:p>
    <w:p w14:paraId="7948B173" w14:textId="561D3A15" w:rsidR="009C6CFC" w:rsidRDefault="006D1627">
      <w:pPr>
        <w:rPr>
          <w:rFonts w:ascii="Times New Roman" w:hAnsi="Times New Roman" w:cs="Times New Roman"/>
          <w:b/>
          <w:bCs/>
          <w:sz w:val="24"/>
          <w:szCs w:val="24"/>
        </w:rPr>
      </w:pPr>
      <w:r w:rsidRPr="006D1627">
        <w:rPr>
          <w:rFonts w:ascii="Times New Roman" w:hAnsi="Times New Roman" w:cs="Times New Roman"/>
          <w:b/>
          <w:bCs/>
          <w:sz w:val="24"/>
          <w:szCs w:val="24"/>
        </w:rPr>
        <w:t>Process Summary:</w:t>
      </w:r>
      <w:r>
        <w:rPr>
          <w:rFonts w:ascii="Times New Roman" w:hAnsi="Times New Roman" w:cs="Times New Roman"/>
          <w:b/>
          <w:bCs/>
          <w:sz w:val="24"/>
          <w:szCs w:val="24"/>
        </w:rPr>
        <w:t xml:space="preserve"> </w:t>
      </w:r>
    </w:p>
    <w:p w14:paraId="2C1CE359" w14:textId="6829A320" w:rsidR="0072513B" w:rsidRDefault="00826B32" w:rsidP="002739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images above clearly show the difference between how many errors Visual Studio compiler catches versus CPP Check. The static analysis tool CPP Check caught all errors mentioned by Visual Studio and then some. Many entries on CPP Check were ‘Information’ or ‘Style’ issues </w:t>
      </w:r>
      <w:r>
        <w:rPr>
          <w:rFonts w:ascii="Times New Roman" w:hAnsi="Times New Roman" w:cs="Times New Roman"/>
          <w:sz w:val="24"/>
          <w:szCs w:val="24"/>
        </w:rPr>
        <w:lastRenderedPageBreak/>
        <w:t xml:space="preserve">that were redundant due to already identified errors and thus were not listed in the risk assessment. Out of the list from CPP Check, five issues of concern were identified in addition to the issues caught by both systems, one of which was two issues relating to the same error (line 109). </w:t>
      </w:r>
    </w:p>
    <w:p w14:paraId="37ADB21C" w14:textId="34D8011B" w:rsidR="00826B32" w:rsidRDefault="00826B32" w:rsidP="002739FE">
      <w:pPr>
        <w:spacing w:line="480" w:lineRule="auto"/>
        <w:rPr>
          <w:rFonts w:ascii="Times New Roman" w:hAnsi="Times New Roman" w:cs="Times New Roman"/>
          <w:sz w:val="24"/>
          <w:szCs w:val="24"/>
        </w:rPr>
      </w:pPr>
      <w:r>
        <w:rPr>
          <w:rFonts w:ascii="Times New Roman" w:hAnsi="Times New Roman" w:cs="Times New Roman"/>
          <w:sz w:val="24"/>
          <w:szCs w:val="24"/>
        </w:rPr>
        <w:t>Four of the five additional vulnerabilities were identified as potential risk factors. Assignment of pointers to variables that will become out of scope, returning a non-</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value from a function with return type Boolean, a loop with no update logic, and attempting to dereference a null pointer are four major issues identified in the QuestionableCode.cpp file. </w:t>
      </w:r>
    </w:p>
    <w:p w14:paraId="28C0C75E" w14:textId="286B9B9F" w:rsidR="00826B32" w:rsidRPr="00826B32" w:rsidRDefault="006F7180" w:rsidP="002739FE">
      <w:pPr>
        <w:spacing w:line="480" w:lineRule="auto"/>
        <w:rPr>
          <w:rFonts w:ascii="Times New Roman" w:hAnsi="Times New Roman" w:cs="Times New Roman"/>
          <w:sz w:val="24"/>
          <w:szCs w:val="24"/>
        </w:rPr>
      </w:pPr>
      <w:r>
        <w:rPr>
          <w:rFonts w:ascii="Times New Roman" w:hAnsi="Times New Roman" w:cs="Times New Roman"/>
          <w:sz w:val="24"/>
          <w:szCs w:val="24"/>
        </w:rPr>
        <w:t xml:space="preserve">Verifying scope when working with pointers is essential to avoid a pointer to dereferenced memory. Always double check return types of functions as in the case of the function that specifies returning a bool, but the integer value ‘3’ is returned which can be confusing to others reading the code. The assert statement fails since returning ‘3’ from a function specifying return type Boolean leads to the return of ‘true’ for any non-zero value, not an integer. Ensure loops always have some sort of logic to update, and a method of exiting the loop. Finally, when working with containers, always ensure that operations are within bounds and values exist in indices or there will be risk of dereferenced pointers or bounds issues. </w:t>
      </w:r>
      <w:r w:rsidR="00165E55">
        <w:rPr>
          <w:rFonts w:ascii="Times New Roman" w:hAnsi="Times New Roman" w:cs="Times New Roman"/>
          <w:sz w:val="24"/>
          <w:szCs w:val="24"/>
        </w:rPr>
        <w:t xml:space="preserve">Use of smart pointers, proper bounds checking, and loop constructs can greatly improve this code. </w:t>
      </w:r>
    </w:p>
    <w:sectPr w:rsidR="00826B32" w:rsidRPr="00826B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552A" w14:textId="77777777" w:rsidR="003E3B29" w:rsidRDefault="003E3B29" w:rsidP="006D1627">
      <w:pPr>
        <w:spacing w:after="0" w:line="240" w:lineRule="auto"/>
      </w:pPr>
      <w:r>
        <w:separator/>
      </w:r>
    </w:p>
  </w:endnote>
  <w:endnote w:type="continuationSeparator" w:id="0">
    <w:p w14:paraId="19FAF182" w14:textId="77777777" w:rsidR="003E3B29" w:rsidRDefault="003E3B29" w:rsidP="006D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1053C" w14:textId="77777777" w:rsidR="003E3B29" w:rsidRDefault="003E3B29" w:rsidP="006D1627">
      <w:pPr>
        <w:spacing w:after="0" w:line="240" w:lineRule="auto"/>
      </w:pPr>
      <w:r>
        <w:separator/>
      </w:r>
    </w:p>
  </w:footnote>
  <w:footnote w:type="continuationSeparator" w:id="0">
    <w:p w14:paraId="7B9878A8" w14:textId="77777777" w:rsidR="003E3B29" w:rsidRDefault="003E3B29" w:rsidP="006D1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735123"/>
      <w:docPartObj>
        <w:docPartGallery w:val="Page Numbers (Top of Page)"/>
        <w:docPartUnique/>
      </w:docPartObj>
    </w:sdtPr>
    <w:sdtEndPr>
      <w:rPr>
        <w:noProof/>
      </w:rPr>
    </w:sdtEndPr>
    <w:sdtContent>
      <w:p w14:paraId="5C429E20" w14:textId="1010A4DF" w:rsidR="006D1627" w:rsidRDefault="006D16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D4C3FA" w14:textId="77777777" w:rsidR="006D1627" w:rsidRDefault="006D16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62"/>
    <w:rsid w:val="000A4F62"/>
    <w:rsid w:val="000C3E8E"/>
    <w:rsid w:val="00165E55"/>
    <w:rsid w:val="001D3B95"/>
    <w:rsid w:val="00222837"/>
    <w:rsid w:val="002739FE"/>
    <w:rsid w:val="003B251B"/>
    <w:rsid w:val="003B3079"/>
    <w:rsid w:val="003E3B29"/>
    <w:rsid w:val="005A58F3"/>
    <w:rsid w:val="00675082"/>
    <w:rsid w:val="006D1627"/>
    <w:rsid w:val="006F7180"/>
    <w:rsid w:val="0072513B"/>
    <w:rsid w:val="00826B32"/>
    <w:rsid w:val="009C6CFC"/>
    <w:rsid w:val="009D68D5"/>
    <w:rsid w:val="00CF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DCEB"/>
  <w15:chartTrackingRefBased/>
  <w15:docId w15:val="{2CA37329-C8FD-4CE3-98BA-0EDB728B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627"/>
  </w:style>
  <w:style w:type="paragraph" w:styleId="Heading1">
    <w:name w:val="heading 1"/>
    <w:basedOn w:val="Normal"/>
    <w:next w:val="Normal"/>
    <w:link w:val="Heading1Char"/>
    <w:uiPriority w:val="9"/>
    <w:qFormat/>
    <w:rsid w:val="000A4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F62"/>
    <w:rPr>
      <w:rFonts w:eastAsiaTheme="majorEastAsia" w:cstheme="majorBidi"/>
      <w:color w:val="272727" w:themeColor="text1" w:themeTint="D8"/>
    </w:rPr>
  </w:style>
  <w:style w:type="paragraph" w:styleId="Title">
    <w:name w:val="Title"/>
    <w:basedOn w:val="Normal"/>
    <w:next w:val="Normal"/>
    <w:link w:val="TitleChar"/>
    <w:uiPriority w:val="10"/>
    <w:qFormat/>
    <w:rsid w:val="000A4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F62"/>
    <w:pPr>
      <w:spacing w:before="160"/>
      <w:jc w:val="center"/>
    </w:pPr>
    <w:rPr>
      <w:i/>
      <w:iCs/>
      <w:color w:val="404040" w:themeColor="text1" w:themeTint="BF"/>
    </w:rPr>
  </w:style>
  <w:style w:type="character" w:customStyle="1" w:styleId="QuoteChar">
    <w:name w:val="Quote Char"/>
    <w:basedOn w:val="DefaultParagraphFont"/>
    <w:link w:val="Quote"/>
    <w:uiPriority w:val="29"/>
    <w:rsid w:val="000A4F62"/>
    <w:rPr>
      <w:i/>
      <w:iCs/>
      <w:color w:val="404040" w:themeColor="text1" w:themeTint="BF"/>
    </w:rPr>
  </w:style>
  <w:style w:type="paragraph" w:styleId="ListParagraph">
    <w:name w:val="List Paragraph"/>
    <w:basedOn w:val="Normal"/>
    <w:uiPriority w:val="34"/>
    <w:qFormat/>
    <w:rsid w:val="000A4F62"/>
    <w:pPr>
      <w:ind w:left="720"/>
      <w:contextualSpacing/>
    </w:pPr>
  </w:style>
  <w:style w:type="character" w:styleId="IntenseEmphasis">
    <w:name w:val="Intense Emphasis"/>
    <w:basedOn w:val="DefaultParagraphFont"/>
    <w:uiPriority w:val="21"/>
    <w:qFormat/>
    <w:rsid w:val="000A4F62"/>
    <w:rPr>
      <w:i/>
      <w:iCs/>
      <w:color w:val="0F4761" w:themeColor="accent1" w:themeShade="BF"/>
    </w:rPr>
  </w:style>
  <w:style w:type="paragraph" w:styleId="IntenseQuote">
    <w:name w:val="Intense Quote"/>
    <w:basedOn w:val="Normal"/>
    <w:next w:val="Normal"/>
    <w:link w:val="IntenseQuoteChar"/>
    <w:uiPriority w:val="30"/>
    <w:qFormat/>
    <w:rsid w:val="000A4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F62"/>
    <w:rPr>
      <w:i/>
      <w:iCs/>
      <w:color w:val="0F4761" w:themeColor="accent1" w:themeShade="BF"/>
    </w:rPr>
  </w:style>
  <w:style w:type="character" w:styleId="IntenseReference">
    <w:name w:val="Intense Reference"/>
    <w:basedOn w:val="DefaultParagraphFont"/>
    <w:uiPriority w:val="32"/>
    <w:qFormat/>
    <w:rsid w:val="000A4F62"/>
    <w:rPr>
      <w:b/>
      <w:bCs/>
      <w:smallCaps/>
      <w:color w:val="0F4761" w:themeColor="accent1" w:themeShade="BF"/>
      <w:spacing w:val="5"/>
    </w:rPr>
  </w:style>
  <w:style w:type="paragraph" w:styleId="Header">
    <w:name w:val="header"/>
    <w:basedOn w:val="Normal"/>
    <w:link w:val="HeaderChar"/>
    <w:uiPriority w:val="99"/>
    <w:unhideWhenUsed/>
    <w:rsid w:val="006D1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627"/>
  </w:style>
  <w:style w:type="paragraph" w:styleId="Footer">
    <w:name w:val="footer"/>
    <w:basedOn w:val="Normal"/>
    <w:link w:val="FooterChar"/>
    <w:uiPriority w:val="99"/>
    <w:unhideWhenUsed/>
    <w:rsid w:val="006D1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627"/>
  </w:style>
  <w:style w:type="table" w:styleId="TableGrid">
    <w:name w:val="Table Grid"/>
    <w:basedOn w:val="TableNormal"/>
    <w:uiPriority w:val="39"/>
    <w:rsid w:val="00725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7</cp:revision>
  <dcterms:created xsi:type="dcterms:W3CDTF">2024-04-01T04:26:00Z</dcterms:created>
  <dcterms:modified xsi:type="dcterms:W3CDTF">2024-04-15T19:27:00Z</dcterms:modified>
</cp:coreProperties>
</file>