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 xml:space="preserve">Отчёт по лабораторной работе </w:t>
      </w:r>
      <w:r>
        <w:rPr>
          <w:rFonts w:hint="default"/>
          <w:lang w:val="en-US"/>
        </w:rPr>
        <w:t>7</w:t>
      </w:r>
    </w:p>
    <w:p w14:paraId="2778AA7F"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Расширенные настройки межсетевого экрана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2"/>
        </w:rPr>
        <w:t>1</w:t>
      </w:r>
      <w:r>
        <w:tab/>
      </w:r>
      <w:r>
        <w:t>Цель работы</w:t>
      </w:r>
    </w:p>
    <w:p w14:paraId="4131A951">
      <w:pPr>
        <w:rPr>
          <w:rFonts w:hint="default"/>
          <w:lang w:val="ru-RU"/>
        </w:rPr>
      </w:pPr>
      <w:r>
        <w:rPr>
          <w:rFonts w:hint="default"/>
          <w:lang w:val="ru-RU"/>
        </w:rPr>
        <w:t>Получить навыки настройки межсетевого экрана в Linux в части переадресации портов и настройки Masquerading.</w:t>
      </w:r>
    </w:p>
    <w:p w14:paraId="4DE0B196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7B475EE5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 </w:t>
      </w:r>
      <w:r>
        <w:rPr>
          <w:rFonts w:hint="default"/>
          <w:lang w:val="ru-RU"/>
        </w:rPr>
        <w:t xml:space="preserve">и включаем режим суперпользователя. На основе существующего файла описания службы </w:t>
      </w:r>
      <w:r>
        <w:rPr>
          <w:rFonts w:hint="default"/>
          <w:lang w:val="en-US"/>
        </w:rPr>
        <w:t xml:space="preserve">ssh </w:t>
      </w:r>
      <w:r>
        <w:rPr>
          <w:rFonts w:hint="default"/>
          <w:lang w:val="ru-RU"/>
        </w:rPr>
        <w:t>создаем файл с собственным описанием. Открываем файл описания службы и меняем порт 22 на новый - 2022.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Также меняем описание для себя.</w:t>
      </w:r>
    </w:p>
    <w:p w14:paraId="525A52EA">
      <w:pPr>
        <w:pStyle w:val="3"/>
      </w:pPr>
      <w:r>
        <w:drawing>
          <wp:inline distT="0" distB="0" distL="114300" distR="114300">
            <wp:extent cx="4762500" cy="3362325"/>
            <wp:effectExtent l="0" t="0" r="0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C5FB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Проверяем список доступных </w:t>
      </w:r>
      <w:r>
        <w:rPr>
          <w:rFonts w:hint="default"/>
          <w:lang w:val="en-US"/>
        </w:rPr>
        <w:t xml:space="preserve">FirewallD </w:t>
      </w:r>
      <w:r>
        <w:rPr>
          <w:rFonts w:hint="default"/>
          <w:lang w:val="ru-RU"/>
        </w:rPr>
        <w:t>служб. Нашей пока нет, для этого мы перегружаем правила межсетевого экрана. Проверяем еще раз и убеждаемся, что служба появилась.</w:t>
      </w:r>
    </w:p>
    <w:p w14:paraId="4029B032">
      <w:pPr>
        <w:pStyle w:val="3"/>
      </w:pPr>
      <w:r>
        <w:drawing>
          <wp:inline distT="0" distB="0" distL="114300" distR="114300">
            <wp:extent cx="4867275" cy="3352800"/>
            <wp:effectExtent l="0" t="0" r="952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B13F">
      <w:pPr>
        <w:pStyle w:val="3"/>
        <w:rPr>
          <w:rFonts w:hint="default"/>
          <w:lang w:val="ru-RU"/>
        </w:rPr>
      </w:pPr>
      <w:r>
        <w:rPr>
          <w:lang w:val="ru-RU"/>
        </w:rPr>
        <w:t>Проверяем</w:t>
      </w:r>
      <w:r>
        <w:rPr>
          <w:rFonts w:hint="default"/>
          <w:lang w:val="ru-RU"/>
        </w:rPr>
        <w:t xml:space="preserve"> возможность перенаправление пакетов.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сервере включаем перенаправление </w:t>
      </w:r>
      <w:r>
        <w:rPr>
          <w:rFonts w:hint="default"/>
          <w:lang w:val="en-US"/>
        </w:rPr>
        <w:t>IPv4-</w:t>
      </w:r>
      <w:r>
        <w:rPr>
          <w:rFonts w:hint="default"/>
          <w:lang w:val="ru-RU"/>
        </w:rPr>
        <w:t>пакетов и включаем маскарадинг.</w:t>
      </w:r>
    </w:p>
    <w:p w14:paraId="59E57BDF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4810125" cy="3381375"/>
            <wp:effectExtent l="0" t="0" r="9525" b="952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05DE">
      <w:pPr>
        <w:pStyle w:val="3"/>
        <w:rPr>
          <w:rFonts w:hint="default"/>
          <w:lang w:val="ru-RU"/>
        </w:rPr>
      </w:pPr>
      <w:bookmarkStart w:id="0" w:name="_GoBack"/>
      <w:bookmarkEnd w:id="0"/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>Мы приобрели навыки настройки межсетевого экрана в Linux в части переадресации портов и настройки Masquerading.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0B2948E5"/>
    <w:rsid w:val="11080881"/>
    <w:rsid w:val="151F78A1"/>
    <w:rsid w:val="19193BF7"/>
    <w:rsid w:val="19B7221D"/>
    <w:rsid w:val="1B2B3B14"/>
    <w:rsid w:val="1EA82F65"/>
    <w:rsid w:val="224007EE"/>
    <w:rsid w:val="254728A0"/>
    <w:rsid w:val="28D9628A"/>
    <w:rsid w:val="2ABE511F"/>
    <w:rsid w:val="2EBB35AB"/>
    <w:rsid w:val="307B5F9A"/>
    <w:rsid w:val="39AF0532"/>
    <w:rsid w:val="3A4B085F"/>
    <w:rsid w:val="3D327A47"/>
    <w:rsid w:val="3DA51343"/>
    <w:rsid w:val="3DB44BA8"/>
    <w:rsid w:val="3F906773"/>
    <w:rsid w:val="433A4ADA"/>
    <w:rsid w:val="48183ED5"/>
    <w:rsid w:val="49AC6C25"/>
    <w:rsid w:val="4BB227F5"/>
    <w:rsid w:val="51A05024"/>
    <w:rsid w:val="54350F5F"/>
    <w:rsid w:val="56700FDB"/>
    <w:rsid w:val="56BE5C03"/>
    <w:rsid w:val="70E1189B"/>
    <w:rsid w:val="756A5CA9"/>
    <w:rsid w:val="7D2323D2"/>
    <w:rsid w:val="7D9E3515"/>
    <w:rsid w:val="7D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2025-02-23T23:00:51Z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