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en-US"/>
        </w:rPr>
      </w:pPr>
      <w:r>
        <w:t xml:space="preserve">Отчёт по лабораторной работе </w:t>
      </w:r>
      <w:r>
        <w:rPr>
          <w:rFonts w:hint="default"/>
          <w:lang w:val="en-US"/>
        </w:rPr>
        <w:t>8</w:t>
      </w:r>
    </w:p>
    <w:p w14:paraId="2778AA7F"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Настройка </w:t>
      </w:r>
      <w:r>
        <w:rPr>
          <w:rFonts w:hint="default"/>
          <w:lang w:val="en-US"/>
        </w:rPr>
        <w:t>SMTP-</w:t>
      </w:r>
      <w:r>
        <w:rPr>
          <w:rFonts w:hint="default"/>
          <w:lang w:val="ru-RU"/>
        </w:rPr>
        <w:t>сервера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  <w:numPr>
          <w:ilvl w:val="0"/>
          <w:numId w:val="1"/>
        </w:numPr>
      </w:pPr>
      <w:r>
        <w:t>Цель работы</w:t>
      </w:r>
    </w:p>
    <w:p w14:paraId="23C15EA0">
      <w:pPr>
        <w:pStyle w:val="3"/>
        <w:numPr>
          <w:numId w:val="0"/>
        </w:numPr>
        <w:rPr>
          <w:rFonts w:hint="default"/>
        </w:rPr>
      </w:pPr>
      <w:r>
        <w:rPr>
          <w:rFonts w:hint="default"/>
        </w:rPr>
        <w:t>Приобретение практических навыков по установке и конфигурированию SMTP</w:t>
      </w:r>
      <w:r>
        <w:rPr>
          <w:rFonts w:hint="default"/>
          <w:lang w:val="ru-RU"/>
        </w:rPr>
        <w:t>-</w:t>
      </w:r>
      <w:r>
        <w:rPr>
          <w:rFonts w:hint="default"/>
        </w:rPr>
        <w:t>сервера.</w:t>
      </w:r>
    </w:p>
    <w:p w14:paraId="56705EE3">
      <w:pPr>
        <w:pStyle w:val="3"/>
        <w:numPr>
          <w:numId w:val="0"/>
        </w:numPr>
      </w:pPr>
    </w:p>
    <w:p w14:paraId="4DE0B196">
      <w:pPr>
        <w:pStyle w:val="2"/>
        <w:numPr>
          <w:ilvl w:val="0"/>
          <w:numId w:val="2"/>
        </w:numPr>
      </w:pPr>
      <w:r>
        <w:rPr>
          <w:lang w:val="ru-RU"/>
        </w:rPr>
        <w:t>Ход</w:t>
      </w:r>
      <w:r>
        <w:t xml:space="preserve"> работы</w:t>
      </w:r>
    </w:p>
    <w:p w14:paraId="59E57BDF"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Запускаем машину </w:t>
      </w:r>
      <w:r>
        <w:rPr>
          <w:rFonts w:hint="default"/>
          <w:lang w:val="en-US"/>
        </w:rPr>
        <w:t xml:space="preserve">server </w:t>
      </w:r>
      <w:r>
        <w:rPr>
          <w:rFonts w:hint="default"/>
          <w:lang w:val="ru-RU"/>
        </w:rPr>
        <w:t xml:space="preserve">и включаем режим суперпользователя. Устанавливаем необходимые для работы пакеты. Настраиваем межсетевой экран, разрешив работать службе </w:t>
      </w:r>
      <w:r>
        <w:rPr>
          <w:rFonts w:hint="default"/>
          <w:lang w:val="en-US"/>
        </w:rPr>
        <w:t>SMTP.</w:t>
      </w:r>
    </w:p>
    <w:p w14:paraId="437C878F">
      <w:pPr>
        <w:pStyle w:val="3"/>
      </w:pPr>
      <w:r>
        <w:drawing>
          <wp:inline distT="0" distB="0" distL="114300" distR="114300">
            <wp:extent cx="4924425" cy="33432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1149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Проводим первоначальную настройку</w:t>
      </w:r>
      <w:r>
        <w:rPr>
          <w:rFonts w:hint="default"/>
          <w:lang w:val="en-US"/>
        </w:rPr>
        <w:t xml:space="preserve"> Postix. </w:t>
      </w:r>
      <w:r>
        <w:rPr>
          <w:rFonts w:hint="default"/>
          <w:lang w:val="ru-RU"/>
        </w:rPr>
        <w:t xml:space="preserve">Просматриваем текущие значения параметров, а затем заменяем значение параметра </w:t>
      </w:r>
      <w:r>
        <w:rPr>
          <w:rFonts w:hint="default"/>
          <w:lang w:val="en-US"/>
        </w:rPr>
        <w:t xml:space="preserve">myorigin </w:t>
      </w:r>
      <w:r>
        <w:rPr>
          <w:rFonts w:hint="default"/>
          <w:lang w:val="ru-RU"/>
        </w:rPr>
        <w:t xml:space="preserve">на значение параметра </w:t>
      </w:r>
      <w:r>
        <w:rPr>
          <w:rFonts w:hint="default"/>
          <w:lang w:val="en-US"/>
        </w:rPr>
        <w:t>mydomain.</w:t>
      </w:r>
      <w:r>
        <w:rPr>
          <w:rFonts w:hint="default"/>
          <w:lang w:val="ru-RU"/>
        </w:rPr>
        <w:t xml:space="preserve"> </w:t>
      </w:r>
    </w:p>
    <w:p w14:paraId="04B2AD7C">
      <w:pPr>
        <w:pStyle w:val="3"/>
      </w:pPr>
      <w:r>
        <w:drawing>
          <wp:inline distT="0" distB="0" distL="114300" distR="114300">
            <wp:extent cx="4895850" cy="34671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9B7F"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 xml:space="preserve">Жёстко задаём значение домена и отключаем </w:t>
      </w:r>
      <w:r>
        <w:rPr>
          <w:rFonts w:hint="default"/>
          <w:lang w:val="en-US"/>
        </w:rPr>
        <w:t xml:space="preserve">IPv6 </w:t>
      </w:r>
      <w:r>
        <w:rPr>
          <w:rFonts w:hint="default"/>
          <w:lang w:val="ru-RU"/>
        </w:rPr>
        <w:t xml:space="preserve">в списке разрешенных в работе </w:t>
      </w:r>
      <w:r>
        <w:rPr>
          <w:rFonts w:hint="default"/>
          <w:lang w:val="en-US"/>
        </w:rPr>
        <w:t xml:space="preserve">Postfix </w:t>
      </w:r>
      <w:r>
        <w:rPr>
          <w:rFonts w:hint="default"/>
          <w:lang w:val="ru-RU"/>
        </w:rPr>
        <w:t xml:space="preserve">протоколов, оставив </w:t>
      </w:r>
      <w:r>
        <w:rPr>
          <w:rFonts w:hint="default"/>
          <w:lang w:val="en-US"/>
        </w:rPr>
        <w:t>IPv4.</w:t>
      </w:r>
    </w:p>
    <w:p w14:paraId="22B96946">
      <w:pPr>
        <w:pStyle w:val="3"/>
      </w:pPr>
      <w:r>
        <w:drawing>
          <wp:inline distT="0" distB="0" distL="114300" distR="114300">
            <wp:extent cx="4972050" cy="33718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7978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>Отправляем письмо самому себе, а также смотрим, что с ним произошло.</w:t>
      </w:r>
    </w:p>
    <w:p w14:paraId="0FE1C235">
      <w:pPr>
        <w:pStyle w:val="3"/>
      </w:pPr>
      <w:r>
        <w:drawing>
          <wp:inline distT="0" distB="0" distL="114300" distR="114300">
            <wp:extent cx="5272405" cy="2778760"/>
            <wp:effectExtent l="0" t="0" r="4445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D696">
      <w:pPr>
        <w:pStyle w:val="3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машине </w:t>
      </w:r>
      <w:r>
        <w:rPr>
          <w:rFonts w:hint="default"/>
          <w:lang w:val="en-US"/>
        </w:rPr>
        <w:t xml:space="preserve">client </w:t>
      </w:r>
      <w:r>
        <w:rPr>
          <w:rFonts w:hint="default"/>
          <w:lang w:val="ru-RU"/>
        </w:rPr>
        <w:t>устанавливаем необходимые пакеты, а затем аналогичным образом отправляем себе письмо.</w:t>
      </w:r>
    </w:p>
    <w:p w14:paraId="6C575AE8">
      <w:pPr>
        <w:pStyle w:val="3"/>
      </w:pPr>
      <w:r>
        <w:drawing>
          <wp:inline distT="0" distB="0" distL="114300" distR="114300">
            <wp:extent cx="4933950" cy="35433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ED50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Настраиваем </w:t>
      </w:r>
      <w:r>
        <w:rPr>
          <w:rFonts w:hint="default"/>
          <w:lang w:val="en-US"/>
        </w:rPr>
        <w:t xml:space="preserve">Postfix </w:t>
      </w:r>
      <w:r>
        <w:rPr>
          <w:rFonts w:hint="default"/>
          <w:lang w:val="ru-RU"/>
        </w:rPr>
        <w:t xml:space="preserve">для домена. Для этого мы вносим запись в ффайлы прямой и обратной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>зоны.</w:t>
      </w:r>
    </w:p>
    <w:p w14:paraId="2A533689">
      <w:pPr>
        <w:pStyle w:val="3"/>
      </w:pPr>
      <w:r>
        <w:drawing>
          <wp:inline distT="0" distB="0" distL="114300" distR="114300">
            <wp:extent cx="5272405" cy="2781935"/>
            <wp:effectExtent l="0" t="0" r="4445" b="1841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05DE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Добавляем в конфигурации </w:t>
      </w:r>
      <w:r>
        <w:rPr>
          <w:rFonts w:hint="default"/>
          <w:lang w:val="en-US"/>
        </w:rPr>
        <w:t xml:space="preserve">Postfix </w:t>
      </w:r>
      <w:r>
        <w:rPr>
          <w:rFonts w:hint="default"/>
          <w:lang w:val="ru-RU"/>
        </w:rPr>
        <w:t>домен в список элементов сети, для которых данный сервер является конечной точкой доставки почты.</w:t>
      </w:r>
    </w:p>
    <w:p w14:paraId="5357E59D">
      <w:pPr>
        <w:pStyle w:val="3"/>
      </w:pPr>
      <w:r>
        <w:drawing>
          <wp:inline distT="0" distB="0" distL="114300" distR="114300">
            <wp:extent cx="5272405" cy="749300"/>
            <wp:effectExtent l="0" t="0" r="4445" b="1270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82B3">
      <w:pPr>
        <w:pStyle w:val="3"/>
        <w:rPr>
          <w:rFonts w:hint="default"/>
          <w:lang w:val="ru-RU"/>
        </w:rPr>
      </w:pPr>
      <w:r>
        <w:rPr>
          <w:lang w:val="ru-RU"/>
        </w:rPr>
        <w:t>Перезагружаем</w:t>
      </w:r>
      <w:r>
        <w:rPr>
          <w:rFonts w:hint="default"/>
          <w:lang w:val="ru-RU"/>
        </w:rPr>
        <w:t xml:space="preserve"> конфигурацию, восстанавливаем контекст безопасности и перезапускаем </w:t>
      </w:r>
      <w:r>
        <w:rPr>
          <w:rFonts w:hint="default"/>
          <w:lang w:val="en-US"/>
        </w:rPr>
        <w:t>DNS.</w:t>
      </w:r>
      <w:bookmarkStart w:id="0" w:name="_GoBack"/>
      <w:bookmarkEnd w:id="0"/>
    </w:p>
    <w:p w14:paraId="2656E6B4">
      <w:pPr>
        <w:pStyle w:val="2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7514722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приобрели навыки </w:t>
      </w:r>
      <w:r>
        <w:rPr>
          <w:rFonts w:hint="default"/>
        </w:rPr>
        <w:t>по установке и конфигурированию SMTP</w:t>
      </w:r>
      <w:r>
        <w:rPr>
          <w:rFonts w:hint="default"/>
          <w:lang w:val="ru-RU"/>
        </w:rPr>
        <w:t>-</w:t>
      </w:r>
      <w:r>
        <w:rPr>
          <w:rFonts w:hint="default"/>
        </w:rPr>
        <w:t>сервера.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abstractNum w:abstractNumId="2">
    <w:nsid w:val="56EB4148"/>
    <w:multiLevelType w:val="singleLevel"/>
    <w:tmpl w:val="56EB4148"/>
    <w:lvl w:ilvl="0" w:tentative="0">
      <w:start w:val="1"/>
      <w:numFmt w:val="decimal"/>
      <w:lvlText w:val="%1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2051CA4"/>
    <w:rsid w:val="03641E69"/>
    <w:rsid w:val="088D3981"/>
    <w:rsid w:val="0AA7495A"/>
    <w:rsid w:val="0B2948E5"/>
    <w:rsid w:val="11080881"/>
    <w:rsid w:val="151F78A1"/>
    <w:rsid w:val="19193BF7"/>
    <w:rsid w:val="19B7221D"/>
    <w:rsid w:val="1B2B3B14"/>
    <w:rsid w:val="1EA82F65"/>
    <w:rsid w:val="224007EE"/>
    <w:rsid w:val="254728A0"/>
    <w:rsid w:val="28D9628A"/>
    <w:rsid w:val="2ABE511F"/>
    <w:rsid w:val="2EBB35AB"/>
    <w:rsid w:val="307B5F9A"/>
    <w:rsid w:val="39AF0532"/>
    <w:rsid w:val="3A4B085F"/>
    <w:rsid w:val="3D327A47"/>
    <w:rsid w:val="3DA51343"/>
    <w:rsid w:val="3DB44BA8"/>
    <w:rsid w:val="3F906773"/>
    <w:rsid w:val="433A4ADA"/>
    <w:rsid w:val="48183ED5"/>
    <w:rsid w:val="49AC6C25"/>
    <w:rsid w:val="4BB227F5"/>
    <w:rsid w:val="51A05024"/>
    <w:rsid w:val="54067CCB"/>
    <w:rsid w:val="54350F5F"/>
    <w:rsid w:val="56700FDB"/>
    <w:rsid w:val="56BE5C03"/>
    <w:rsid w:val="5CE272B6"/>
    <w:rsid w:val="70E1189B"/>
    <w:rsid w:val="756A5CA9"/>
    <w:rsid w:val="7D2323D2"/>
    <w:rsid w:val="7D9E3515"/>
    <w:rsid w:val="7DE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2025-02-23T23:30:18Z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