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4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Дискреционное разграничение прав в </w:t>
      </w:r>
      <w:r>
        <w:rPr>
          <w:rFonts w:hint="default"/>
          <w:lang w:val="en-US"/>
        </w:rPr>
        <w:t>Linux.</w:t>
      </w:r>
      <w:r>
        <w:rPr>
          <w:rFonts w:hint="default"/>
          <w:lang w:val="ru-RU"/>
        </w:rPr>
        <w:t xml:space="preserve"> Расширенные атрибуты.</w:t>
      </w:r>
    </w:p>
    <w:p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1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12"/>
        </w:rPr>
        <w:t>1</w:t>
      </w:r>
      <w:r>
        <w:tab/>
      </w:r>
      <w:r>
        <w:t>Цель работы</w:t>
      </w:r>
    </w:p>
    <w:p>
      <w:pPr>
        <w:pStyle w:val="14"/>
        <w:rPr>
          <w:rFonts w:hint="default"/>
          <w:lang w:val="ru-RU"/>
        </w:rPr>
      </w:pPr>
      <w:r>
        <w:rPr>
          <w:rFonts w:hint="default"/>
          <w:lang w:val="ru-RU"/>
        </w:rPr>
        <w:t>Получение практических навыков работы в консоли с атрибутами файлов для групп пользователей.</w:t>
      </w:r>
    </w:p>
    <w:bookmarkEnd w:id="0"/>
    <w:p>
      <w:pPr>
        <w:pStyle w:val="2"/>
      </w:pPr>
      <w:r>
        <w:rPr>
          <w:rStyle w:val="12"/>
        </w:rPr>
        <w:t>2</w:t>
      </w:r>
      <w:r>
        <w:tab/>
      </w:r>
      <w:r>
        <w:t>Выполнение лабораторной работы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 имени пользователя </w:t>
      </w:r>
      <w:r>
        <w:rPr>
          <w:rFonts w:hint="default"/>
          <w:lang w:val="en-US"/>
        </w:rPr>
        <w:t>guest</w:t>
      </w:r>
      <w:r>
        <w:rPr>
          <w:rFonts w:hint="default"/>
          <w:lang w:val="ru-RU"/>
        </w:rPr>
        <w:t xml:space="preserve"> определяем расширенные атрибуты файла </w:t>
      </w:r>
      <w:r>
        <w:rPr>
          <w:rFonts w:hint="default"/>
          <w:lang w:val="en-US"/>
        </w:rPr>
        <w:t>file1</w:t>
      </w:r>
      <w:r>
        <w:rPr>
          <w:rFonts w:hint="default"/>
          <w:lang w:val="ru-RU"/>
        </w:rPr>
        <w:t xml:space="preserve"> и устанавливаем права на чтение и запись.</w:t>
      </w:r>
    </w:p>
    <w:p>
      <w:r>
        <w:drawing>
          <wp:inline distT="0" distB="0" distL="114300" distR="114300">
            <wp:extent cx="3648075" cy="4381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Устанавливаем</w:t>
      </w:r>
      <w:r>
        <w:rPr>
          <w:rFonts w:hint="default"/>
          <w:lang w:val="ru-RU"/>
        </w:rPr>
        <w:t xml:space="preserve"> расширенный атрибут</w:t>
      </w:r>
      <w:r>
        <w:rPr>
          <w:rFonts w:hint="default"/>
          <w:lang w:val="en-US"/>
        </w:rPr>
        <w:t xml:space="preserve"> a.</w:t>
      </w:r>
    </w:p>
    <w:p>
      <w:pPr>
        <w:rPr>
          <w:rFonts w:hint="default"/>
          <w:lang w:val="ru-RU"/>
        </w:rPr>
      </w:pPr>
      <w:bookmarkStart w:id="1" w:name="_GoBack"/>
      <w:r>
        <w:drawing>
          <wp:inline distT="0" distB="0" distL="114300" distR="114300">
            <wp:extent cx="4105275" cy="1333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rPr>
          <w:rFonts w:hint="default"/>
          <w:lang w:val="ru-RU"/>
        </w:rPr>
      </w:pPr>
      <w:r>
        <w:rPr>
          <w:lang w:val="ru-RU"/>
        </w:rPr>
        <w:t>Выполняем</w:t>
      </w:r>
      <w:r>
        <w:rPr>
          <w:rFonts w:hint="default"/>
          <w:lang w:val="ru-RU"/>
        </w:rPr>
        <w:t xml:space="preserve"> запись в файл.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819400" cy="2000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Мы научились работать с атрибутами файлов.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D3D24"/>
    <w:multiLevelType w:val="singleLevel"/>
    <w:tmpl w:val="B65D3D24"/>
    <w:lvl w:ilvl="0" w:tentative="0">
      <w:start w:val="3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0D9"/>
    <w:rsid w:val="03A8070B"/>
    <w:rsid w:val="20627BA0"/>
    <w:rsid w:val="21E84C7D"/>
    <w:rsid w:val="37EF22EE"/>
    <w:rsid w:val="3C55786F"/>
    <w:rsid w:val="4BBA26C0"/>
    <w:rsid w:val="648740D9"/>
    <w:rsid w:val="68FD35A7"/>
    <w:rsid w:val="6A276176"/>
    <w:rsid w:val="6AB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autoRedefine/>
    <w:qFormat/>
    <w:uiPriority w:val="0"/>
  </w:style>
  <w:style w:type="character" w:customStyle="1" w:styleId="13">
    <w:name w:val="Body Text Char"/>
    <w:basedOn w:val="4"/>
    <w:link w:val="3"/>
    <w:autoRedefine/>
    <w:qFormat/>
    <w:uiPriority w:val="0"/>
  </w:style>
  <w:style w:type="paragraph" w:customStyle="1" w:styleId="14">
    <w:name w:val="First Paragraph"/>
    <w:basedOn w:val="3"/>
    <w:next w:val="3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2023-06-20T14:47:00Z</dcterms:created>
  <dc:creator>Грибобес</dc:creator>
  <cp:lastModifiedBy>Грибобес</cp:lastModifiedBy>
  <dcterms:modified xsi:type="dcterms:W3CDTF">2024-03-30T14:34:35Z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1049-12.2.0.16703</vt:lpwstr>
  </property>
  <property fmtid="{D5CDD505-2E9C-101B-9397-08002B2CF9AE}" pid="3" name="ICV">
    <vt:lpwstr>3E18818BA743495DBBB873E5C92F8B08</vt:lpwstr>
  </property>
</Properties>
</file>