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 xml:space="preserve">Лекция 1 03.01.25 </w:t>
      </w:r>
    </w:p>
    <w:p>
      <w:pPr>
        <w:bidi w:val="0"/>
        <w:jc w:val="left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ЮВСЕЕВА ОЛЬГА ВИКТОРОВНА</w:t>
      </w:r>
    </w:p>
    <w:p>
      <w:pPr>
        <w:bidi w:val="0"/>
        <w:jc w:val="left"/>
        <w:rPr>
          <w:rFonts w:ascii="Times New Roman" w:hAnsi="Times New Roman"/>
          <w:color w:val="C9211E"/>
          <w:sz w:val="28"/>
          <w:szCs w:val="28"/>
        </w:rPr>
      </w:pP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Структура, Класс— это описание пользовательского типа данных.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Class Animal 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char [50] name;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height;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weight;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В классе может описываться функция. Структуры используются для хранения данных чаще всего. Структуры не обладают свойствами объекта.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Метод = функция;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Абстрагирование создание объекта типа класс;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Принципы: инкапсуляции / полиморфизм /  наследование.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Инкапсуляция — принцип, согласно которому от пользователя скрываются данные.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Спецификаторы доступа — private, public, protected;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классе по умолчанию спецификатор доступа — private;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Class Animal 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char [50] name;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height;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weight;</w:t>
      </w: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public: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void voice(){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cout &lt;&lt; /// &lt;&lt; name;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Для соответствия принципу инкапсуляции необходимо использовать геттеры и сеттеры.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Конструктор — функция,  вызываемая авто при создании объекта типа class.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Деструктор — функция, вызываемая при удаления объекта типа class.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Class Animal 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char [50] name;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height;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int weight;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public: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Animal(){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/// конструктор</w:t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-Animal (){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// деструктор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 xml:space="preserve">Инициализация списком: </w:t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() : name (..), height (..), weight(..);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auto"/>
        </w:rPr>
      </w:pPr>
      <w:r>
        <w:rPr>
          <w:rFonts w:ascii="Times New Roman" w:hAnsi="Times New Roman"/>
          <w:color w:val="000000"/>
          <w:sz w:val="28"/>
          <w:szCs w:val="28"/>
          <w:shd w:val="clear" w:fill="auto"/>
        </w:rPr>
        <w:t>Kонструктор с параметрами: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FFFFFF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(char* _name, int _height, int _weight){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name = ///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///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auto"/>
        </w:rPr>
      </w:pPr>
      <w:r>
        <w:rPr>
          <w:rFonts w:ascii="Times New Roman" w:hAnsi="Times New Roman"/>
          <w:color w:val="000000"/>
          <w:sz w:val="28"/>
          <w:szCs w:val="28"/>
          <w:shd w:val="clear" w:fill="auto"/>
        </w:rPr>
        <w:t>Конструктор копирования :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Animal(Animal _animal){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height = animal.height;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///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name = new name[50];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for (/// ) {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name[i] = _animal.name[i];</w:t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br w:type="textWrapping"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Деструктор выполняется автоматически при удалении объекта. В основном используется для избежания утечки памяти, для закрытия потоков и т. д.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cat01();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cat02( «name », 1, 2);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cat03 = cat02; // конструктор копирования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cat04 (cat03); // конструктор копирования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Порядок вызова конструкторов и деструкторов: …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3800" cy="376110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Указатель на член класс this: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this.name = new name [50];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Статические члены класса.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 xml:space="preserve">Public: 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static int count;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static void get_count () {///}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Animal () {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 xml:space="preserve">count++; 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-Animal () {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count--;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2A6099"/>
        </w:rPr>
      </w:pPr>
      <w:r>
        <w:rPr>
          <w:rFonts w:ascii="Times New Roman" w:hAnsi="Times New Roman"/>
          <w:color w:val="000000"/>
          <w:sz w:val="28"/>
          <w:szCs w:val="28"/>
          <w:shd w:val="clear" w:fill="2A6099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fill="2A6099"/>
        </w:rPr>
        <w:t>}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Статические переменные одни на весь объект.</w:t>
      </w:r>
    </w:p>
    <w:p>
      <w:pPr>
        <w:bidi w:val="0"/>
        <w:jc w:val="left"/>
        <w:rPr>
          <w:rFonts w:ascii="Times New Roman" w:hAnsi="Times New Roman"/>
          <w:color w:val="auto"/>
          <w:sz w:val="28"/>
          <w:szCs w:val="28"/>
          <w:highlight w:val="none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Возможно обращения: Animal::count;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shd w:val="clear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fill="FFFFFF"/>
        </w:rPr>
        <w:t>Статическим может быть и метод: Animal::get_Count();</w:t>
      </w:r>
    </w:p>
    <w:p>
      <w:pPr>
        <w:bidi w:val="0"/>
        <w:jc w:val="left"/>
        <w:rPr>
          <w:rFonts w:ascii="Times New Roman" w:hAnsi="Times New Roman"/>
          <w:color w:val="000000"/>
          <w:sz w:val="28"/>
          <w:szCs w:val="28"/>
          <w:shd w:val="clear" w:fill="FFFFFF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red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red"/>
          <w:shd w:val="clear" w:fill="FFFFFF"/>
          <w:lang w:val="en-US"/>
        </w:rPr>
        <w:t>Lessons 2; 17/02/25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FFFFFF" w:themeColor="background1"/>
          <w:sz w:val="28"/>
          <w:szCs w:val="28"/>
          <w:highlight w:val="none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/>
          <w:color w:val="FFFFFF" w:themeColor="background1"/>
          <w:sz w:val="28"/>
          <w:szCs w:val="28"/>
          <w:highlight w:val="none"/>
          <w:shd w:val="clear" w:fill="FFFFFF"/>
          <w:lang w:val="en-US"/>
          <w14:textFill>
            <w14:solidFill>
              <w14:schemeClr w14:val="bg1"/>
            </w14:solidFill>
          </w14:textFill>
        </w:rPr>
        <w:t>Class B;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X{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int ia1;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public: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X()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ia = 0;</w:t>
      </w: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ab/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B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int b1;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public: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 xml:space="preserve">frind int X::Func1(B&amp; b1) // общедоступная функция из пространства имен 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int X::func(B&amp; bb){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ia1 + =bb.b1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return ia1;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void main()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int b1;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B b2;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X a2;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i1 = a2.func1(b2);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none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lightGray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lightGray"/>
          <w:shd w:val="clear" w:fill="2A6099"/>
          <w:lang w:val="en-US"/>
        </w:rPr>
        <w:t>////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lightGray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lightGray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B;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D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int x 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friend void func(B&amp; b , D&amp; d);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void func(B&amp; b, D&amp; d){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cout &lt;&lt; b.x+d.y;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 xml:space="preserve">} 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none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Дружественность позволяет указать несколько классов, связанных между собой.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Auto;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Motorcycle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friend class Auto;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bool isStillWorking = true;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class Auto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public: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void crash DTP (Motorcycle &amp; moto){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moto.isStillWorking = false;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2A6099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//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Статический полиморфизм реализуется путем функций перегрузки;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Перегружать можно дружественной функции, метода.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Перегружать нельзя . :: ?: .* # sizeof typeid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Число парматеров функции меньше на один.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При перегрузке дружественной функцией, то парматры функции = фактическим передаваемым переменных.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Class Complex {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double re, in;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public: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Complex(double r = 0, double i = 0): re(i), in (i){}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perator + (const Complex&amp; y);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Comples::operator + (const Complex &amp; y)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t (re + y.re, im + y.im);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t;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main ()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t1(2, 5);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t2(4, 6);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cout &lt;&lt; t1 + t2;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Операция присваивания может быть перегружено только методом класса.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Class Vector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* p;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size;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 xml:space="preserve">public: 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Vector&amp; opeerator  = (const Vector &amp; v1);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friend Vector  &amp; += (const vector &amp; v1, const Vector &amp; v2);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Vector &amp; Vector::operator =  (const Vector&amp; v1) {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ab/>
        <w:t>if (size  != v1.size) {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delete p;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size = v1.size;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p = new int [size];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 xml:space="preserve">} 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for (int i = 0; i &lt; size; i++) {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p[i] = v1.p[i];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*this;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Оператор += пергрузка дружественной функцией: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...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Vector &amp; operator += (Vector &amp; v1, const Vector&amp; v2){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int j = v1.size();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if (j &gt; v2.size()) {</w:t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br w:type="textWrapping"/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ab/>
        <w:t>j = v2.size;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for (int i = 0; i &lt;j; i ++){</w:t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br w:type="textWrapping"/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ab/>
        <w:t/>
      </w: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ab/>
        <w:t>v1.p[i] + = v2.p[i];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  <w:t xml:space="preserve">} </w:t>
      </w:r>
    </w:p>
    <w:p>
      <w:pPr>
        <w:bidi w:val="0"/>
        <w:jc w:val="left"/>
        <w:rPr>
          <w:rFonts w:hint="default" w:ascii="Times New Roman" w:hAnsi="Times New Roman"/>
          <w:color w:val="auto"/>
          <w:sz w:val="28"/>
          <w:szCs w:val="28"/>
          <w:highlight w:val="blue"/>
          <w:shd w:val="clear" w:fill="2A6099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Перегрузка унарных операций: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&amp; operator ++ () {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ab/>
        <w:t>++ re;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* this;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operator ++ (int )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tmp(*this);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re++;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return tmp;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main ()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c1(1, 1);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c2 = c1++; // c2.re = 1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Complex c3 = c1++; //c3.re = 2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Перегрузка индексирования: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Class  Vector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* p;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size;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public: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int operator [] (int i) {</w:t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ab/>
        <w:t/>
      </w: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ab/>
        <w:t>return p[i];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  <w:t>}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highlight w:val="blue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Перегрузка ввода и вывода: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#include &lt;iostream&gt;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class Complex {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double re, im;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public: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friend ostrema &amp; operator operator &lt;&lt; (ostream &amp; outm const Complex&amp; par);</w:t>
      </w:r>
    </w:p>
    <w:p>
      <w:pPr>
        <w:bidi w:val="0"/>
        <w:ind w:left="709" w:leftChars="0"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ostream &amp; operator &lt;&lt; (ostream &amp; out, const Complex &amp; par){</w:t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ab/>
        <w:t>out &lt;&lt; par.re &lt;&lt; “” &lt; par. im &lt;&lt; “i”;</w:t>
      </w:r>
    </w:p>
    <w:p>
      <w:pPr>
        <w:bidi w:val="0"/>
        <w:ind w:firstLine="709" w:firstLineChars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return out;</w:t>
      </w:r>
    </w:p>
    <w:p>
      <w:pPr>
        <w:bidi w:val="0"/>
        <w:jc w:val="left"/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fill="FFFFFF"/>
          <w:lang w:val="en-US"/>
        </w:rPr>
        <w:t>}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77FD5EE6"/>
    <w:rsid w:val="B1F318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List"/>
    <w:basedOn w:val="5"/>
    <w:uiPriority w:val="0"/>
    <w:rPr>
      <w:rFonts w:cs="Noto Sans Devanagari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285</Words>
  <Characters>1719</Characters>
  <Paragraphs>76</Paragraphs>
  <TotalTime>57</TotalTime>
  <ScaleCrop>false</ScaleCrop>
  <LinksUpToDate>false</LinksUpToDate>
  <CharactersWithSpaces>2030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2025-02-17T11:47:08Z</dcterms:created>
  <dc:creator>clear</dc:creator>
  <cp:lastModifiedBy>clear</cp:lastModifiedBy>
  <dcterms:modified xsi:type="dcterms:W3CDTF">2025-02-17T17:10:49Z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