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4"/>
        <w:ind w:firstLine="0"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  <w:t xml:space="preserve">Министерство </w:t>
      </w:r>
      <w:r>
        <w:rPr>
          <w:bCs/>
          <w:iCs/>
          <w:sz w:val="28"/>
          <w:szCs w:val="28"/>
        </w:rPr>
        <w:t xml:space="preserve">науки и высшего образования РФ</w:t>
      </w: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</w:p>
    <w:p>
      <w:pPr>
        <w:pStyle w:val="874"/>
        <w:ind w:firstLine="0"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ФГБОУ ВО «Пензенский государственный университет»</w:t>
      </w:r>
      <w:r>
        <w:rPr>
          <w:bCs/>
          <w:iCs/>
          <w:sz w:val="28"/>
          <w:szCs w:val="28"/>
        </w:rPr>
      </w:r>
      <w:r>
        <w:rPr>
          <w:bCs/>
          <w:iCs/>
          <w:sz w:val="28"/>
          <w:szCs w:val="28"/>
        </w:rPr>
      </w:r>
    </w:p>
    <w:p>
      <w:pPr>
        <w:pStyle w:val="874"/>
        <w:ind w:firstLine="0"/>
        <w:jc w:val="center"/>
        <w:spacing w:before="120" w:after="0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кафедра «Техносферная безопасность»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jc w:val="center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</w:r>
      <w:r>
        <w:rPr>
          <w:b/>
          <w:bCs/>
          <w:iCs/>
          <w:sz w:val="22"/>
          <w:szCs w:val="22"/>
        </w:rPr>
      </w:r>
      <w:r>
        <w:rPr>
          <w:b/>
          <w:bCs/>
          <w:iCs/>
          <w:sz w:val="22"/>
          <w:szCs w:val="22"/>
        </w:rPr>
      </w:r>
    </w:p>
    <w:p>
      <w:pPr>
        <w:pStyle w:val="874"/>
        <w:jc w:val="center"/>
        <w:spacing w:before="2000" w:after="0"/>
        <w:rPr>
          <w:b/>
          <w:bCs/>
          <w:iCs/>
          <w:sz w:val="60"/>
          <w:szCs w:val="40"/>
        </w:rPr>
      </w:pPr>
      <w:r>
        <w:rPr>
          <w:b/>
          <w:bCs/>
          <w:iCs/>
          <w:sz w:val="60"/>
          <w:szCs w:val="40"/>
        </w:rPr>
        <w:t xml:space="preserve">Отчет</w:t>
      </w:r>
      <w:r>
        <w:rPr>
          <w:b/>
          <w:bCs/>
          <w:iCs/>
          <w:sz w:val="60"/>
          <w:szCs w:val="40"/>
        </w:rPr>
      </w:r>
      <w:r>
        <w:rPr>
          <w:b/>
          <w:bCs/>
          <w:iCs/>
          <w:sz w:val="60"/>
          <w:szCs w:val="40"/>
        </w:rPr>
      </w:r>
    </w:p>
    <w:p>
      <w:pPr>
        <w:pStyle w:val="874"/>
        <w:jc w:val="center"/>
        <w:spacing w:before="120" w:after="0"/>
        <w:rPr>
          <w:bCs/>
          <w:iCs/>
          <w:sz w:val="26"/>
          <w:szCs w:val="22"/>
        </w:rPr>
      </w:pPr>
      <w:r>
        <w:rPr>
          <w:bCs/>
          <w:iCs/>
          <w:sz w:val="26"/>
          <w:szCs w:val="22"/>
        </w:rPr>
        <w:t xml:space="preserve">по лабораторной работе № </w:t>
      </w:r>
      <w:r>
        <w:rPr>
          <w:bCs/>
          <w:iCs/>
          <w:sz w:val="26"/>
          <w:szCs w:val="22"/>
        </w:rPr>
        <w:t xml:space="preserve">16 по курсу «Безопасность жизнедеятельности»</w:t>
      </w:r>
      <w:r>
        <w:rPr>
          <w:bCs/>
          <w:iCs/>
          <w:sz w:val="26"/>
          <w:szCs w:val="22"/>
        </w:rPr>
      </w:r>
      <w:r>
        <w:rPr>
          <w:bCs/>
          <w:iCs/>
          <w:sz w:val="26"/>
          <w:szCs w:val="22"/>
        </w:rPr>
      </w:r>
    </w:p>
    <w:p>
      <w:pPr>
        <w:pStyle w:val="874"/>
        <w:ind w:firstLine="708"/>
        <w:jc w:val="center"/>
        <w:spacing w:before="240" w:after="0"/>
        <w:rPr>
          <w:b/>
          <w:bCs/>
          <w:iCs/>
          <w:sz w:val="42"/>
          <w:szCs w:val="22"/>
        </w:rPr>
      </w:pPr>
      <w:r>
        <w:rPr>
          <w:b/>
          <w:bCs/>
          <w:iCs/>
          <w:sz w:val="42"/>
          <w:szCs w:val="22"/>
          <w:highlight w:val="none"/>
        </w:rPr>
        <w:t xml:space="preserve">«Расследование несчастных случаев на производстве»</w:t>
      </w:r>
      <w:r>
        <w:rPr>
          <w:b/>
          <w:bCs/>
          <w:iCs/>
          <w:sz w:val="42"/>
          <w:szCs w:val="22"/>
        </w:rPr>
      </w:r>
      <w:r>
        <w:rPr>
          <w:b/>
          <w:bCs/>
          <w:iCs/>
          <w:sz w:val="42"/>
          <w:szCs w:val="22"/>
        </w:rPr>
      </w:r>
    </w:p>
    <w:p>
      <w:pPr>
        <w:pStyle w:val="874"/>
        <w:jc w:val="center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</w:r>
      <w:r>
        <w:rPr>
          <w:b/>
          <w:bCs/>
          <w:iCs/>
          <w:sz w:val="22"/>
          <w:szCs w:val="22"/>
        </w:rPr>
      </w:r>
      <w:r>
        <w:rPr>
          <w:b/>
          <w:bCs/>
          <w:iCs/>
          <w:sz w:val="22"/>
          <w:szCs w:val="22"/>
        </w:rPr>
      </w:r>
    </w:p>
    <w:p>
      <w:pPr>
        <w:pStyle w:val="874"/>
        <w:ind w:left="5579" w:firstLine="0"/>
        <w:spacing w:before="4000" w:after="0"/>
        <w:tabs>
          <w:tab w:val="clear" w:pos="708" w:leader="none"/>
          <w:tab w:val="left" w:pos="7020" w:leader="none"/>
        </w:tabs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Выполнили:</w:t>
      </w:r>
      <w:r>
        <w:rPr>
          <w:bCs/>
          <w:iCs/>
          <w:sz w:val="22"/>
          <w:szCs w:val="22"/>
        </w:rPr>
        <w:t xml:space="preserve"> </w:t>
        <w:tab/>
        <w:t xml:space="preserve">студенты  группы </w:t>
      </w:r>
      <w:r>
        <w:rPr>
          <w:bCs/>
          <w:iCs/>
          <w:sz w:val="22"/>
          <w:szCs w:val="22"/>
          <w:highlight w:val="none"/>
        </w:rPr>
        <w:t xml:space="preserve">23ВВВ3</w:t>
      </w:r>
      <w:r>
        <w:rPr>
          <w:bCs/>
          <w:iCs/>
          <w:sz w:val="22"/>
          <w:szCs w:val="22"/>
        </w:rPr>
      </w:r>
      <w:r>
        <w:rPr>
          <w:bCs/>
          <w:iCs/>
          <w:sz w:val="22"/>
          <w:szCs w:val="22"/>
        </w:rPr>
      </w:r>
    </w:p>
    <w:p>
      <w:pPr>
        <w:pStyle w:val="874"/>
        <w:ind w:left="5760" w:firstLine="0"/>
        <w:tabs>
          <w:tab w:val="clear" w:pos="708" w:leader="none"/>
          <w:tab w:val="left" w:pos="7020" w:leader="none"/>
        </w:tabs>
        <w:rPr>
          <w:iCs/>
          <w:sz w:val="22"/>
          <w:szCs w:val="22"/>
          <w:highlight w:val="none"/>
        </w:rPr>
      </w:pP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Полиневский В.В</w:t>
      </w:r>
      <w:r>
        <w:rPr>
          <w:iCs/>
          <w:sz w:val="22"/>
          <w:szCs w:val="22"/>
          <w:highlight w:val="none"/>
        </w:rPr>
      </w:r>
      <w:r>
        <w:rPr>
          <w:iCs/>
          <w:sz w:val="22"/>
          <w:szCs w:val="22"/>
          <w:highlight w:val="none"/>
        </w:rPr>
      </w:r>
    </w:p>
    <w:p>
      <w:pPr>
        <w:ind w:left="5760" w:firstLine="0"/>
        <w:tabs>
          <w:tab w:val="clear" w:pos="708" w:leader="none"/>
          <w:tab w:val="left" w:pos="7020" w:leader="none"/>
        </w:tabs>
        <w:rPr>
          <w:sz w:val="22"/>
          <w:szCs w:val="22"/>
          <w:highlight w:val="yellow"/>
        </w:rPr>
      </w:pPr>
      <w:r>
        <w:rPr>
          <w:bCs/>
          <w:iCs/>
          <w:sz w:val="22"/>
          <w:szCs w:val="22"/>
          <w:highlight w:val="none"/>
        </w:rPr>
        <w:tab/>
        <w:t xml:space="preserve">Ториев Э.А.</w:t>
      </w:r>
      <w:r>
        <w:rPr>
          <w:sz w:val="22"/>
          <w:szCs w:val="22"/>
          <w:highlight w:val="yellow"/>
        </w:rPr>
      </w:r>
      <w:r>
        <w:rPr>
          <w:sz w:val="22"/>
          <w:szCs w:val="22"/>
          <w:highlight w:val="yellow"/>
        </w:rPr>
      </w:r>
    </w:p>
    <w:p>
      <w:pPr>
        <w:pStyle w:val="874"/>
        <w:ind w:left="5760" w:firstLine="0"/>
        <w:tabs>
          <w:tab w:val="clear" w:pos="708" w:leader="none"/>
          <w:tab w:val="left" w:pos="7020" w:leader="none"/>
        </w:tabs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</w:r>
      <w:r>
        <w:rPr>
          <w:bCs/>
          <w:iCs/>
          <w:sz w:val="22"/>
          <w:szCs w:val="22"/>
        </w:rPr>
      </w:r>
    </w:p>
    <w:p>
      <w:pPr>
        <w:pStyle w:val="874"/>
        <w:ind w:left="5580" w:firstLine="0"/>
        <w:jc w:val="left"/>
        <w:tabs>
          <w:tab w:val="clear" w:pos="708" w:leader="none"/>
          <w:tab w:val="left" w:pos="7020" w:leader="none"/>
        </w:tabs>
      </w:pPr>
      <w:r>
        <w:rPr>
          <w:b/>
          <w:bCs/>
          <w:iCs/>
          <w:sz w:val="22"/>
          <w:szCs w:val="22"/>
        </w:rPr>
        <w:t xml:space="preserve">Проверил:</w:t>
      </w:r>
      <w:r>
        <w:rPr>
          <w:bCs/>
          <w:iCs/>
          <w:sz w:val="22"/>
          <w:szCs w:val="22"/>
        </w:rPr>
        <w:t xml:space="preserve"> </w:t>
        <w:tab/>
        <w:t xml:space="preserve">Доцент кафедры «Техносферная безопасность»</w:t>
      </w:r>
      <w:r/>
    </w:p>
    <w:p>
      <w:pPr>
        <w:pStyle w:val="874"/>
        <w:ind w:left="5580" w:firstLine="0"/>
        <w:jc w:val="left"/>
        <w:tabs>
          <w:tab w:val="clear" w:pos="708" w:leader="none"/>
          <w:tab w:val="left" w:pos="7020" w:leader="none"/>
        </w:tabs>
      </w:pPr>
      <w:r>
        <w:rPr>
          <w:bCs/>
          <w:iCs/>
          <w:sz w:val="22"/>
          <w:szCs w:val="22"/>
        </w:rPr>
        <w:t xml:space="preserve">К.т.н., доцент </w:t>
      </w:r>
      <w:r/>
    </w:p>
    <w:p>
      <w:pPr>
        <w:pStyle w:val="874"/>
        <w:ind w:left="5580" w:firstLine="0"/>
        <w:jc w:val="left"/>
        <w:tabs>
          <w:tab w:val="clear" w:pos="708" w:leader="none"/>
          <w:tab w:val="left" w:pos="7020" w:leader="none"/>
        </w:tabs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Авдонина Любовь Александровна</w:t>
      </w:r>
      <w:r>
        <w:rPr>
          <w:bCs/>
          <w:iCs/>
          <w:sz w:val="22"/>
          <w:szCs w:val="22"/>
        </w:rPr>
      </w:r>
      <w:r>
        <w:rPr>
          <w:bCs/>
          <w:iCs/>
          <w:sz w:val="22"/>
          <w:szCs w:val="22"/>
        </w:rPr>
      </w:r>
    </w:p>
    <w:p>
      <w:pPr>
        <w:pStyle w:val="874"/>
        <w:ind w:firstLine="0"/>
        <w:jc w:val="center"/>
        <w:spacing w:before="1800" w:after="0"/>
        <w:rPr>
          <w:b/>
          <w:bCs/>
          <w:iCs/>
          <w:sz w:val="22"/>
          <w:szCs w:val="22"/>
        </w:rPr>
      </w:pPr>
      <w:r>
        <w:rPr>
          <w:b/>
          <w:bCs/>
          <w:iCs/>
          <w:sz w:val="28"/>
          <w:szCs w:val="28"/>
        </w:rPr>
        <w:t xml:space="preserve">Пенза </w:t>
      </w:r>
      <w:r>
        <w:rPr>
          <w:b/>
          <w:bCs/>
          <w:iCs/>
          <w:sz w:val="22"/>
          <w:szCs w:val="22"/>
        </w:rPr>
        <w:t xml:space="preserve">2024</w:t>
      </w:r>
      <w:r>
        <w:br w:type="page" w:clear="all"/>
      </w:r>
      <w:r>
        <w:rPr>
          <w:b/>
          <w:bCs/>
          <w:iCs/>
          <w:sz w:val="22"/>
          <w:szCs w:val="22"/>
        </w:rPr>
      </w:r>
      <w:r>
        <w:rPr>
          <w:b/>
          <w:bCs/>
          <w:iCs/>
          <w:sz w:val="22"/>
          <w:szCs w:val="22"/>
        </w:rPr>
      </w:r>
    </w:p>
    <w:p>
      <w:pPr>
        <w:ind w:left="0" w:right="5102" w:firstLine="0"/>
        <w:jc w:val="center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УТВЕРЖДАЮ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5"/>
        <w:gridCol w:w="585"/>
        <w:gridCol w:w="210"/>
        <w:gridCol w:w="2145"/>
        <w:gridCol w:w="495"/>
        <w:gridCol w:w="570"/>
        <w:gridCol w:w="900"/>
      </w:tblGrid>
      <w:tr>
        <w:tblPrEx/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00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0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(подпись, фамилия, инициалы работодателя </w:t>
              <w:br/>
              <w:t xml:space="preserve"> (его представителя)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40"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4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7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ind w:left="0" w:right="0" w:firstLine="0"/>
        <w:spacing w:line="199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spacing w:line="199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Печать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spacing w:line="199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40"/>
        <w:gridCol w:w="1125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АКТ №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2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ind w:left="0" w:right="0" w:firstLine="0"/>
        <w:jc w:val="center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 несчастном случае на производстве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88"/>
        <w:gridCol w:w="957"/>
        <w:gridCol w:w="130"/>
        <w:gridCol w:w="275"/>
        <w:gridCol w:w="275"/>
        <w:gridCol w:w="130"/>
        <w:gridCol w:w="563"/>
        <w:gridCol w:w="130"/>
        <w:gridCol w:w="549"/>
        <w:gridCol w:w="681"/>
        <w:gridCol w:w="435"/>
        <w:gridCol w:w="933"/>
        <w:gridCol w:w="2376"/>
        <w:gridCol w:w="133"/>
      </w:tblGrid>
      <w:tr>
        <w:tblPrEx/>
        <w:trPr/>
        <w:tc>
          <w:tcPr>
            <w:gridSpan w:val="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47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both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1. Дата и время несчастного случая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07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 20 марта 1999 года, 16:40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(число, месяц, год и время происшествия несчастного случая,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14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количество полных часов от начала работы)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2. Организация (работодатель), работником которой является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5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(являлся) пострадавший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8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00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АО «Свет»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(наименование, место нахождения, юридический адрес, ведомственная и отраслевая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принадлежность (ОКОНХ основного вида деятельности); фамилия, инициалы работодателя —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физического лица)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76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Наименование структурного подразделения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9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96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3.Организация, направившая работника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5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59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(наименование, место нахождения, юридический адрес, отраслевая принадлежность)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4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4. Лица, проводившие расследование несчастного случая: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10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(фамилия, инициалы, должности и место работы)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5.Сведения о пострадавшем: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7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фамилия, имя, отчество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11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80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Воронов Александр Андреевич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5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пол (мужской, женский)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10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05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мужской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88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дата рождения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1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567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1971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2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профессиональный статус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9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30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рабочий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4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профессия (должность)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1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610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Кровельщик ремонтно-строительного цеха №9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12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стаж работы, при выполнении которой произошел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09" w:type="dxa"/>
            <w:vAlign w:val="bottom"/>
            <w:textDirection w:val="lrTb"/>
            <w:noWrap w:val="false"/>
          </w:tcPr>
          <w:p>
            <w:pPr>
              <w:ind w:left="0" w:right="57" w:firstLine="0"/>
              <w:jc w:val="lef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10 месяцев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3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,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несчастный случай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1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(число полных лет и месяцев)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117" w:type="dxa"/>
            <w:vAlign w:val="bottom"/>
            <w:textDirection w:val="lrTb"/>
            <w:noWrap w:val="false"/>
          </w:tcPr>
          <w:p>
            <w:pPr>
              <w:ind w:left="0" w:right="57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в том числе в данной организации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37" w:type="dxa"/>
            <w:vAlign w:val="bottom"/>
            <w:textDirection w:val="lrTb"/>
            <w:noWrap w:val="false"/>
          </w:tcPr>
          <w:p>
            <w:pPr>
              <w:ind w:left="0" w:right="57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8 лет, 9 месяцев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11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3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(число полных лет и месяцев)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ind w:left="0" w:right="0" w:firstLine="0"/>
        <w:spacing w:before="62"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6. Сведения о проведении инструктажей и обучения по охране труда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20"/>
        <w:gridCol w:w="552"/>
        <w:gridCol w:w="276"/>
        <w:gridCol w:w="414"/>
        <w:gridCol w:w="414"/>
        <w:gridCol w:w="407"/>
        <w:gridCol w:w="131"/>
        <w:gridCol w:w="320"/>
        <w:gridCol w:w="1048"/>
        <w:gridCol w:w="553"/>
        <w:gridCol w:w="136"/>
        <w:gridCol w:w="1383"/>
        <w:gridCol w:w="597"/>
        <w:gridCol w:w="276"/>
        <w:gridCol w:w="927"/>
      </w:tblGrid>
      <w:tr>
        <w:tblPrEx/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62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Вводный инструктаж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11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93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09.06.1990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6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1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9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(число, месяц, год)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83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Инструктаж на рабочем месте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372" w:type="dxa"/>
            <w:vAlign w:val="top"/>
            <w:textDirection w:val="lrTb"/>
            <w:noWrap w:val="false"/>
          </w:tcPr>
          <w:p>
            <w:pPr>
              <w:ind w:left="57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(первичный,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single"/>
              </w:rPr>
              <w:t xml:space="preserve">повторный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, внеплановый, целевой)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8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37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(нужное подчеркнуть)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по профессии или виду работы, при выполнении которой произошел несчастный случай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5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01.11.1998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5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(число, месяц, год)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2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Стажировка: с»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52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6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19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3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8" w:type="dxa"/>
            <w:vAlign w:val="bottom"/>
            <w:textDirection w:val="lrTb"/>
            <w:noWrap w:val="false"/>
          </w:tcPr>
          <w:p>
            <w:pPr>
              <w:ind w:left="57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г. по 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53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6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19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3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6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7" w:type="dxa"/>
            <w:vAlign w:val="bottom"/>
            <w:textDirection w:val="lrTb"/>
            <w:noWrap w:val="false"/>
          </w:tcPr>
          <w:p>
            <w:pPr>
              <w:ind w:left="57" w:right="-57" w:firstLine="0"/>
              <w:jc w:val="both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5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Стажировка не проводилась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5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(если не проводилась — указать)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ind w:left="0" w:right="0" w:firstLine="0"/>
        <w:jc w:val="both"/>
        <w:spacing w:before="62"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Обучение по охране труда по профессии или виду работы, при выполнении которой произошел несчастный</w:t>
        <w:br/>
        <w:br/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38"/>
        <w:gridCol w:w="408"/>
        <w:gridCol w:w="136"/>
        <w:gridCol w:w="1238"/>
        <w:gridCol w:w="539"/>
        <w:gridCol w:w="291"/>
        <w:gridCol w:w="859"/>
        <w:gridCol w:w="364"/>
        <w:gridCol w:w="277"/>
        <w:gridCol w:w="1514"/>
        <w:gridCol w:w="408"/>
        <w:gridCol w:w="277"/>
        <w:gridCol w:w="1807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8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76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случай с«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6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19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39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1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9" w:type="dxa"/>
            <w:vAlign w:val="bottom"/>
            <w:textDirection w:val="lrTb"/>
            <w:noWrap w:val="false"/>
          </w:tcPr>
          <w:p>
            <w:pPr>
              <w:ind w:left="57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г.по«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7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19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1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7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07" w:type="dxa"/>
            <w:vAlign w:val="bottom"/>
            <w:textDirection w:val="lrTb"/>
            <w:noWrap w:val="false"/>
          </w:tcPr>
          <w:p>
            <w:pPr>
              <w:ind w:left="57" w:right="-57" w:firstLine="0"/>
              <w:jc w:val="both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57" w:right="-57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Обучение по охране труда по профессии кровельщика не проводилось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57" w:right="-57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(если не проводилось — указать)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ind w:left="0" w:right="0" w:firstLine="0"/>
        <w:jc w:val="both"/>
        <w:spacing w:before="62"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Проверка знаний по охране труда по профессии или виду работы, при 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716"/>
        <w:gridCol w:w="2535"/>
        <w:gridCol w:w="3104"/>
      </w:tblGrid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51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выполнении которой произошел несчастный случай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0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(число, месяц, год, № протокола)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7. Краткая характеристика места (объекта), где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16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both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произошел несчастный случай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39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крыша столовой №3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неблагоприятный естественный фактор в виде льда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(краткое описание места происшествия с указанием опасных </w:t>
              <w:br/>
              <w:t xml:space="preserve"> и (или) вредных производственных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Отсутствие  на рабочих предохранительных поясов, страховочных ремней и несоответствия приставной лестницы требованиям правил безопасности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факторов со ссылкой на сведения, </w:t>
              <w:br/>
              <w:t xml:space="preserve"> содержащиеся в протоколе осмотра места несчастного случая)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ind w:left="120" w:right="12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893"/>
        <w:gridCol w:w="277"/>
        <w:gridCol w:w="131"/>
        <w:gridCol w:w="960"/>
        <w:gridCol w:w="684"/>
        <w:gridCol w:w="1992"/>
        <w:gridCol w:w="2418"/>
      </w:tblGrid>
      <w:tr>
        <w:tblPrEx/>
        <w:trPr/>
        <w:tc>
          <w:tcPr>
            <w:gridSpan w:val="7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Оборудование, использование которого привело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93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к несчастному случаю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6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лестница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(наименование, тип, марка, год выпуска, организация — изготовитель)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4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both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8.Обстоятельства несчастного случая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409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естественные, технические и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социальные факторы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(краткое изложение обстоятельств, предшествовавших несчастному случаю, </w:t>
              <w:br/>
              <w:t xml:space="preserve"> описание событий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значительное количество снега заставило лестницу упасть с находившемся на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и действий пострадавшего и других лиц, связанных с несчастным случаем, </w:t>
              <w:br/>
              <w:t xml:space="preserve"> и другие сведения,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ней рабочим Вороновым А.А. На месте происшествия помимо пострадавшего находились Сомов М. Д., Буйнов Н.И. и Комиссаров П.Г.,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установленные в ходе расследования)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которые помогли пострадавшему добраться до дома. Мастер Умнов М.В. о случившемся: несчастном случае и отсутствии работников; осведомлен не был.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70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both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8.1.Вид происшествия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5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84" w:type="dxa"/>
            <w:vAlign w:val="bottom"/>
            <w:textDirection w:val="lrTb"/>
            <w:noWrap w:val="false"/>
          </w:tcPr>
          <w:p>
            <w:pPr>
              <w:ind w:left="57" w:right="57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несчастный случай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8.2. Характер полученных повреждений и орган, подвергшийся повреждению,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36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медицинское заключение о тяжести повреждения здоровья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перелом ноги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57" w:right="57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8.3. Нахождение пострадавшего в состоянии алкогольного или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01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наркотического опьянения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053" w:type="dxa"/>
            <w:vAlign w:val="bottom"/>
            <w:textDirection w:val="lrTb"/>
            <w:noWrap w:val="false"/>
          </w:tcPr>
          <w:p>
            <w:pPr>
              <w:ind w:left="57" w:right="57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нет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(нет, да — указать состояние и степень опьянения в соответствии с заключением по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результатам освидетельствования, проведенного в установленном порядке)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6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both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8.4. Очевидцы несчастного случая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93" w:type="dxa"/>
            <w:vAlign w:val="bottom"/>
            <w:textDirection w:val="lrTb"/>
            <w:noWrap w:val="false"/>
          </w:tcPr>
          <w:p>
            <w:pPr>
              <w:ind w:left="57" w:right="57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Сомов М. Д., Буйнов Н.И.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Комиссаров П.Г., Комарова А. Ф.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(фамилия, инициалы, постоянное место жительства, домашний телефон)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ind w:left="0" w:right="0" w:firstLine="0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716"/>
        <w:gridCol w:w="5639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16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9. Причины несчастного случая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39" w:type="dxa"/>
            <w:vAlign w:val="bottom"/>
            <w:textDirection w:val="lrTb"/>
            <w:noWrap w:val="false"/>
          </w:tcPr>
          <w:p>
            <w:pPr>
              <w:ind w:left="57" w:right="57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Несоответствие требованиям ТБ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1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3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(указать основную и сопутствующие причины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62"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и халатность рабочих при выполнении работ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несчастного случая со ссылками на нарушенные требования законодательных и иных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62"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нормативных правовых актов, локальных нормативных актов)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62"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62"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before="62"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ind w:left="0" w:right="0" w:firstLine="0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120" w:right="12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256"/>
        <w:gridCol w:w="887"/>
        <w:gridCol w:w="2211"/>
      </w:tblGrid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143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10. Лица, допустившие нарушение требований охраны труда: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11" w:type="dxa"/>
            <w:vAlign w:val="bottom"/>
            <w:textDirection w:val="lrTb"/>
            <w:noWrap w:val="false"/>
          </w:tcPr>
          <w:p>
            <w:pPr>
              <w:ind w:left="57" w:right="57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старший мастер Умнов М.В.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(фамилия, инициалы, должность (профессия) с указанием требований законодательных,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Не </w:t>
            </w:r>
            <w:r>
              <w:rPr>
                <w:sz w:val="28"/>
                <w:szCs w:val="28"/>
              </w:rPr>
              <w:t xml:space="preserve">принял от бригад, звеньев, работников выполненный ими объем работы с обмером в натуре и проверкой их качества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иных нормативных правовых и локальных нормативных актов, предусматривающих их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ответственность за нарушения, явившиеся причинами несчастного случая, указанными в п. 9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настоящего акта; при установлении факта грубой неосторожности пострадавшего указать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степень его вины в процентах)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Организация (работодатель), работниками которой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56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являются данные лица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99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АО «Свет»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(наименование,адрес)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57" w:right="57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11. Мероприятия по устранению причин несчастного случая, сроки: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ind w:left="0" w:right="0" w:firstLine="0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170"/>
        <w:gridCol w:w="5185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17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Подписи лиц,</w:t>
              <w:br/>
              <w:t xml:space="preserve"> проводивших расследование </w:t>
              <w:br/>
              <w:t xml:space="preserve"> несчастного случая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8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17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8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(фамилии, инициалы, дата)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170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8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ind w:left="0" w:right="0" w:firstLine="0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120" w:right="12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АКТ</w:t>
        <w:br/>
        <w:t xml:space="preserve"> о расследовании группового несчастного случая</w:t>
        <w:br/>
        <w:t xml:space="preserve"> (тяжелого несчастного случая, несчастного случая со смертельным исходом)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15"/>
        <w:gridCol w:w="14"/>
        <w:gridCol w:w="124"/>
        <w:gridCol w:w="249"/>
        <w:gridCol w:w="135"/>
        <w:gridCol w:w="15"/>
        <w:gridCol w:w="43"/>
        <w:gridCol w:w="226"/>
        <w:gridCol w:w="264"/>
        <w:gridCol w:w="136"/>
        <w:gridCol w:w="265"/>
        <w:gridCol w:w="133"/>
        <w:gridCol w:w="132"/>
        <w:gridCol w:w="368"/>
        <w:gridCol w:w="61"/>
        <w:gridCol w:w="57"/>
        <w:gridCol w:w="207"/>
        <w:gridCol w:w="499"/>
        <w:gridCol w:w="71"/>
        <w:gridCol w:w="234"/>
        <w:gridCol w:w="41"/>
        <w:gridCol w:w="84"/>
        <w:gridCol w:w="276"/>
        <w:gridCol w:w="204"/>
        <w:gridCol w:w="116"/>
        <w:gridCol w:w="116"/>
        <w:gridCol w:w="386"/>
        <w:gridCol w:w="44"/>
        <w:gridCol w:w="115"/>
        <w:gridCol w:w="85"/>
        <w:gridCol w:w="128"/>
        <w:gridCol w:w="805"/>
        <w:gridCol w:w="138"/>
        <w:gridCol w:w="136"/>
        <w:gridCol w:w="135"/>
        <w:gridCol w:w="272"/>
        <w:gridCol w:w="172"/>
        <w:gridCol w:w="266"/>
        <w:gridCol w:w="440"/>
        <w:gridCol w:w="99"/>
        <w:gridCol w:w="20"/>
        <w:gridCol w:w="127"/>
      </w:tblGrid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30" w:type="dxa"/>
            <w:vAlign w:val="bottom"/>
            <w:textDirection w:val="lrTb"/>
            <w:noWrap w:val="false"/>
          </w:tcPr>
          <w:p>
            <w:pPr>
              <w:ind w:left="0" w:right="57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Расследование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9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1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1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11" w:type="dxa"/>
            <w:vAlign w:val="bottom"/>
            <w:textDirection w:val="lrTb"/>
            <w:noWrap w:val="false"/>
          </w:tcPr>
          <w:p>
            <w:pPr>
              <w:ind w:left="57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несчастного случая,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3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9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1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(группового, тяжелого, со смертельным исходом)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1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1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5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происшедшего 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5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9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6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7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9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г. 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3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6" w:type="dxa"/>
            <w:vAlign w:val="bottom"/>
            <w:textDirection w:val="lrTb"/>
            <w:noWrap w:val="false"/>
          </w:tcPr>
          <w:p>
            <w:pPr>
              <w:ind w:left="57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час.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6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1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39" w:type="dxa"/>
            <w:vAlign w:val="bottom"/>
            <w:textDirection w:val="lrTb"/>
            <w:noWrap w:val="false"/>
          </w:tcPr>
          <w:p>
            <w:pPr>
              <w:ind w:left="57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мин.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(наименование, место нахождения, юридический адрес организации, отраслевая принадлежность (ОКОНХ основного вида деятельности),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наименование вышестоящего федерального органа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исполнительной власти; фамилия, инициалы работодателя — физического лица)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22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проведено в период с 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6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19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23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70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6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95" w:type="dxa"/>
            <w:vAlign w:val="bottom"/>
            <w:textDirection w:val="lrTb"/>
            <w:noWrap w:val="false"/>
          </w:tcPr>
          <w:p>
            <w:pPr>
              <w:ind w:left="57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г. по«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6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9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19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5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92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79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6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6" w:type="dxa"/>
            <w:vAlign w:val="bottom"/>
            <w:textDirection w:val="lrTb"/>
            <w:noWrap w:val="false"/>
          </w:tcPr>
          <w:p>
            <w:pPr>
              <w:ind w:left="57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616" w:type="dxa"/>
            <w:vAlign w:val="bottom"/>
            <w:textDirection w:val="lrTb"/>
            <w:noWrap w:val="false"/>
          </w:tcPr>
          <w:p>
            <w:pPr>
              <w:ind w:left="0" w:right="57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Лица, проводившие расследование несчастного случая: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1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3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(фамилия, инициалы, должность, место работы)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87" w:type="dxa"/>
            <w:vAlign w:val="bottom"/>
            <w:textDirection w:val="lrTb"/>
            <w:noWrap w:val="false"/>
          </w:tcPr>
          <w:p>
            <w:pPr>
              <w:ind w:left="0" w:right="57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Лица, принимавшие участие в расследовании несчастного случая: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9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67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(фамилия, инициалы доверенного лица пострадавшего (пострадавших); фамилия, инициалы,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должность и место работы других лиц,</w:t>
              <w:br/>
              <w:t xml:space="preserve"> принимавших участие в расследовании несчастного случая)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1. Сведения о пострадавшем (пострадавших):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22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фамилия, имя, отчество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633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Воронов А.А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21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пол (мужской, женский)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33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  <w:t xml:space="preserve">мужской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3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дата рождения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40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425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86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профессиональный статус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1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68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21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профессия (должность)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33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08" w:type="dxa"/>
            <w:vAlign w:val="bottom"/>
            <w:textDirection w:val="lrTb"/>
            <w:noWrap w:val="false"/>
          </w:tcPr>
          <w:p>
            <w:pPr>
              <w:ind w:left="57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стаж работы, при выполнении которой произошел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6" w:type="dxa"/>
            <w:vAlign w:val="bottom"/>
            <w:vMerge w:val="restart"/>
            <w:textDirection w:val="lrTb"/>
            <w:noWrap w:val="false"/>
          </w:tcPr>
          <w:p>
            <w:pPr>
              <w:ind w:left="57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,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8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несчастный случай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28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vMerge w:val="continue"/>
            <w:textDirection w:val="lrTb"/>
            <w:noWrap w:val="false"/>
          </w:tcPr>
          <w:p>
            <w:r/>
            <w:r/>
          </w:p>
        </w:tc>
      </w:tr>
      <w:tr>
        <w:tblPrEx/>
        <w:trPr/>
        <w:tc>
          <w:tcPr>
            <w:gridSpan w:val="1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8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2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(число полных лет и месяцев)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80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в том числе в данной организации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4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2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6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,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8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2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(число полных лет и месяцев)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53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семейное положение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6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01" w:type="dxa"/>
            <w:vAlign w:val="bottom"/>
            <w:textDirection w:val="lrTb"/>
            <w:noWrap w:val="false"/>
          </w:tcPr>
          <w:p>
            <w:pPr>
              <w:ind w:left="57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5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0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(состав семьи, фамилии, инициалы, возраст членов семьи,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находящихся на иждивении пострадавшего)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07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2. Сведения о проведении инструктажей и обучения по охране труда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8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Вводный инструктаж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1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22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8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22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(число, месяц, год)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19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Инструктаж на рабочем месте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8" w:type="dxa"/>
            <w:vAlign w:val="bottom"/>
            <w:textDirection w:val="lrTb"/>
            <w:noWrap w:val="false"/>
          </w:tcPr>
          <w:p>
            <w:pPr>
              <w:ind w:left="57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(первичный, повторный, внеплановый, целевой)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51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(нужное подчеркнуть)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07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both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по профессии или виду работы, при выполнении которой произошел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96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both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несчастный случай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12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both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0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07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0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0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(число, месяц, год)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1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Стажировка: с 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19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3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5" w:type="dxa"/>
            <w:vAlign w:val="bottom"/>
            <w:textDirection w:val="lrTb"/>
            <w:noWrap w:val="false"/>
          </w:tcPr>
          <w:p>
            <w:pPr>
              <w:ind w:left="57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г. по«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19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8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9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2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7" w:type="dxa"/>
            <w:vAlign w:val="bottom"/>
            <w:textDirection w:val="lrTb"/>
            <w:noWrap w:val="false"/>
          </w:tcPr>
          <w:p>
            <w:pPr>
              <w:ind w:left="57" w:right="-57" w:firstLine="0"/>
              <w:jc w:val="both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0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07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40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0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(если не проводилась — указать)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ind w:left="0" w:right="0" w:firstLine="0"/>
        <w:jc w:val="both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both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Обучение по охране труда по профессии или виду работы, при выполнении которой произошел несчастный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65"/>
        <w:gridCol w:w="438"/>
        <w:gridCol w:w="204"/>
        <w:gridCol w:w="1286"/>
        <w:gridCol w:w="672"/>
        <w:gridCol w:w="292"/>
        <w:gridCol w:w="862"/>
        <w:gridCol w:w="365"/>
        <w:gridCol w:w="278"/>
        <w:gridCol w:w="1520"/>
        <w:gridCol w:w="409"/>
        <w:gridCol w:w="278"/>
        <w:gridCol w:w="1784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before="40" w:line="276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случай: с 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38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19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86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2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2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62" w:type="dxa"/>
            <w:vAlign w:val="bottom"/>
            <w:textDirection w:val="lrTb"/>
            <w:noWrap w:val="false"/>
          </w:tcPr>
          <w:p>
            <w:pPr>
              <w:ind w:left="57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г. по«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8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19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0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9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right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200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8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84" w:type="dxa"/>
            <w:vAlign w:val="bottom"/>
            <w:textDirection w:val="lrTb"/>
            <w:noWrap w:val="false"/>
          </w:tcPr>
          <w:p>
            <w:pPr>
              <w:ind w:left="57" w:right="-57" w:firstLine="0"/>
              <w:jc w:val="both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57" w:right="-57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1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57" w:right="-57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(если не проводилось — указать)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ind w:left="0" w:right="0" w:firstLine="0"/>
        <w:jc w:val="both"/>
        <w:spacing w:before="62"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Проверка знаний по охране труда по профессии или виду работы, при выполнении которой произошел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344"/>
        <w:gridCol w:w="2618"/>
        <w:gridCol w:w="4392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4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несчастный случай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1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4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1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(число, месяц, год, № протокола)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3. Краткая характеристика места (объекта), где произошел несчастный случай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(краткое описание места происшествия с указанием опасных и (или) вредных производственных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факторов со ссылкой на сведения, содержащиеся в протоколе осмотра места несчастного случая)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Оборудование, использование которого привело к несчастному случаю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(наименование, тип, марка, год выпуска, организация — изготовитель)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62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4. Обстоятельства несчастного случая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392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(описание обстоятельств, предшествовавших несчастному случаю, последовательное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изложение событий и действий пострадавшего (пострадавших) и других лиц, связанных 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несчастным случаем, характер и степень тяжести полученных пострадавшим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(пострадавшими)повреждений с указанием поврежденных мест, объективные данные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об алкогольном или ином опьянении пострадавшего (пострадавших) и другие сведения,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установленные в ходе расследования)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5. Причины, вызвавшие несчастный случай: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(указать основную и сопутствующие причины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несчастного случая со ссылками на нарушенные требования законодательных и иных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нормативных правовых актов, локальных нормативных актов)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ind w:left="0" w:right="0" w:firstLine="0"/>
        <w:jc w:val="both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639"/>
        <w:gridCol w:w="3716"/>
      </w:tblGrid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both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6. Заключение о лицах, ответственных за допущенные нарушения законодательных и иных нормативных правовых и локальных нормативных актов, явившихся причинами несчастного случая: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(фамилия, инициалы, должность (профессия) лиц с указанием требований законодательных,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иных нормативных правовых и локальных нормативных актов, предусматривающих их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ответственность за нарушения, явившиеся причинами несчастного случая, указанными в п. 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настоящего акта; при установлении факта грубой неосторожности пострадавшего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(пострадавших) указать степень его (их) вины в процентах)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39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7. Квалификация и учет несчастного случая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16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(излагается решение лиц, проводивших расследование несчастного случая, о квалификации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несчастного случая со ссылками на соответствующие статьи Трудового кодекса Российской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Федерации и пункты Положения об особенностях расследования несчастных случаев на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производстве в отдельных отраслях и организациях, утвержденного постановлением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Минтруда России от 24 октября 2002 г. № 73, и указывается наименование организации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(фамилия, инициалы работодателя — физического лица), где подлежит учету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и регистрации несчастный случай)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8. Мероприятия по устранению причин несчастного случая, сроки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(указать содержание мероприятий и сроки их выполнения)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9. Прилагаемые документы и материалы расследования: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(перечислить прилагаемые к акту документы и материалы расследования)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ind w:left="0" w:right="0" w:firstLine="0"/>
        <w:jc w:val="both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both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both"/>
        <w:spacing w:after="0" w:line="57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3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155"/>
        <w:gridCol w:w="5199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15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Подписи лиц,</w:t>
              <w:br/>
              <w:t xml:space="preserve"> проводивших расследование несчастного случая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99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15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9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(фамилии, инициалы, дата)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155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99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="229" w:lineRule="atLeast"/>
              <w:rPr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ind w:firstLine="0"/>
        <w:jc w:val="center"/>
        <w:tabs>
          <w:tab w:val="clear" w:pos="708" w:leader="none"/>
          <w:tab w:val="left" w:pos="1620" w:leader="none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</w:rPr>
        <w:t xml:space="preserve">Результаты эксперимента</w:t>
      </w:r>
      <w:r>
        <w:rPr>
          <w:b/>
          <w:bCs/>
        </w:rPr>
      </w:r>
      <w:r>
        <w:rPr>
          <w:b/>
          <w:bCs/>
          <w:sz w:val="36"/>
          <w:szCs w:val="36"/>
        </w:rPr>
      </w:r>
    </w:p>
    <w:p>
      <w:pPr>
        <w:pStyle w:val="874"/>
      </w:pPr>
      <w:r/>
      <w:r/>
    </w:p>
    <w:p>
      <w:pPr>
        <w:pStyle w:val="876"/>
        <w:ind w:firstLine="0"/>
      </w:pPr>
      <w:r>
        <w:t xml:space="preserve">1. Наименование действия</w:t>
      </w:r>
      <w:r/>
    </w:p>
    <w:p>
      <w:pPr>
        <w:pStyle w:val="874"/>
      </w:pPr>
      <w:r>
        <w:t xml:space="preserve">Описание, формулы, расчет, таблицы результатов.</w:t>
      </w:r>
      <w:r/>
    </w:p>
    <w:p>
      <w:pPr>
        <w:pStyle w:val="876"/>
        <w:ind w:firstLine="0"/>
      </w:pPr>
      <w:r>
        <w:t xml:space="preserve">2. Наименование действия</w:t>
      </w:r>
      <w:r/>
    </w:p>
    <w:p>
      <w:pPr>
        <w:pStyle w:val="874"/>
      </w:pPr>
      <w:r>
        <w:t xml:space="preserve">Описание, формулы, расчет, таблицы результатов.</w:t>
      </w:r>
      <w:r/>
    </w:p>
    <w:p>
      <w:pPr>
        <w:pStyle w:val="876"/>
        <w:ind w:firstLine="0"/>
      </w:pPr>
      <w:r>
        <w:t xml:space="preserve">3. Наименование действия</w:t>
      </w:r>
      <w:r/>
    </w:p>
    <w:p>
      <w:pPr>
        <w:pStyle w:val="874"/>
      </w:pPr>
      <w:r>
        <w:t xml:space="preserve">Описание, формулы, расчет, таблицы результатов.</w:t>
      </w:r>
      <w:r/>
    </w:p>
    <w:p>
      <w:pPr>
        <w:pStyle w:val="876"/>
        <w:ind w:firstLine="0"/>
      </w:pPr>
      <w:r>
        <w:t xml:space="preserve">4. Наименование действия</w:t>
      </w:r>
      <w:r/>
    </w:p>
    <w:p>
      <w:pPr>
        <w:pStyle w:val="874"/>
      </w:pPr>
      <w:r>
        <w:t xml:space="preserve">Описание, формулы, расчет, таблицы результатов.</w:t>
      </w:r>
      <w:r/>
    </w:p>
    <w:p>
      <w:pPr>
        <w:pStyle w:val="876"/>
        <w:ind w:firstLine="0"/>
      </w:pPr>
      <w:r>
        <w:t xml:space="preserve">5. Наименование действия</w:t>
      </w:r>
      <w:r/>
    </w:p>
    <w:p>
      <w:pPr>
        <w:pStyle w:val="874"/>
      </w:pPr>
      <w:r>
        <w:t xml:space="preserve">Описание, формулы, расчет, таблицы результатов.</w:t>
      </w:r>
      <w:r/>
    </w:p>
    <w:p>
      <w:pPr>
        <w:pStyle w:val="874"/>
        <w:jc w:val="center"/>
      </w:pPr>
      <w:r/>
      <w:r/>
    </w:p>
    <w:p>
      <w:pPr>
        <w:pStyle w:val="874"/>
      </w:pPr>
      <w:r>
        <w:t xml:space="preserve">и т.д.</w:t>
      </w:r>
      <w:r/>
    </w:p>
    <w:p>
      <w:pPr>
        <w:pStyle w:val="875"/>
        <w:ind w:firstLine="0"/>
      </w:pPr>
      <w:r>
        <w:t xml:space="preserve">Вывод(ы)</w:t>
      </w:r>
      <w:r/>
    </w:p>
    <w:p>
      <w:pPr>
        <w:pStyle w:val="874"/>
      </w:pPr>
      <w:r>
        <w:t xml:space="preserve">Результаты нормирования условий труда, с заключением о соответствии условий труда нормам.</w:t>
      </w:r>
      <w:r/>
    </w:p>
    <w:p>
      <w:pPr>
        <w:pStyle w:val="874"/>
      </w:pPr>
      <w:r>
        <w:t xml:space="preserve">Результаты тестирования, заключение о профпригодности (для лабораторной работы №9).</w:t>
      </w:r>
      <w:r/>
    </w:p>
    <w:p>
      <w:pPr>
        <w:pStyle w:val="874"/>
        <w:ind w:firstLine="0"/>
      </w:pPr>
      <w:r>
        <w:br w:type="page" w:clear="all"/>
      </w:r>
      <w:r/>
      <w:r/>
    </w:p>
    <w:p>
      <w:pPr>
        <w:pStyle w:val="876"/>
        <w:ind w:firstLine="0"/>
      </w:pPr>
      <w:r/>
      <w:r/>
    </w:p>
    <w:p>
      <w:pPr>
        <w:pStyle w:val="874"/>
        <w:ind w:left="-709" w:right="0" w:firstLine="567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325302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61229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9789" cy="3253020"/>
                        </a:xfrm>
                        <a:prstGeom prst="rect">
                          <a:avLst/>
                        </a:prstGeom>
                        <a:ln w="38099">
                          <a:solidFill>
                            <a:schemeClr val="tx1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0pt;height:256.14pt;mso-wrap-distance-left:0.00pt;mso-wrap-distance-top:0.00pt;mso-wrap-distance-right:0.00pt;mso-wrap-distance-bottom:0.00pt;" strokecolor="#000000" strokeweight="3.00pt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-709" w:right="0" w:firstLine="567"/>
        <w:jc w:val="center"/>
        <w:rPr>
          <w:highlight w:val="none"/>
        </w:rPr>
      </w:pPr>
      <w:r>
        <w:rPr>
          <w:highlight w:val="none"/>
        </w:rPr>
        <w:t xml:space="preserve">Рисунок 1 – прохождение теста Полиневским Вадимом</w:t>
      </w:r>
      <w:r>
        <w:rPr>
          <w:highlight w:val="none"/>
        </w:rPr>
      </w:r>
      <w:r>
        <w:rPr>
          <w:highlight w:val="none"/>
        </w:rPr>
      </w:r>
    </w:p>
    <w:p>
      <w:pPr>
        <w:ind w:left="-709" w:right="0" w:firstLine="567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-709" w:right="0" w:firstLine="567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315973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7355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9789" cy="3159731"/>
                        </a:xfrm>
                        <a:prstGeom prst="rect">
                          <a:avLst/>
                        </a:prstGeom>
                        <a:ln w="38099">
                          <a:solidFill>
                            <a:schemeClr val="tx1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0pt;height:248.80pt;mso-wrap-distance-left:0.00pt;mso-wrap-distance-top:0.00pt;mso-wrap-distance-right:0.00pt;mso-wrap-distance-bottom:0.00pt;" strokecolor="#000000" strokeweight="3.00pt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-709" w:right="0" w:firstLine="567"/>
        <w:jc w:val="center"/>
        <w:rPr>
          <w:highlight w:val="none"/>
        </w:rPr>
      </w:pPr>
      <w:r>
        <w:rPr>
          <w:highlight w:val="none"/>
        </w:rPr>
        <w:t xml:space="preserve">Рисунок 2 – Прохождение теста Ториевым Эмиром</w:t>
      </w:r>
      <w:r>
        <w:rPr>
          <w:highlight w:val="none"/>
        </w:rPr>
      </w:r>
      <w:r/>
    </w:p>
    <w:p>
      <w:pPr>
        <w:ind w:left="-709" w:right="0" w:firstLine="567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45690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6452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39789" cy="456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0pt;height:35.98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-709" w:right="0" w:firstLine="567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Рисунок 3 - Прохождение теста Кизымом И.</w:t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Segoe UI">
    <w:panose1 w:val="020B0502040504020204"/>
  </w:font>
  <w:font w:name="DejaVu Sans">
    <w:panose1 w:val="020B0603030804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7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436880" cy="175260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436880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897"/>
                            <w:rPr>
                              <w:rStyle w:val="884"/>
                            </w:rPr>
                          </w:pPr>
                          <w:r>
                            <w:rPr>
                              <w:rStyle w:val="884"/>
                            </w:rPr>
                            <w:fldChar w:fldCharType="begin"/>
                          </w:r>
                          <w:r>
                            <w:rPr>
                              <w:rStyle w:val="884"/>
                            </w:rPr>
                            <w:instrText xml:space="preserve"> PAGE </w:instrText>
                          </w:r>
                          <w:r>
                            <w:rPr>
                              <w:rStyle w:val="884"/>
                            </w:rPr>
                            <w:fldChar w:fldCharType="separate"/>
                          </w:r>
                          <w:r>
                            <w:rPr>
                              <w:rStyle w:val="884"/>
                            </w:rPr>
                            <w:t xml:space="preserve">4</w:t>
                          </w:r>
                          <w:r>
                            <w:rPr>
                              <w:rStyle w:val="884"/>
                            </w:rPr>
                            <w:fldChar w:fldCharType="end"/>
                          </w:r>
                          <w:r>
                            <w:rPr>
                              <w:rStyle w:val="884"/>
                            </w:rPr>
                          </w:r>
                          <w:r>
                            <w:rPr>
                              <w:rStyle w:val="884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5;o:allowoverlap:true;o:allowincell:false;mso-position-horizontal-relative:margin;mso-position-horizontal:center;mso-position-vertical-relative:text;margin-top:0.05pt;mso-position-vertical:absolute;width:34.40pt;height:13.80pt;mso-wrap-distance-left:0.00pt;mso-wrap-distance-top:0.00pt;mso-wrap-distance-right:0.00pt;mso-wrap-distance-bottom:0.00pt;v-text-anchor:top;visibility:visible;" fillcolor="#FFFFFF">
              <v:fill opacity="100f"/>
              <w10:wrap type="square"/>
              <v:textbox inset="0,0,0,0">
                <w:txbxContent>
                  <w:p>
                    <w:pPr>
                      <w:pStyle w:val="897"/>
                      <w:rPr>
                        <w:rStyle w:val="884"/>
                      </w:rPr>
                    </w:pPr>
                    <w:r>
                      <w:rPr>
                        <w:rStyle w:val="884"/>
                      </w:rPr>
                      <w:fldChar w:fldCharType="begin"/>
                    </w:r>
                    <w:r>
                      <w:rPr>
                        <w:rStyle w:val="884"/>
                      </w:rPr>
                      <w:instrText xml:space="preserve"> PAGE </w:instrText>
                    </w:r>
                    <w:r>
                      <w:rPr>
                        <w:rStyle w:val="884"/>
                      </w:rPr>
                      <w:fldChar w:fldCharType="separate"/>
                    </w:r>
                    <w:r>
                      <w:rPr>
                        <w:rStyle w:val="884"/>
                      </w:rPr>
                      <w:t xml:space="preserve">4</w:t>
                    </w:r>
                    <w:r>
                      <w:rPr>
                        <w:rStyle w:val="884"/>
                      </w:rPr>
                      <w:fldChar w:fldCharType="end"/>
                    </w:r>
                    <w:r>
                      <w:rPr>
                        <w:rStyle w:val="884"/>
                      </w:rPr>
                    </w:r>
                    <w:r>
                      <w:rPr>
                        <w:rStyle w:val="884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75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876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2">
    <w:name w:val="Heading 1 Char"/>
    <w:link w:val="875"/>
    <w:uiPriority w:val="9"/>
    <w:rPr>
      <w:rFonts w:ascii="Arial" w:hAnsi="Arial" w:eastAsia="Arial" w:cs="Arial"/>
      <w:sz w:val="40"/>
      <w:szCs w:val="40"/>
    </w:rPr>
  </w:style>
  <w:style w:type="character" w:styleId="703">
    <w:name w:val="Heading 2 Char"/>
    <w:link w:val="876"/>
    <w:uiPriority w:val="9"/>
    <w:rPr>
      <w:rFonts w:ascii="Arial" w:hAnsi="Arial" w:eastAsia="Arial" w:cs="Arial"/>
      <w:sz w:val="34"/>
    </w:rPr>
  </w:style>
  <w:style w:type="paragraph" w:styleId="704">
    <w:name w:val="Heading 3"/>
    <w:basedOn w:val="874"/>
    <w:next w:val="874"/>
    <w:link w:val="70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5">
    <w:name w:val="Heading 3 Char"/>
    <w:link w:val="704"/>
    <w:uiPriority w:val="9"/>
    <w:rPr>
      <w:rFonts w:ascii="Arial" w:hAnsi="Arial" w:eastAsia="Arial" w:cs="Arial"/>
      <w:sz w:val="30"/>
      <w:szCs w:val="30"/>
    </w:rPr>
  </w:style>
  <w:style w:type="paragraph" w:styleId="706">
    <w:name w:val="Heading 4"/>
    <w:basedOn w:val="874"/>
    <w:next w:val="874"/>
    <w:link w:val="70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7">
    <w:name w:val="Heading 4 Char"/>
    <w:link w:val="706"/>
    <w:uiPriority w:val="9"/>
    <w:rPr>
      <w:rFonts w:ascii="Arial" w:hAnsi="Arial" w:eastAsia="Arial" w:cs="Arial"/>
      <w:b/>
      <w:bCs/>
      <w:sz w:val="26"/>
      <w:szCs w:val="26"/>
    </w:rPr>
  </w:style>
  <w:style w:type="paragraph" w:styleId="708">
    <w:name w:val="Heading 5"/>
    <w:basedOn w:val="874"/>
    <w:next w:val="874"/>
    <w:link w:val="70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9">
    <w:name w:val="Heading 5 Char"/>
    <w:link w:val="708"/>
    <w:uiPriority w:val="9"/>
    <w:rPr>
      <w:rFonts w:ascii="Arial" w:hAnsi="Arial" w:eastAsia="Arial" w:cs="Arial"/>
      <w:b/>
      <w:bCs/>
      <w:sz w:val="24"/>
      <w:szCs w:val="24"/>
    </w:rPr>
  </w:style>
  <w:style w:type="paragraph" w:styleId="710">
    <w:name w:val="Heading 6"/>
    <w:basedOn w:val="874"/>
    <w:next w:val="874"/>
    <w:link w:val="71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1">
    <w:name w:val="Heading 6 Char"/>
    <w:link w:val="710"/>
    <w:uiPriority w:val="9"/>
    <w:rPr>
      <w:rFonts w:ascii="Arial" w:hAnsi="Arial" w:eastAsia="Arial" w:cs="Arial"/>
      <w:b/>
      <w:bCs/>
      <w:sz w:val="22"/>
      <w:szCs w:val="22"/>
    </w:rPr>
  </w:style>
  <w:style w:type="paragraph" w:styleId="712">
    <w:name w:val="Heading 7"/>
    <w:basedOn w:val="874"/>
    <w:next w:val="874"/>
    <w:link w:val="7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3">
    <w:name w:val="Heading 7 Char"/>
    <w:link w:val="71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4">
    <w:name w:val="Heading 8"/>
    <w:basedOn w:val="874"/>
    <w:next w:val="874"/>
    <w:link w:val="7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5">
    <w:name w:val="Heading 8 Char"/>
    <w:link w:val="714"/>
    <w:uiPriority w:val="9"/>
    <w:rPr>
      <w:rFonts w:ascii="Arial" w:hAnsi="Arial" w:eastAsia="Arial" w:cs="Arial"/>
      <w:i/>
      <w:iCs/>
      <w:sz w:val="22"/>
      <w:szCs w:val="22"/>
    </w:rPr>
  </w:style>
  <w:style w:type="paragraph" w:styleId="716">
    <w:name w:val="Heading 9"/>
    <w:basedOn w:val="874"/>
    <w:next w:val="874"/>
    <w:link w:val="71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7">
    <w:name w:val="Heading 9 Char"/>
    <w:link w:val="716"/>
    <w:uiPriority w:val="9"/>
    <w:rPr>
      <w:rFonts w:ascii="Arial" w:hAnsi="Arial" w:eastAsia="Arial" w:cs="Arial"/>
      <w:i/>
      <w:iCs/>
      <w:sz w:val="21"/>
      <w:szCs w:val="21"/>
    </w:rPr>
  </w:style>
  <w:style w:type="paragraph" w:styleId="718">
    <w:name w:val="List Paragraph"/>
    <w:basedOn w:val="874"/>
    <w:uiPriority w:val="34"/>
    <w:qFormat/>
    <w:pPr>
      <w:contextualSpacing/>
      <w:ind w:left="720"/>
    </w:pPr>
  </w:style>
  <w:style w:type="paragraph" w:styleId="719">
    <w:name w:val="No Spacing"/>
    <w:uiPriority w:val="1"/>
    <w:qFormat/>
    <w:pPr>
      <w:spacing w:before="0" w:after="0" w:line="240" w:lineRule="auto"/>
    </w:pPr>
  </w:style>
  <w:style w:type="paragraph" w:styleId="720">
    <w:name w:val="Title"/>
    <w:basedOn w:val="874"/>
    <w:next w:val="874"/>
    <w:link w:val="72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1">
    <w:name w:val="Title Char"/>
    <w:link w:val="720"/>
    <w:uiPriority w:val="10"/>
    <w:rPr>
      <w:sz w:val="48"/>
      <w:szCs w:val="48"/>
    </w:rPr>
  </w:style>
  <w:style w:type="paragraph" w:styleId="722">
    <w:name w:val="Subtitle"/>
    <w:basedOn w:val="874"/>
    <w:next w:val="874"/>
    <w:link w:val="723"/>
    <w:uiPriority w:val="11"/>
    <w:qFormat/>
    <w:pPr>
      <w:spacing w:before="200" w:after="200"/>
    </w:pPr>
    <w:rPr>
      <w:sz w:val="24"/>
      <w:szCs w:val="24"/>
    </w:rPr>
  </w:style>
  <w:style w:type="character" w:styleId="723">
    <w:name w:val="Subtitle Char"/>
    <w:link w:val="722"/>
    <w:uiPriority w:val="11"/>
    <w:rPr>
      <w:sz w:val="24"/>
      <w:szCs w:val="24"/>
    </w:rPr>
  </w:style>
  <w:style w:type="paragraph" w:styleId="724">
    <w:name w:val="Quote"/>
    <w:basedOn w:val="874"/>
    <w:next w:val="874"/>
    <w:link w:val="725"/>
    <w:uiPriority w:val="29"/>
    <w:qFormat/>
    <w:pPr>
      <w:ind w:left="720" w:right="720"/>
    </w:pPr>
    <w:rPr>
      <w:i/>
    </w:rPr>
  </w:style>
  <w:style w:type="character" w:styleId="725">
    <w:name w:val="Quote Char"/>
    <w:link w:val="724"/>
    <w:uiPriority w:val="29"/>
    <w:rPr>
      <w:i/>
    </w:rPr>
  </w:style>
  <w:style w:type="paragraph" w:styleId="726">
    <w:name w:val="Intense Quote"/>
    <w:basedOn w:val="874"/>
    <w:next w:val="874"/>
    <w:link w:val="72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>
    <w:name w:val="Intense Quote Char"/>
    <w:link w:val="726"/>
    <w:uiPriority w:val="30"/>
    <w:rPr>
      <w:i/>
    </w:rPr>
  </w:style>
  <w:style w:type="character" w:styleId="728">
    <w:name w:val="Header Char"/>
    <w:link w:val="898"/>
    <w:uiPriority w:val="99"/>
  </w:style>
  <w:style w:type="character" w:styleId="729">
    <w:name w:val="Footer Char"/>
    <w:link w:val="897"/>
    <w:uiPriority w:val="99"/>
  </w:style>
  <w:style w:type="character" w:styleId="730">
    <w:name w:val="Caption Char"/>
    <w:basedOn w:val="889"/>
    <w:link w:val="897"/>
    <w:uiPriority w:val="99"/>
  </w:style>
  <w:style w:type="table" w:styleId="731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3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6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8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0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1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3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5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6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7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0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3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4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5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6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7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8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9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5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6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7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8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9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0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1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3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4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5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6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7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8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9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0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1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2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3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4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5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6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7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8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9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0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1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2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3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5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6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7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8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9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0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7">
    <w:name w:val="Hyperlink"/>
    <w:uiPriority w:val="99"/>
    <w:unhideWhenUsed/>
    <w:rPr>
      <w:color w:val="0000ff" w:themeColor="hyperlink"/>
      <w:u w:val="single"/>
    </w:rPr>
  </w:style>
  <w:style w:type="character" w:styleId="858">
    <w:name w:val="Footnote Text Char"/>
    <w:link w:val="894"/>
    <w:uiPriority w:val="99"/>
    <w:rPr>
      <w:sz w:val="18"/>
    </w:rPr>
  </w:style>
  <w:style w:type="character" w:styleId="859">
    <w:name w:val="footnote reference"/>
    <w:uiPriority w:val="99"/>
    <w:unhideWhenUsed/>
    <w:rPr>
      <w:vertAlign w:val="superscript"/>
    </w:rPr>
  </w:style>
  <w:style w:type="paragraph" w:styleId="860">
    <w:name w:val="endnote text"/>
    <w:basedOn w:val="874"/>
    <w:link w:val="861"/>
    <w:uiPriority w:val="99"/>
    <w:semiHidden/>
    <w:unhideWhenUsed/>
    <w:pPr>
      <w:spacing w:after="0" w:line="240" w:lineRule="auto"/>
    </w:pPr>
    <w:rPr>
      <w:sz w:val="20"/>
    </w:rPr>
  </w:style>
  <w:style w:type="character" w:styleId="861">
    <w:name w:val="Endnote Text Char"/>
    <w:link w:val="860"/>
    <w:uiPriority w:val="99"/>
    <w:rPr>
      <w:sz w:val="20"/>
    </w:rPr>
  </w:style>
  <w:style w:type="character" w:styleId="862">
    <w:name w:val="endnote reference"/>
    <w:uiPriority w:val="99"/>
    <w:semiHidden/>
    <w:unhideWhenUsed/>
    <w:rPr>
      <w:vertAlign w:val="superscript"/>
    </w:rPr>
  </w:style>
  <w:style w:type="paragraph" w:styleId="863">
    <w:name w:val="toc 1"/>
    <w:basedOn w:val="874"/>
    <w:next w:val="874"/>
    <w:uiPriority w:val="39"/>
    <w:unhideWhenUsed/>
    <w:pPr>
      <w:ind w:left="0" w:right="0" w:firstLine="0"/>
      <w:spacing w:after="57"/>
    </w:pPr>
  </w:style>
  <w:style w:type="paragraph" w:styleId="864">
    <w:name w:val="toc 2"/>
    <w:basedOn w:val="874"/>
    <w:next w:val="874"/>
    <w:uiPriority w:val="39"/>
    <w:unhideWhenUsed/>
    <w:pPr>
      <w:ind w:left="283" w:right="0" w:firstLine="0"/>
      <w:spacing w:after="57"/>
    </w:pPr>
  </w:style>
  <w:style w:type="paragraph" w:styleId="865">
    <w:name w:val="toc 3"/>
    <w:basedOn w:val="874"/>
    <w:next w:val="874"/>
    <w:uiPriority w:val="39"/>
    <w:unhideWhenUsed/>
    <w:pPr>
      <w:ind w:left="567" w:right="0" w:firstLine="0"/>
      <w:spacing w:after="57"/>
    </w:pPr>
  </w:style>
  <w:style w:type="paragraph" w:styleId="866">
    <w:name w:val="toc 4"/>
    <w:basedOn w:val="874"/>
    <w:next w:val="874"/>
    <w:uiPriority w:val="39"/>
    <w:unhideWhenUsed/>
    <w:pPr>
      <w:ind w:left="850" w:right="0" w:firstLine="0"/>
      <w:spacing w:after="57"/>
    </w:pPr>
  </w:style>
  <w:style w:type="paragraph" w:styleId="867">
    <w:name w:val="toc 5"/>
    <w:basedOn w:val="874"/>
    <w:next w:val="874"/>
    <w:uiPriority w:val="39"/>
    <w:unhideWhenUsed/>
    <w:pPr>
      <w:ind w:left="1134" w:right="0" w:firstLine="0"/>
      <w:spacing w:after="57"/>
    </w:pPr>
  </w:style>
  <w:style w:type="paragraph" w:styleId="868">
    <w:name w:val="toc 6"/>
    <w:basedOn w:val="874"/>
    <w:next w:val="874"/>
    <w:uiPriority w:val="39"/>
    <w:unhideWhenUsed/>
    <w:pPr>
      <w:ind w:left="1417" w:right="0" w:firstLine="0"/>
      <w:spacing w:after="57"/>
    </w:pPr>
  </w:style>
  <w:style w:type="paragraph" w:styleId="869">
    <w:name w:val="toc 7"/>
    <w:basedOn w:val="874"/>
    <w:next w:val="874"/>
    <w:uiPriority w:val="39"/>
    <w:unhideWhenUsed/>
    <w:pPr>
      <w:ind w:left="1701" w:right="0" w:firstLine="0"/>
      <w:spacing w:after="57"/>
    </w:pPr>
  </w:style>
  <w:style w:type="paragraph" w:styleId="870">
    <w:name w:val="toc 8"/>
    <w:basedOn w:val="874"/>
    <w:next w:val="874"/>
    <w:uiPriority w:val="39"/>
    <w:unhideWhenUsed/>
    <w:pPr>
      <w:ind w:left="1984" w:right="0" w:firstLine="0"/>
      <w:spacing w:after="57"/>
    </w:pPr>
  </w:style>
  <w:style w:type="paragraph" w:styleId="871">
    <w:name w:val="toc 9"/>
    <w:basedOn w:val="874"/>
    <w:next w:val="874"/>
    <w:uiPriority w:val="39"/>
    <w:unhideWhenUsed/>
    <w:pPr>
      <w:ind w:left="2268" w:right="0" w:firstLine="0"/>
      <w:spacing w:after="57"/>
    </w:pPr>
  </w:style>
  <w:style w:type="paragraph" w:styleId="872">
    <w:name w:val="TOC Heading"/>
    <w:uiPriority w:val="39"/>
    <w:unhideWhenUsed/>
  </w:style>
  <w:style w:type="paragraph" w:styleId="873">
    <w:name w:val="table of figures"/>
    <w:basedOn w:val="874"/>
    <w:next w:val="874"/>
    <w:uiPriority w:val="99"/>
    <w:unhideWhenUsed/>
    <w:pPr>
      <w:spacing w:after="0" w:afterAutospacing="0"/>
    </w:pPr>
  </w:style>
  <w:style w:type="paragraph" w:styleId="874" w:default="1">
    <w:name w:val="Normal"/>
    <w:qFormat/>
    <w:pPr>
      <w:ind w:firstLine="567"/>
      <w:jc w:val="both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875">
    <w:name w:val="Heading 1"/>
    <w:basedOn w:val="874"/>
    <w:next w:val="874"/>
    <w:qFormat/>
    <w:pPr>
      <w:numPr>
        <w:ilvl w:val="0"/>
        <w:numId w:val="1"/>
      </w:numPr>
      <w:ind w:firstLine="0"/>
      <w:jc w:val="center"/>
      <w:keepNext/>
      <w:spacing w:before="240" w:after="60"/>
      <w:outlineLvl w:val="0"/>
    </w:pPr>
    <w:rPr>
      <w:rFonts w:cs="Arial"/>
      <w:b/>
      <w:bCs/>
      <w:sz w:val="28"/>
      <w:szCs w:val="32"/>
    </w:rPr>
  </w:style>
  <w:style w:type="paragraph" w:styleId="876">
    <w:name w:val="Heading 2"/>
    <w:basedOn w:val="874"/>
    <w:next w:val="874"/>
    <w:qFormat/>
    <w:pPr>
      <w:numPr>
        <w:ilvl w:val="1"/>
        <w:numId w:val="1"/>
      </w:numPr>
      <w:ind w:firstLine="0"/>
      <w:jc w:val="center"/>
      <w:keepNext/>
      <w:spacing w:before="240" w:after="60"/>
      <w:outlineLvl w:val="1"/>
    </w:pPr>
    <w:rPr>
      <w:rFonts w:cs="Arial"/>
      <w:b/>
      <w:bCs/>
      <w:iCs/>
      <w:szCs w:val="28"/>
    </w:rPr>
  </w:style>
  <w:style w:type="character" w:styleId="877">
    <w:name w:val="WW8Num1z0"/>
    <w:qFormat/>
    <w:rPr>
      <w:rFonts w:ascii="Symbol" w:hAnsi="Symbol" w:cs="Symbol"/>
    </w:rPr>
  </w:style>
  <w:style w:type="character" w:styleId="878">
    <w:name w:val="WW8Num1z1"/>
    <w:qFormat/>
    <w:rPr>
      <w:rFonts w:ascii="Courier New" w:hAnsi="Courier New" w:cs="Courier New"/>
    </w:rPr>
  </w:style>
  <w:style w:type="character" w:styleId="879">
    <w:name w:val="WW8Num1z2"/>
    <w:qFormat/>
    <w:rPr>
      <w:rFonts w:ascii="Wingdings" w:hAnsi="Wingdings" w:cs="Wingdings"/>
    </w:rPr>
  </w:style>
  <w:style w:type="character" w:styleId="880">
    <w:name w:val="Основной шрифт абзаца"/>
    <w:qFormat/>
  </w:style>
  <w:style w:type="character" w:styleId="881">
    <w:name w:val="Заголовок 1 Знак"/>
    <w:qFormat/>
    <w:rPr>
      <w:rFonts w:cs="Arial"/>
      <w:b/>
      <w:bCs/>
      <w:sz w:val="28"/>
      <w:szCs w:val="32"/>
      <w:lang w:val="ru-RU" w:bidi="ar-SA"/>
    </w:rPr>
  </w:style>
  <w:style w:type="character" w:styleId="882">
    <w:name w:val="Footnote Characters"/>
    <w:qFormat/>
    <w:rPr>
      <w:vertAlign w:val="superscript"/>
    </w:rPr>
  </w:style>
  <w:style w:type="character" w:styleId="883">
    <w:name w:val="Основной текст 2 Знак"/>
    <w:qFormat/>
    <w:rPr>
      <w:lang w:val="ru-RU" w:bidi="ar-SA"/>
    </w:rPr>
  </w:style>
  <w:style w:type="character" w:styleId="884">
    <w:name w:val="Page Number"/>
    <w:basedOn w:val="880"/>
  </w:style>
  <w:style w:type="character" w:styleId="885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886">
    <w:name w:val="Heading"/>
    <w:basedOn w:val="874"/>
    <w:next w:val="887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887">
    <w:name w:val="Body Text"/>
    <w:basedOn w:val="874"/>
    <w:pPr>
      <w:spacing w:before="0" w:after="140" w:line="276" w:lineRule="auto"/>
    </w:pPr>
  </w:style>
  <w:style w:type="paragraph" w:styleId="888">
    <w:name w:val="List"/>
    <w:basedOn w:val="887"/>
  </w:style>
  <w:style w:type="paragraph" w:styleId="889">
    <w:name w:val="Caption"/>
    <w:basedOn w:val="874"/>
    <w:qFormat/>
    <w:pPr>
      <w:spacing w:before="120" w:after="120"/>
      <w:suppressLineNumbers/>
    </w:pPr>
    <w:rPr>
      <w:i/>
      <w:iCs/>
      <w:sz w:val="24"/>
      <w:szCs w:val="24"/>
    </w:rPr>
  </w:style>
  <w:style w:type="paragraph" w:styleId="890">
    <w:name w:val="Index"/>
    <w:basedOn w:val="874"/>
    <w:qFormat/>
    <w:pPr>
      <w:suppressLineNumbers/>
    </w:pPr>
  </w:style>
  <w:style w:type="paragraph" w:styleId="891">
    <w:name w:val="Название объекта"/>
    <w:basedOn w:val="874"/>
    <w:next w:val="874"/>
    <w:qFormat/>
    <w:pPr>
      <w:ind w:firstLine="567"/>
      <w:jc w:val="both"/>
    </w:pPr>
    <w:rPr>
      <w:b/>
      <w:bCs/>
      <w:sz w:val="20"/>
      <w:szCs w:val="20"/>
    </w:rPr>
  </w:style>
  <w:style w:type="paragraph" w:styleId="892">
    <w:name w:val="заголовок 6"/>
    <w:basedOn w:val="874"/>
    <w:next w:val="874"/>
    <w:qFormat/>
    <w:pPr>
      <w:ind w:right="28" w:firstLine="0"/>
      <w:jc w:val="center"/>
      <w:keepNext/>
    </w:pPr>
    <w:rPr>
      <w:b/>
      <w:bCs/>
      <w:sz w:val="20"/>
      <w:szCs w:val="20"/>
    </w:rPr>
  </w:style>
  <w:style w:type="paragraph" w:styleId="893">
    <w:name w:val="заголовок 7"/>
    <w:basedOn w:val="874"/>
    <w:next w:val="874"/>
    <w:qFormat/>
    <w:pPr>
      <w:ind w:firstLine="0"/>
      <w:jc w:val="left"/>
      <w:keepNext/>
    </w:pPr>
    <w:rPr>
      <w:b/>
      <w:bCs/>
      <w:sz w:val="18"/>
      <w:szCs w:val="18"/>
    </w:rPr>
  </w:style>
  <w:style w:type="paragraph" w:styleId="894">
    <w:name w:val="footnote text"/>
    <w:basedOn w:val="874"/>
    <w:pPr>
      <w:ind w:firstLine="0"/>
      <w:jc w:val="left"/>
    </w:pPr>
    <w:rPr>
      <w:sz w:val="20"/>
      <w:szCs w:val="20"/>
    </w:rPr>
  </w:style>
  <w:style w:type="paragraph" w:styleId="895">
    <w:name w:val="Основной текст 2"/>
    <w:basedOn w:val="874"/>
    <w:qFormat/>
    <w:pPr>
      <w:ind w:firstLine="709"/>
    </w:pPr>
    <w:rPr>
      <w:sz w:val="20"/>
      <w:szCs w:val="20"/>
    </w:rPr>
  </w:style>
  <w:style w:type="paragraph" w:styleId="896">
    <w:name w:val="Header and Footer"/>
    <w:basedOn w:val="874"/>
    <w:qFormat/>
    <w:pPr>
      <w:tabs>
        <w:tab w:val="clear" w:pos="708" w:leader="none"/>
        <w:tab w:val="center" w:pos="4819" w:leader="none"/>
        <w:tab w:val="right" w:pos="9638" w:leader="none"/>
      </w:tabs>
      <w:suppressLineNumbers/>
    </w:pPr>
  </w:style>
  <w:style w:type="paragraph" w:styleId="897">
    <w:name w:val="Footer"/>
    <w:basedOn w:val="874"/>
    <w:pPr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98">
    <w:name w:val="Header"/>
    <w:basedOn w:val="874"/>
    <w:pPr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99">
    <w:name w:val="Текст выноски"/>
    <w:basedOn w:val="874"/>
    <w:qFormat/>
    <w:rPr>
      <w:rFonts w:ascii="Segoe UI" w:hAnsi="Segoe UI" w:cs="Segoe UI"/>
      <w:sz w:val="18"/>
      <w:szCs w:val="18"/>
      <w:lang w:val="en-US"/>
    </w:rPr>
  </w:style>
  <w:style w:type="paragraph" w:styleId="900">
    <w:name w:val="Frame Contents"/>
    <w:basedOn w:val="874"/>
    <w:qFormat/>
  </w:style>
  <w:style w:type="numbering" w:styleId="901">
    <w:name w:val="WW8Num1"/>
    <w:qFormat/>
  </w:style>
  <w:style w:type="character" w:styleId="902" w:default="1">
    <w:name w:val="Default Paragraph Font"/>
    <w:uiPriority w:val="1"/>
    <w:semiHidden/>
    <w:unhideWhenUsed/>
  </w:style>
  <w:style w:type="numbering" w:styleId="903" w:default="1">
    <w:name w:val="No List"/>
    <w:uiPriority w:val="99"/>
    <w:semiHidden/>
    <w:unhideWhenUsed/>
  </w:style>
  <w:style w:type="table" w:styleId="90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Антон Александрович Заонегин</dc:creator>
  <cp:keywords/>
  <dc:description/>
  <dc:language>en-US</dc:language>
  <cp:lastModifiedBy>Вадим Полиневсий</cp:lastModifiedBy>
  <cp:revision>17</cp:revision>
  <dcterms:created xsi:type="dcterms:W3CDTF">2020-04-05T16:18:00Z</dcterms:created>
  <dcterms:modified xsi:type="dcterms:W3CDTF">2024-12-05T02:36:35Z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