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996285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6981607" w14:textId="6125EFDF" w:rsidR="0052423F" w:rsidRDefault="0052423F">
          <w:pPr>
            <w:pStyle w:val="TOCHeading"/>
          </w:pPr>
          <w:r>
            <w:t>Contents</w:t>
          </w:r>
        </w:p>
        <w:p w14:paraId="1746DE9A" w14:textId="590DDA67" w:rsidR="007F7BEC" w:rsidRDefault="005242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278981" w:history="1">
            <w:r w:rsidR="007F7BEC" w:rsidRPr="00647A1A">
              <w:rPr>
                <w:rStyle w:val="Hyperlink"/>
                <w:rFonts w:eastAsia="Times New Roman"/>
                <w:noProof/>
              </w:rPr>
              <w:t>End State Patterns:</w:t>
            </w:r>
            <w:r w:rsidR="007F7BEC">
              <w:rPr>
                <w:noProof/>
                <w:webHidden/>
              </w:rPr>
              <w:tab/>
            </w:r>
            <w:r w:rsidR="007F7BEC">
              <w:rPr>
                <w:noProof/>
                <w:webHidden/>
              </w:rPr>
              <w:fldChar w:fldCharType="begin"/>
            </w:r>
            <w:r w:rsidR="007F7BEC">
              <w:rPr>
                <w:noProof/>
                <w:webHidden/>
              </w:rPr>
              <w:instrText xml:space="preserve"> PAGEREF _Toc195278981 \h </w:instrText>
            </w:r>
            <w:r w:rsidR="007F7BEC">
              <w:rPr>
                <w:noProof/>
                <w:webHidden/>
              </w:rPr>
            </w:r>
            <w:r w:rsidR="007F7BEC">
              <w:rPr>
                <w:noProof/>
                <w:webHidden/>
              </w:rPr>
              <w:fldChar w:fldCharType="separate"/>
            </w:r>
            <w:r w:rsidR="007F7BEC">
              <w:rPr>
                <w:noProof/>
                <w:webHidden/>
              </w:rPr>
              <w:t>2</w:t>
            </w:r>
            <w:r w:rsidR="007F7BEC">
              <w:rPr>
                <w:noProof/>
                <w:webHidden/>
              </w:rPr>
              <w:fldChar w:fldCharType="end"/>
            </w:r>
          </w:hyperlink>
        </w:p>
        <w:p w14:paraId="14D668A1" w14:textId="48614FFF" w:rsidR="007F7BEC" w:rsidRDefault="007F7BEC">
          <w:pPr>
            <w:pStyle w:val="TOC2"/>
            <w:tabs>
              <w:tab w:val="right" w:leader="dot" w:pos="9350"/>
            </w:tabs>
            <w:rPr>
              <w:rFonts w:eastAsiaTheme="minorEastAsia"/>
              <w:noProof/>
            </w:rPr>
          </w:pPr>
          <w:hyperlink w:anchor="_Toc195278982" w:history="1">
            <w:r w:rsidRPr="00647A1A">
              <w:rPr>
                <w:rStyle w:val="Hyperlink"/>
                <w:rFonts w:eastAsia="Times New Roman"/>
                <w:noProof/>
              </w:rPr>
              <w:t>Single Vnet (Hub and Spoke) with Azure VPN GW Solution:</w:t>
            </w:r>
            <w:r>
              <w:rPr>
                <w:noProof/>
                <w:webHidden/>
              </w:rPr>
              <w:tab/>
            </w:r>
            <w:r>
              <w:rPr>
                <w:noProof/>
                <w:webHidden/>
              </w:rPr>
              <w:fldChar w:fldCharType="begin"/>
            </w:r>
            <w:r>
              <w:rPr>
                <w:noProof/>
                <w:webHidden/>
              </w:rPr>
              <w:instrText xml:space="preserve"> PAGEREF _Toc195278982 \h </w:instrText>
            </w:r>
            <w:r>
              <w:rPr>
                <w:noProof/>
                <w:webHidden/>
              </w:rPr>
            </w:r>
            <w:r>
              <w:rPr>
                <w:noProof/>
                <w:webHidden/>
              </w:rPr>
              <w:fldChar w:fldCharType="separate"/>
            </w:r>
            <w:r>
              <w:rPr>
                <w:noProof/>
                <w:webHidden/>
              </w:rPr>
              <w:t>2</w:t>
            </w:r>
            <w:r>
              <w:rPr>
                <w:noProof/>
                <w:webHidden/>
              </w:rPr>
              <w:fldChar w:fldCharType="end"/>
            </w:r>
          </w:hyperlink>
        </w:p>
        <w:p w14:paraId="0078A230" w14:textId="416C8018" w:rsidR="007F7BEC" w:rsidRDefault="007F7BEC">
          <w:pPr>
            <w:pStyle w:val="TOC3"/>
            <w:tabs>
              <w:tab w:val="right" w:leader="dot" w:pos="9350"/>
            </w:tabs>
            <w:rPr>
              <w:rFonts w:eastAsiaTheme="minorEastAsia"/>
              <w:noProof/>
            </w:rPr>
          </w:pPr>
          <w:hyperlink w:anchor="_Toc195278983" w:history="1">
            <w:r w:rsidRPr="00647A1A">
              <w:rPr>
                <w:rStyle w:val="Hyperlink"/>
                <w:rFonts w:eastAsia="Times New Roman"/>
                <w:noProof/>
              </w:rPr>
              <w:t>Architecture Diagram:</w:t>
            </w:r>
            <w:r>
              <w:rPr>
                <w:noProof/>
                <w:webHidden/>
              </w:rPr>
              <w:tab/>
            </w:r>
            <w:r>
              <w:rPr>
                <w:noProof/>
                <w:webHidden/>
              </w:rPr>
              <w:fldChar w:fldCharType="begin"/>
            </w:r>
            <w:r>
              <w:rPr>
                <w:noProof/>
                <w:webHidden/>
              </w:rPr>
              <w:instrText xml:space="preserve"> PAGEREF _Toc195278983 \h </w:instrText>
            </w:r>
            <w:r>
              <w:rPr>
                <w:noProof/>
                <w:webHidden/>
              </w:rPr>
            </w:r>
            <w:r>
              <w:rPr>
                <w:noProof/>
                <w:webHidden/>
              </w:rPr>
              <w:fldChar w:fldCharType="separate"/>
            </w:r>
            <w:r>
              <w:rPr>
                <w:noProof/>
                <w:webHidden/>
              </w:rPr>
              <w:t>5</w:t>
            </w:r>
            <w:r>
              <w:rPr>
                <w:noProof/>
                <w:webHidden/>
              </w:rPr>
              <w:fldChar w:fldCharType="end"/>
            </w:r>
          </w:hyperlink>
        </w:p>
        <w:p w14:paraId="2EF2B9AB" w14:textId="109E0561" w:rsidR="007F7BEC" w:rsidRDefault="007F7BEC">
          <w:pPr>
            <w:pStyle w:val="TOC3"/>
            <w:tabs>
              <w:tab w:val="right" w:leader="dot" w:pos="9350"/>
            </w:tabs>
            <w:rPr>
              <w:rFonts w:eastAsiaTheme="minorEastAsia"/>
              <w:noProof/>
            </w:rPr>
          </w:pPr>
          <w:hyperlink w:anchor="_Toc195278984" w:history="1">
            <w:r w:rsidRPr="00647A1A">
              <w:rPr>
                <w:rStyle w:val="Hyperlink"/>
                <w:rFonts w:eastAsia="Times New Roman"/>
                <w:noProof/>
              </w:rPr>
              <w:t>Pros:</w:t>
            </w:r>
            <w:r>
              <w:rPr>
                <w:noProof/>
                <w:webHidden/>
              </w:rPr>
              <w:tab/>
            </w:r>
            <w:r>
              <w:rPr>
                <w:noProof/>
                <w:webHidden/>
              </w:rPr>
              <w:fldChar w:fldCharType="begin"/>
            </w:r>
            <w:r>
              <w:rPr>
                <w:noProof/>
                <w:webHidden/>
              </w:rPr>
              <w:instrText xml:space="preserve"> PAGEREF _Toc195278984 \h </w:instrText>
            </w:r>
            <w:r>
              <w:rPr>
                <w:noProof/>
                <w:webHidden/>
              </w:rPr>
            </w:r>
            <w:r>
              <w:rPr>
                <w:noProof/>
                <w:webHidden/>
              </w:rPr>
              <w:fldChar w:fldCharType="separate"/>
            </w:r>
            <w:r>
              <w:rPr>
                <w:noProof/>
                <w:webHidden/>
              </w:rPr>
              <w:t>5</w:t>
            </w:r>
            <w:r>
              <w:rPr>
                <w:noProof/>
                <w:webHidden/>
              </w:rPr>
              <w:fldChar w:fldCharType="end"/>
            </w:r>
          </w:hyperlink>
        </w:p>
        <w:p w14:paraId="30C9B1BC" w14:textId="564A770A" w:rsidR="007F7BEC" w:rsidRDefault="007F7BEC">
          <w:pPr>
            <w:pStyle w:val="TOC3"/>
            <w:tabs>
              <w:tab w:val="right" w:leader="dot" w:pos="9350"/>
            </w:tabs>
            <w:rPr>
              <w:rFonts w:eastAsiaTheme="minorEastAsia"/>
              <w:noProof/>
            </w:rPr>
          </w:pPr>
          <w:hyperlink w:anchor="_Toc195278985" w:history="1">
            <w:r w:rsidRPr="00647A1A">
              <w:rPr>
                <w:rStyle w:val="Hyperlink"/>
                <w:rFonts w:eastAsia="Times New Roman"/>
                <w:noProof/>
              </w:rPr>
              <w:t>Cons:</w:t>
            </w:r>
            <w:r>
              <w:rPr>
                <w:noProof/>
                <w:webHidden/>
              </w:rPr>
              <w:tab/>
            </w:r>
            <w:r>
              <w:rPr>
                <w:noProof/>
                <w:webHidden/>
              </w:rPr>
              <w:fldChar w:fldCharType="begin"/>
            </w:r>
            <w:r>
              <w:rPr>
                <w:noProof/>
                <w:webHidden/>
              </w:rPr>
              <w:instrText xml:space="preserve"> PAGEREF _Toc195278985 \h </w:instrText>
            </w:r>
            <w:r>
              <w:rPr>
                <w:noProof/>
                <w:webHidden/>
              </w:rPr>
            </w:r>
            <w:r>
              <w:rPr>
                <w:noProof/>
                <w:webHidden/>
              </w:rPr>
              <w:fldChar w:fldCharType="separate"/>
            </w:r>
            <w:r>
              <w:rPr>
                <w:noProof/>
                <w:webHidden/>
              </w:rPr>
              <w:t>5</w:t>
            </w:r>
            <w:r>
              <w:rPr>
                <w:noProof/>
                <w:webHidden/>
              </w:rPr>
              <w:fldChar w:fldCharType="end"/>
            </w:r>
          </w:hyperlink>
        </w:p>
        <w:p w14:paraId="44B44BC1" w14:textId="35A95443" w:rsidR="007F7BEC" w:rsidRDefault="007F7BEC">
          <w:pPr>
            <w:pStyle w:val="TOC2"/>
            <w:tabs>
              <w:tab w:val="right" w:leader="dot" w:pos="9350"/>
            </w:tabs>
            <w:rPr>
              <w:rFonts w:eastAsiaTheme="minorEastAsia"/>
              <w:noProof/>
            </w:rPr>
          </w:pPr>
          <w:hyperlink w:anchor="_Toc195278986" w:history="1">
            <w:r w:rsidRPr="00647A1A">
              <w:rPr>
                <w:rStyle w:val="Hyperlink"/>
                <w:rFonts w:eastAsia="Times New Roman"/>
                <w:noProof/>
              </w:rPr>
              <w:t>Transit/Spoke VNET for VPN:</w:t>
            </w:r>
            <w:r>
              <w:rPr>
                <w:noProof/>
                <w:webHidden/>
              </w:rPr>
              <w:tab/>
            </w:r>
            <w:r>
              <w:rPr>
                <w:noProof/>
                <w:webHidden/>
              </w:rPr>
              <w:fldChar w:fldCharType="begin"/>
            </w:r>
            <w:r>
              <w:rPr>
                <w:noProof/>
                <w:webHidden/>
              </w:rPr>
              <w:instrText xml:space="preserve"> PAGEREF _Toc195278986 \h </w:instrText>
            </w:r>
            <w:r>
              <w:rPr>
                <w:noProof/>
                <w:webHidden/>
              </w:rPr>
            </w:r>
            <w:r>
              <w:rPr>
                <w:noProof/>
                <w:webHidden/>
              </w:rPr>
              <w:fldChar w:fldCharType="separate"/>
            </w:r>
            <w:r>
              <w:rPr>
                <w:noProof/>
                <w:webHidden/>
              </w:rPr>
              <w:t>6</w:t>
            </w:r>
            <w:r>
              <w:rPr>
                <w:noProof/>
                <w:webHidden/>
              </w:rPr>
              <w:fldChar w:fldCharType="end"/>
            </w:r>
          </w:hyperlink>
        </w:p>
        <w:p w14:paraId="53CB1420" w14:textId="78B5FB3C" w:rsidR="007F7BEC" w:rsidRDefault="007F7BEC">
          <w:pPr>
            <w:pStyle w:val="TOC3"/>
            <w:tabs>
              <w:tab w:val="right" w:leader="dot" w:pos="9350"/>
            </w:tabs>
            <w:rPr>
              <w:rFonts w:eastAsiaTheme="minorEastAsia"/>
              <w:noProof/>
            </w:rPr>
          </w:pPr>
          <w:hyperlink w:anchor="_Toc195278987" w:history="1">
            <w:r w:rsidRPr="00647A1A">
              <w:rPr>
                <w:rStyle w:val="Hyperlink"/>
                <w:rFonts w:eastAsia="Times New Roman"/>
                <w:noProof/>
              </w:rPr>
              <w:t>Solution Description:</w:t>
            </w:r>
            <w:r>
              <w:rPr>
                <w:noProof/>
                <w:webHidden/>
              </w:rPr>
              <w:tab/>
            </w:r>
            <w:r>
              <w:rPr>
                <w:noProof/>
                <w:webHidden/>
              </w:rPr>
              <w:fldChar w:fldCharType="begin"/>
            </w:r>
            <w:r>
              <w:rPr>
                <w:noProof/>
                <w:webHidden/>
              </w:rPr>
              <w:instrText xml:space="preserve"> PAGEREF _Toc195278987 \h </w:instrText>
            </w:r>
            <w:r>
              <w:rPr>
                <w:noProof/>
                <w:webHidden/>
              </w:rPr>
            </w:r>
            <w:r>
              <w:rPr>
                <w:noProof/>
                <w:webHidden/>
              </w:rPr>
              <w:fldChar w:fldCharType="separate"/>
            </w:r>
            <w:r>
              <w:rPr>
                <w:noProof/>
                <w:webHidden/>
              </w:rPr>
              <w:t>6</w:t>
            </w:r>
            <w:r>
              <w:rPr>
                <w:noProof/>
                <w:webHidden/>
              </w:rPr>
              <w:fldChar w:fldCharType="end"/>
            </w:r>
          </w:hyperlink>
        </w:p>
        <w:p w14:paraId="30CFEC16" w14:textId="4F6EEA25" w:rsidR="007F7BEC" w:rsidRDefault="007F7BEC">
          <w:pPr>
            <w:pStyle w:val="TOC3"/>
            <w:tabs>
              <w:tab w:val="right" w:leader="dot" w:pos="9350"/>
            </w:tabs>
            <w:rPr>
              <w:rFonts w:eastAsiaTheme="minorEastAsia"/>
              <w:noProof/>
            </w:rPr>
          </w:pPr>
          <w:hyperlink w:anchor="_Toc195278988" w:history="1">
            <w:r w:rsidRPr="00647A1A">
              <w:rPr>
                <w:rStyle w:val="Hyperlink"/>
                <w:rFonts w:eastAsia="Times New Roman"/>
                <w:noProof/>
              </w:rPr>
              <w:t>Diagram:</w:t>
            </w:r>
            <w:r>
              <w:rPr>
                <w:noProof/>
                <w:webHidden/>
              </w:rPr>
              <w:tab/>
            </w:r>
            <w:r>
              <w:rPr>
                <w:noProof/>
                <w:webHidden/>
              </w:rPr>
              <w:fldChar w:fldCharType="begin"/>
            </w:r>
            <w:r>
              <w:rPr>
                <w:noProof/>
                <w:webHidden/>
              </w:rPr>
              <w:instrText xml:space="preserve"> PAGEREF _Toc195278988 \h </w:instrText>
            </w:r>
            <w:r>
              <w:rPr>
                <w:noProof/>
                <w:webHidden/>
              </w:rPr>
            </w:r>
            <w:r>
              <w:rPr>
                <w:noProof/>
                <w:webHidden/>
              </w:rPr>
              <w:fldChar w:fldCharType="separate"/>
            </w:r>
            <w:r>
              <w:rPr>
                <w:noProof/>
                <w:webHidden/>
              </w:rPr>
              <w:t>7</w:t>
            </w:r>
            <w:r>
              <w:rPr>
                <w:noProof/>
                <w:webHidden/>
              </w:rPr>
              <w:fldChar w:fldCharType="end"/>
            </w:r>
          </w:hyperlink>
        </w:p>
        <w:p w14:paraId="33A0E761" w14:textId="622AE046" w:rsidR="007F7BEC" w:rsidRDefault="007F7BEC">
          <w:pPr>
            <w:pStyle w:val="TOC3"/>
            <w:tabs>
              <w:tab w:val="right" w:leader="dot" w:pos="9350"/>
            </w:tabs>
            <w:rPr>
              <w:rFonts w:eastAsiaTheme="minorEastAsia"/>
              <w:noProof/>
            </w:rPr>
          </w:pPr>
          <w:hyperlink w:anchor="_Toc195278989" w:history="1">
            <w:r w:rsidRPr="00647A1A">
              <w:rPr>
                <w:rStyle w:val="Hyperlink"/>
                <w:rFonts w:eastAsia="Times New Roman"/>
                <w:noProof/>
              </w:rPr>
              <w:t>Pros:</w:t>
            </w:r>
            <w:r>
              <w:rPr>
                <w:noProof/>
                <w:webHidden/>
              </w:rPr>
              <w:tab/>
            </w:r>
            <w:r>
              <w:rPr>
                <w:noProof/>
                <w:webHidden/>
              </w:rPr>
              <w:fldChar w:fldCharType="begin"/>
            </w:r>
            <w:r>
              <w:rPr>
                <w:noProof/>
                <w:webHidden/>
              </w:rPr>
              <w:instrText xml:space="preserve"> PAGEREF _Toc195278989 \h </w:instrText>
            </w:r>
            <w:r>
              <w:rPr>
                <w:noProof/>
                <w:webHidden/>
              </w:rPr>
            </w:r>
            <w:r>
              <w:rPr>
                <w:noProof/>
                <w:webHidden/>
              </w:rPr>
              <w:fldChar w:fldCharType="separate"/>
            </w:r>
            <w:r>
              <w:rPr>
                <w:noProof/>
                <w:webHidden/>
              </w:rPr>
              <w:t>8</w:t>
            </w:r>
            <w:r>
              <w:rPr>
                <w:noProof/>
                <w:webHidden/>
              </w:rPr>
              <w:fldChar w:fldCharType="end"/>
            </w:r>
          </w:hyperlink>
        </w:p>
        <w:p w14:paraId="3ED9307B" w14:textId="0A3C611F" w:rsidR="007F7BEC" w:rsidRDefault="007F7BEC">
          <w:pPr>
            <w:pStyle w:val="TOC3"/>
            <w:tabs>
              <w:tab w:val="right" w:leader="dot" w:pos="9350"/>
            </w:tabs>
            <w:rPr>
              <w:rFonts w:eastAsiaTheme="minorEastAsia"/>
              <w:noProof/>
            </w:rPr>
          </w:pPr>
          <w:hyperlink w:anchor="_Toc195278990" w:history="1">
            <w:r w:rsidRPr="00647A1A">
              <w:rPr>
                <w:rStyle w:val="Hyperlink"/>
                <w:rFonts w:eastAsia="Times New Roman"/>
                <w:noProof/>
              </w:rPr>
              <w:t>Cons:</w:t>
            </w:r>
            <w:r>
              <w:rPr>
                <w:noProof/>
                <w:webHidden/>
              </w:rPr>
              <w:tab/>
            </w:r>
            <w:r>
              <w:rPr>
                <w:noProof/>
                <w:webHidden/>
              </w:rPr>
              <w:fldChar w:fldCharType="begin"/>
            </w:r>
            <w:r>
              <w:rPr>
                <w:noProof/>
                <w:webHidden/>
              </w:rPr>
              <w:instrText xml:space="preserve"> PAGEREF _Toc195278990 \h </w:instrText>
            </w:r>
            <w:r>
              <w:rPr>
                <w:noProof/>
                <w:webHidden/>
              </w:rPr>
            </w:r>
            <w:r>
              <w:rPr>
                <w:noProof/>
                <w:webHidden/>
              </w:rPr>
              <w:fldChar w:fldCharType="separate"/>
            </w:r>
            <w:r>
              <w:rPr>
                <w:noProof/>
                <w:webHidden/>
              </w:rPr>
              <w:t>8</w:t>
            </w:r>
            <w:r>
              <w:rPr>
                <w:noProof/>
                <w:webHidden/>
              </w:rPr>
              <w:fldChar w:fldCharType="end"/>
            </w:r>
          </w:hyperlink>
        </w:p>
        <w:p w14:paraId="2D25BA06" w14:textId="7CECEBDA" w:rsidR="007F7BEC" w:rsidRDefault="007F7BEC">
          <w:pPr>
            <w:pStyle w:val="TOC2"/>
            <w:tabs>
              <w:tab w:val="right" w:leader="dot" w:pos="9350"/>
            </w:tabs>
            <w:rPr>
              <w:rFonts w:eastAsiaTheme="minorEastAsia"/>
              <w:noProof/>
            </w:rPr>
          </w:pPr>
          <w:hyperlink w:anchor="_Toc195278991" w:history="1">
            <w:r w:rsidRPr="00647A1A">
              <w:rPr>
                <w:rStyle w:val="Hyperlink"/>
                <w:rFonts w:eastAsia="Times New Roman"/>
                <w:noProof/>
              </w:rPr>
              <w:t>vWAN based Solution:</w:t>
            </w:r>
            <w:r>
              <w:rPr>
                <w:noProof/>
                <w:webHidden/>
              </w:rPr>
              <w:tab/>
            </w:r>
            <w:r>
              <w:rPr>
                <w:noProof/>
                <w:webHidden/>
              </w:rPr>
              <w:fldChar w:fldCharType="begin"/>
            </w:r>
            <w:r>
              <w:rPr>
                <w:noProof/>
                <w:webHidden/>
              </w:rPr>
              <w:instrText xml:space="preserve"> PAGEREF _Toc195278991 \h </w:instrText>
            </w:r>
            <w:r>
              <w:rPr>
                <w:noProof/>
                <w:webHidden/>
              </w:rPr>
            </w:r>
            <w:r>
              <w:rPr>
                <w:noProof/>
                <w:webHidden/>
              </w:rPr>
              <w:fldChar w:fldCharType="separate"/>
            </w:r>
            <w:r>
              <w:rPr>
                <w:noProof/>
                <w:webHidden/>
              </w:rPr>
              <w:t>8</w:t>
            </w:r>
            <w:r>
              <w:rPr>
                <w:noProof/>
                <w:webHidden/>
              </w:rPr>
              <w:fldChar w:fldCharType="end"/>
            </w:r>
          </w:hyperlink>
        </w:p>
        <w:p w14:paraId="1B5E3BC4" w14:textId="01A8271C" w:rsidR="007F7BEC" w:rsidRDefault="007F7BEC">
          <w:pPr>
            <w:pStyle w:val="TOC3"/>
            <w:tabs>
              <w:tab w:val="right" w:leader="dot" w:pos="9350"/>
            </w:tabs>
            <w:rPr>
              <w:rFonts w:eastAsiaTheme="minorEastAsia"/>
              <w:noProof/>
            </w:rPr>
          </w:pPr>
          <w:hyperlink w:anchor="_Toc195278992" w:history="1">
            <w:r w:rsidRPr="00647A1A">
              <w:rPr>
                <w:rStyle w:val="Hyperlink"/>
                <w:rFonts w:eastAsia="Times New Roman"/>
                <w:noProof/>
              </w:rPr>
              <w:t>Solution Description:</w:t>
            </w:r>
            <w:r>
              <w:rPr>
                <w:noProof/>
                <w:webHidden/>
              </w:rPr>
              <w:tab/>
            </w:r>
            <w:r>
              <w:rPr>
                <w:noProof/>
                <w:webHidden/>
              </w:rPr>
              <w:fldChar w:fldCharType="begin"/>
            </w:r>
            <w:r>
              <w:rPr>
                <w:noProof/>
                <w:webHidden/>
              </w:rPr>
              <w:instrText xml:space="preserve"> PAGEREF _Toc195278992 \h </w:instrText>
            </w:r>
            <w:r>
              <w:rPr>
                <w:noProof/>
                <w:webHidden/>
              </w:rPr>
            </w:r>
            <w:r>
              <w:rPr>
                <w:noProof/>
                <w:webHidden/>
              </w:rPr>
              <w:fldChar w:fldCharType="separate"/>
            </w:r>
            <w:r>
              <w:rPr>
                <w:noProof/>
                <w:webHidden/>
              </w:rPr>
              <w:t>8</w:t>
            </w:r>
            <w:r>
              <w:rPr>
                <w:noProof/>
                <w:webHidden/>
              </w:rPr>
              <w:fldChar w:fldCharType="end"/>
            </w:r>
          </w:hyperlink>
        </w:p>
        <w:p w14:paraId="0927A1E7" w14:textId="241B31B0" w:rsidR="007F7BEC" w:rsidRDefault="007F7BEC">
          <w:pPr>
            <w:pStyle w:val="TOC3"/>
            <w:tabs>
              <w:tab w:val="right" w:leader="dot" w:pos="9350"/>
            </w:tabs>
            <w:rPr>
              <w:rFonts w:eastAsiaTheme="minorEastAsia"/>
              <w:noProof/>
            </w:rPr>
          </w:pPr>
          <w:hyperlink w:anchor="_Toc195278993" w:history="1">
            <w:r w:rsidRPr="00647A1A">
              <w:rPr>
                <w:rStyle w:val="Hyperlink"/>
                <w:rFonts w:eastAsia="Times New Roman"/>
                <w:noProof/>
              </w:rPr>
              <w:t>Architecture Diagram:</w:t>
            </w:r>
            <w:r>
              <w:rPr>
                <w:noProof/>
                <w:webHidden/>
              </w:rPr>
              <w:tab/>
            </w:r>
            <w:r>
              <w:rPr>
                <w:noProof/>
                <w:webHidden/>
              </w:rPr>
              <w:fldChar w:fldCharType="begin"/>
            </w:r>
            <w:r>
              <w:rPr>
                <w:noProof/>
                <w:webHidden/>
              </w:rPr>
              <w:instrText xml:space="preserve"> PAGEREF _Toc195278993 \h </w:instrText>
            </w:r>
            <w:r>
              <w:rPr>
                <w:noProof/>
                <w:webHidden/>
              </w:rPr>
            </w:r>
            <w:r>
              <w:rPr>
                <w:noProof/>
                <w:webHidden/>
              </w:rPr>
              <w:fldChar w:fldCharType="separate"/>
            </w:r>
            <w:r>
              <w:rPr>
                <w:noProof/>
                <w:webHidden/>
              </w:rPr>
              <w:t>9</w:t>
            </w:r>
            <w:r>
              <w:rPr>
                <w:noProof/>
                <w:webHidden/>
              </w:rPr>
              <w:fldChar w:fldCharType="end"/>
            </w:r>
          </w:hyperlink>
        </w:p>
        <w:p w14:paraId="507ACA46" w14:textId="32C3765E" w:rsidR="007F7BEC" w:rsidRDefault="007F7BEC">
          <w:pPr>
            <w:pStyle w:val="TOC3"/>
            <w:tabs>
              <w:tab w:val="right" w:leader="dot" w:pos="9350"/>
            </w:tabs>
            <w:rPr>
              <w:rFonts w:eastAsiaTheme="minorEastAsia"/>
              <w:noProof/>
            </w:rPr>
          </w:pPr>
          <w:hyperlink w:anchor="_Toc195278994" w:history="1">
            <w:r w:rsidRPr="00647A1A">
              <w:rPr>
                <w:rStyle w:val="Hyperlink"/>
                <w:rFonts w:eastAsia="Times New Roman"/>
                <w:noProof/>
              </w:rPr>
              <w:t>Pros:</w:t>
            </w:r>
            <w:r>
              <w:rPr>
                <w:noProof/>
                <w:webHidden/>
              </w:rPr>
              <w:tab/>
            </w:r>
            <w:r>
              <w:rPr>
                <w:noProof/>
                <w:webHidden/>
              </w:rPr>
              <w:fldChar w:fldCharType="begin"/>
            </w:r>
            <w:r>
              <w:rPr>
                <w:noProof/>
                <w:webHidden/>
              </w:rPr>
              <w:instrText xml:space="preserve"> PAGEREF _Toc195278994 \h </w:instrText>
            </w:r>
            <w:r>
              <w:rPr>
                <w:noProof/>
                <w:webHidden/>
              </w:rPr>
            </w:r>
            <w:r>
              <w:rPr>
                <w:noProof/>
                <w:webHidden/>
              </w:rPr>
              <w:fldChar w:fldCharType="separate"/>
            </w:r>
            <w:r>
              <w:rPr>
                <w:noProof/>
                <w:webHidden/>
              </w:rPr>
              <w:t>9</w:t>
            </w:r>
            <w:r>
              <w:rPr>
                <w:noProof/>
                <w:webHidden/>
              </w:rPr>
              <w:fldChar w:fldCharType="end"/>
            </w:r>
          </w:hyperlink>
        </w:p>
        <w:p w14:paraId="11AEB17B" w14:textId="021719B8" w:rsidR="007F7BEC" w:rsidRDefault="007F7BEC">
          <w:pPr>
            <w:pStyle w:val="TOC3"/>
            <w:tabs>
              <w:tab w:val="right" w:leader="dot" w:pos="9350"/>
            </w:tabs>
            <w:rPr>
              <w:rFonts w:eastAsiaTheme="minorEastAsia"/>
              <w:noProof/>
            </w:rPr>
          </w:pPr>
          <w:hyperlink w:anchor="_Toc195278995" w:history="1">
            <w:r w:rsidRPr="00647A1A">
              <w:rPr>
                <w:rStyle w:val="Hyperlink"/>
                <w:rFonts w:eastAsia="Times New Roman"/>
                <w:noProof/>
              </w:rPr>
              <w:t>Cons:</w:t>
            </w:r>
            <w:r>
              <w:rPr>
                <w:noProof/>
                <w:webHidden/>
              </w:rPr>
              <w:tab/>
            </w:r>
            <w:r>
              <w:rPr>
                <w:noProof/>
                <w:webHidden/>
              </w:rPr>
              <w:fldChar w:fldCharType="begin"/>
            </w:r>
            <w:r>
              <w:rPr>
                <w:noProof/>
                <w:webHidden/>
              </w:rPr>
              <w:instrText xml:space="preserve"> PAGEREF _Toc195278995 \h </w:instrText>
            </w:r>
            <w:r>
              <w:rPr>
                <w:noProof/>
                <w:webHidden/>
              </w:rPr>
            </w:r>
            <w:r>
              <w:rPr>
                <w:noProof/>
                <w:webHidden/>
              </w:rPr>
              <w:fldChar w:fldCharType="separate"/>
            </w:r>
            <w:r>
              <w:rPr>
                <w:noProof/>
                <w:webHidden/>
              </w:rPr>
              <w:t>9</w:t>
            </w:r>
            <w:r>
              <w:rPr>
                <w:noProof/>
                <w:webHidden/>
              </w:rPr>
              <w:fldChar w:fldCharType="end"/>
            </w:r>
          </w:hyperlink>
        </w:p>
        <w:p w14:paraId="75DB6B2F" w14:textId="425F7D39" w:rsidR="007F7BEC" w:rsidRDefault="007F7BEC">
          <w:pPr>
            <w:pStyle w:val="TOC2"/>
            <w:tabs>
              <w:tab w:val="right" w:leader="dot" w:pos="9350"/>
            </w:tabs>
            <w:rPr>
              <w:rFonts w:eastAsiaTheme="minorEastAsia"/>
              <w:noProof/>
            </w:rPr>
          </w:pPr>
          <w:hyperlink w:anchor="_Toc195278996" w:history="1">
            <w:r w:rsidRPr="00647A1A">
              <w:rPr>
                <w:rStyle w:val="Hyperlink"/>
                <w:rFonts w:eastAsia="Times New Roman"/>
                <w:noProof/>
              </w:rPr>
              <w:t>Single Vnet (Hub and Spoke) with Palo VPN GW Solution:</w:t>
            </w:r>
            <w:r>
              <w:rPr>
                <w:noProof/>
                <w:webHidden/>
              </w:rPr>
              <w:tab/>
            </w:r>
            <w:r>
              <w:rPr>
                <w:noProof/>
                <w:webHidden/>
              </w:rPr>
              <w:fldChar w:fldCharType="begin"/>
            </w:r>
            <w:r>
              <w:rPr>
                <w:noProof/>
                <w:webHidden/>
              </w:rPr>
              <w:instrText xml:space="preserve"> PAGEREF _Toc195278996 \h </w:instrText>
            </w:r>
            <w:r>
              <w:rPr>
                <w:noProof/>
                <w:webHidden/>
              </w:rPr>
            </w:r>
            <w:r>
              <w:rPr>
                <w:noProof/>
                <w:webHidden/>
              </w:rPr>
              <w:fldChar w:fldCharType="separate"/>
            </w:r>
            <w:r>
              <w:rPr>
                <w:noProof/>
                <w:webHidden/>
              </w:rPr>
              <w:t>9</w:t>
            </w:r>
            <w:r>
              <w:rPr>
                <w:noProof/>
                <w:webHidden/>
              </w:rPr>
              <w:fldChar w:fldCharType="end"/>
            </w:r>
          </w:hyperlink>
        </w:p>
        <w:p w14:paraId="7DABF06B" w14:textId="52C8BDD4" w:rsidR="007F7BEC" w:rsidRDefault="007F7BEC">
          <w:pPr>
            <w:pStyle w:val="TOC3"/>
            <w:tabs>
              <w:tab w:val="right" w:leader="dot" w:pos="9350"/>
            </w:tabs>
            <w:rPr>
              <w:rFonts w:eastAsiaTheme="minorEastAsia"/>
              <w:noProof/>
            </w:rPr>
          </w:pPr>
          <w:hyperlink w:anchor="_Toc195278997" w:history="1">
            <w:r w:rsidRPr="00647A1A">
              <w:rPr>
                <w:rStyle w:val="Hyperlink"/>
                <w:rFonts w:eastAsia="Times New Roman"/>
                <w:noProof/>
              </w:rPr>
              <w:t>Solutions Details:</w:t>
            </w:r>
            <w:r>
              <w:rPr>
                <w:noProof/>
                <w:webHidden/>
              </w:rPr>
              <w:tab/>
            </w:r>
            <w:r>
              <w:rPr>
                <w:noProof/>
                <w:webHidden/>
              </w:rPr>
              <w:fldChar w:fldCharType="begin"/>
            </w:r>
            <w:r>
              <w:rPr>
                <w:noProof/>
                <w:webHidden/>
              </w:rPr>
              <w:instrText xml:space="preserve"> PAGEREF _Toc195278997 \h </w:instrText>
            </w:r>
            <w:r>
              <w:rPr>
                <w:noProof/>
                <w:webHidden/>
              </w:rPr>
            </w:r>
            <w:r>
              <w:rPr>
                <w:noProof/>
                <w:webHidden/>
              </w:rPr>
              <w:fldChar w:fldCharType="separate"/>
            </w:r>
            <w:r>
              <w:rPr>
                <w:noProof/>
                <w:webHidden/>
              </w:rPr>
              <w:t>9</w:t>
            </w:r>
            <w:r>
              <w:rPr>
                <w:noProof/>
                <w:webHidden/>
              </w:rPr>
              <w:fldChar w:fldCharType="end"/>
            </w:r>
          </w:hyperlink>
        </w:p>
        <w:p w14:paraId="48332CEF" w14:textId="10832DF9" w:rsidR="007F7BEC" w:rsidRDefault="007F7BEC">
          <w:pPr>
            <w:pStyle w:val="TOC3"/>
            <w:tabs>
              <w:tab w:val="right" w:leader="dot" w:pos="9350"/>
            </w:tabs>
            <w:rPr>
              <w:rFonts w:eastAsiaTheme="minorEastAsia"/>
              <w:noProof/>
            </w:rPr>
          </w:pPr>
          <w:hyperlink w:anchor="_Toc195278998" w:history="1">
            <w:r w:rsidRPr="00647A1A">
              <w:rPr>
                <w:rStyle w:val="Hyperlink"/>
                <w:rFonts w:eastAsia="Times New Roman"/>
                <w:noProof/>
              </w:rPr>
              <w:t>Architecture diagram:</w:t>
            </w:r>
            <w:r>
              <w:rPr>
                <w:noProof/>
                <w:webHidden/>
              </w:rPr>
              <w:tab/>
            </w:r>
            <w:r>
              <w:rPr>
                <w:noProof/>
                <w:webHidden/>
              </w:rPr>
              <w:fldChar w:fldCharType="begin"/>
            </w:r>
            <w:r>
              <w:rPr>
                <w:noProof/>
                <w:webHidden/>
              </w:rPr>
              <w:instrText xml:space="preserve"> PAGEREF _Toc195278998 \h </w:instrText>
            </w:r>
            <w:r>
              <w:rPr>
                <w:noProof/>
                <w:webHidden/>
              </w:rPr>
            </w:r>
            <w:r>
              <w:rPr>
                <w:noProof/>
                <w:webHidden/>
              </w:rPr>
              <w:fldChar w:fldCharType="separate"/>
            </w:r>
            <w:r>
              <w:rPr>
                <w:noProof/>
                <w:webHidden/>
              </w:rPr>
              <w:t>11</w:t>
            </w:r>
            <w:r>
              <w:rPr>
                <w:noProof/>
                <w:webHidden/>
              </w:rPr>
              <w:fldChar w:fldCharType="end"/>
            </w:r>
          </w:hyperlink>
        </w:p>
        <w:p w14:paraId="6E4FB499" w14:textId="2B603525" w:rsidR="007F7BEC" w:rsidRDefault="007F7BEC">
          <w:pPr>
            <w:pStyle w:val="TOC3"/>
            <w:tabs>
              <w:tab w:val="right" w:leader="dot" w:pos="9350"/>
            </w:tabs>
            <w:rPr>
              <w:rFonts w:eastAsiaTheme="minorEastAsia"/>
              <w:noProof/>
            </w:rPr>
          </w:pPr>
          <w:hyperlink w:anchor="_Toc195278999" w:history="1">
            <w:r w:rsidRPr="00647A1A">
              <w:rPr>
                <w:rStyle w:val="Hyperlink"/>
                <w:rFonts w:eastAsia="Times New Roman"/>
                <w:noProof/>
              </w:rPr>
              <w:t>Pros:</w:t>
            </w:r>
            <w:r>
              <w:rPr>
                <w:noProof/>
                <w:webHidden/>
              </w:rPr>
              <w:tab/>
            </w:r>
            <w:r>
              <w:rPr>
                <w:noProof/>
                <w:webHidden/>
              </w:rPr>
              <w:fldChar w:fldCharType="begin"/>
            </w:r>
            <w:r>
              <w:rPr>
                <w:noProof/>
                <w:webHidden/>
              </w:rPr>
              <w:instrText xml:space="preserve"> PAGEREF _Toc195278999 \h </w:instrText>
            </w:r>
            <w:r>
              <w:rPr>
                <w:noProof/>
                <w:webHidden/>
              </w:rPr>
            </w:r>
            <w:r>
              <w:rPr>
                <w:noProof/>
                <w:webHidden/>
              </w:rPr>
              <w:fldChar w:fldCharType="separate"/>
            </w:r>
            <w:r>
              <w:rPr>
                <w:noProof/>
                <w:webHidden/>
              </w:rPr>
              <w:t>11</w:t>
            </w:r>
            <w:r>
              <w:rPr>
                <w:noProof/>
                <w:webHidden/>
              </w:rPr>
              <w:fldChar w:fldCharType="end"/>
            </w:r>
          </w:hyperlink>
        </w:p>
        <w:p w14:paraId="02D04161" w14:textId="4472CA67" w:rsidR="007F7BEC" w:rsidRDefault="007F7BEC">
          <w:pPr>
            <w:pStyle w:val="TOC3"/>
            <w:tabs>
              <w:tab w:val="right" w:leader="dot" w:pos="9350"/>
            </w:tabs>
            <w:rPr>
              <w:rFonts w:eastAsiaTheme="minorEastAsia"/>
              <w:noProof/>
            </w:rPr>
          </w:pPr>
          <w:hyperlink w:anchor="_Toc195279000" w:history="1">
            <w:r w:rsidRPr="00647A1A">
              <w:rPr>
                <w:rStyle w:val="Hyperlink"/>
                <w:rFonts w:eastAsia="Times New Roman"/>
                <w:noProof/>
              </w:rPr>
              <w:t>Cons:</w:t>
            </w:r>
            <w:r>
              <w:rPr>
                <w:noProof/>
                <w:webHidden/>
              </w:rPr>
              <w:tab/>
            </w:r>
            <w:r>
              <w:rPr>
                <w:noProof/>
                <w:webHidden/>
              </w:rPr>
              <w:fldChar w:fldCharType="begin"/>
            </w:r>
            <w:r>
              <w:rPr>
                <w:noProof/>
                <w:webHidden/>
              </w:rPr>
              <w:instrText xml:space="preserve"> PAGEREF _Toc195279000 \h </w:instrText>
            </w:r>
            <w:r>
              <w:rPr>
                <w:noProof/>
                <w:webHidden/>
              </w:rPr>
            </w:r>
            <w:r>
              <w:rPr>
                <w:noProof/>
                <w:webHidden/>
              </w:rPr>
              <w:fldChar w:fldCharType="separate"/>
            </w:r>
            <w:r>
              <w:rPr>
                <w:noProof/>
                <w:webHidden/>
              </w:rPr>
              <w:t>11</w:t>
            </w:r>
            <w:r>
              <w:rPr>
                <w:noProof/>
                <w:webHidden/>
              </w:rPr>
              <w:fldChar w:fldCharType="end"/>
            </w:r>
          </w:hyperlink>
        </w:p>
        <w:p w14:paraId="0A68DA04" w14:textId="65990BA6" w:rsidR="007F7BEC" w:rsidRDefault="007F7BEC">
          <w:pPr>
            <w:pStyle w:val="TOC1"/>
            <w:tabs>
              <w:tab w:val="right" w:leader="dot" w:pos="9350"/>
            </w:tabs>
            <w:rPr>
              <w:rFonts w:eastAsiaTheme="minorEastAsia"/>
              <w:noProof/>
            </w:rPr>
          </w:pPr>
          <w:hyperlink w:anchor="_Toc195279001" w:history="1">
            <w:r w:rsidRPr="00647A1A">
              <w:rPr>
                <w:rStyle w:val="Hyperlink"/>
                <w:rFonts w:eastAsia="Times New Roman"/>
                <w:noProof/>
              </w:rPr>
              <w:t>End-State Pattern Selection Criteria:</w:t>
            </w:r>
            <w:r>
              <w:rPr>
                <w:noProof/>
                <w:webHidden/>
              </w:rPr>
              <w:tab/>
            </w:r>
            <w:r>
              <w:rPr>
                <w:noProof/>
                <w:webHidden/>
              </w:rPr>
              <w:fldChar w:fldCharType="begin"/>
            </w:r>
            <w:r>
              <w:rPr>
                <w:noProof/>
                <w:webHidden/>
              </w:rPr>
              <w:instrText xml:space="preserve"> PAGEREF _Toc195279001 \h </w:instrText>
            </w:r>
            <w:r>
              <w:rPr>
                <w:noProof/>
                <w:webHidden/>
              </w:rPr>
            </w:r>
            <w:r>
              <w:rPr>
                <w:noProof/>
                <w:webHidden/>
              </w:rPr>
              <w:fldChar w:fldCharType="separate"/>
            </w:r>
            <w:r>
              <w:rPr>
                <w:noProof/>
                <w:webHidden/>
              </w:rPr>
              <w:t>11</w:t>
            </w:r>
            <w:r>
              <w:rPr>
                <w:noProof/>
                <w:webHidden/>
              </w:rPr>
              <w:fldChar w:fldCharType="end"/>
            </w:r>
          </w:hyperlink>
        </w:p>
        <w:p w14:paraId="738092A2" w14:textId="63C2A114" w:rsidR="007F7BEC" w:rsidRDefault="007F7BEC">
          <w:pPr>
            <w:pStyle w:val="TOC1"/>
            <w:tabs>
              <w:tab w:val="right" w:leader="dot" w:pos="9350"/>
            </w:tabs>
            <w:rPr>
              <w:rFonts w:eastAsiaTheme="minorEastAsia"/>
              <w:noProof/>
            </w:rPr>
          </w:pPr>
          <w:hyperlink w:anchor="_Toc195279002" w:history="1">
            <w:r w:rsidRPr="00647A1A">
              <w:rPr>
                <w:rStyle w:val="Hyperlink"/>
                <w:rFonts w:eastAsia="Times New Roman"/>
                <w:noProof/>
              </w:rPr>
              <w:t>Phased deployment to End State:</w:t>
            </w:r>
            <w:r>
              <w:rPr>
                <w:noProof/>
                <w:webHidden/>
              </w:rPr>
              <w:tab/>
            </w:r>
            <w:r>
              <w:rPr>
                <w:noProof/>
                <w:webHidden/>
              </w:rPr>
              <w:fldChar w:fldCharType="begin"/>
            </w:r>
            <w:r>
              <w:rPr>
                <w:noProof/>
                <w:webHidden/>
              </w:rPr>
              <w:instrText xml:space="preserve"> PAGEREF _Toc195279002 \h </w:instrText>
            </w:r>
            <w:r>
              <w:rPr>
                <w:noProof/>
                <w:webHidden/>
              </w:rPr>
            </w:r>
            <w:r>
              <w:rPr>
                <w:noProof/>
                <w:webHidden/>
              </w:rPr>
              <w:fldChar w:fldCharType="separate"/>
            </w:r>
            <w:r>
              <w:rPr>
                <w:noProof/>
                <w:webHidden/>
              </w:rPr>
              <w:t>12</w:t>
            </w:r>
            <w:r>
              <w:rPr>
                <w:noProof/>
                <w:webHidden/>
              </w:rPr>
              <w:fldChar w:fldCharType="end"/>
            </w:r>
          </w:hyperlink>
        </w:p>
        <w:p w14:paraId="2686571E" w14:textId="68A29BBA" w:rsidR="007F7BEC" w:rsidRDefault="007F7BEC">
          <w:pPr>
            <w:pStyle w:val="TOC2"/>
            <w:tabs>
              <w:tab w:val="right" w:leader="dot" w:pos="9350"/>
            </w:tabs>
            <w:rPr>
              <w:rFonts w:eastAsiaTheme="minorEastAsia"/>
              <w:noProof/>
            </w:rPr>
          </w:pPr>
          <w:hyperlink w:anchor="_Toc195279003" w:history="1">
            <w:r w:rsidRPr="00647A1A">
              <w:rPr>
                <w:rStyle w:val="Hyperlink"/>
                <w:rFonts w:eastAsia="Times New Roman"/>
                <w:noProof/>
              </w:rPr>
              <w:t>Phase 1:  Extend Layer 2</w:t>
            </w:r>
            <w:r>
              <w:rPr>
                <w:noProof/>
                <w:webHidden/>
              </w:rPr>
              <w:tab/>
            </w:r>
            <w:r>
              <w:rPr>
                <w:noProof/>
                <w:webHidden/>
              </w:rPr>
              <w:fldChar w:fldCharType="begin"/>
            </w:r>
            <w:r>
              <w:rPr>
                <w:noProof/>
                <w:webHidden/>
              </w:rPr>
              <w:instrText xml:space="preserve"> PAGEREF _Toc195279003 \h </w:instrText>
            </w:r>
            <w:r>
              <w:rPr>
                <w:noProof/>
                <w:webHidden/>
              </w:rPr>
            </w:r>
            <w:r>
              <w:rPr>
                <w:noProof/>
                <w:webHidden/>
              </w:rPr>
              <w:fldChar w:fldCharType="separate"/>
            </w:r>
            <w:r>
              <w:rPr>
                <w:noProof/>
                <w:webHidden/>
              </w:rPr>
              <w:t>12</w:t>
            </w:r>
            <w:r>
              <w:rPr>
                <w:noProof/>
                <w:webHidden/>
              </w:rPr>
              <w:fldChar w:fldCharType="end"/>
            </w:r>
          </w:hyperlink>
        </w:p>
        <w:p w14:paraId="0AC8D16D" w14:textId="3B845874" w:rsidR="007F7BEC" w:rsidRDefault="007F7BEC">
          <w:pPr>
            <w:pStyle w:val="TOC3"/>
            <w:tabs>
              <w:tab w:val="right" w:leader="dot" w:pos="9350"/>
            </w:tabs>
            <w:rPr>
              <w:rFonts w:eastAsiaTheme="minorEastAsia"/>
              <w:noProof/>
            </w:rPr>
          </w:pPr>
          <w:hyperlink w:anchor="_Toc195279004" w:history="1">
            <w:r w:rsidRPr="00647A1A">
              <w:rPr>
                <w:rStyle w:val="Hyperlink"/>
                <w:rFonts w:eastAsia="Times New Roman"/>
                <w:noProof/>
              </w:rPr>
              <w:t>Solution Description:</w:t>
            </w:r>
            <w:r>
              <w:rPr>
                <w:noProof/>
                <w:webHidden/>
              </w:rPr>
              <w:tab/>
            </w:r>
            <w:r>
              <w:rPr>
                <w:noProof/>
                <w:webHidden/>
              </w:rPr>
              <w:fldChar w:fldCharType="begin"/>
            </w:r>
            <w:r>
              <w:rPr>
                <w:noProof/>
                <w:webHidden/>
              </w:rPr>
              <w:instrText xml:space="preserve"> PAGEREF _Toc195279004 \h </w:instrText>
            </w:r>
            <w:r>
              <w:rPr>
                <w:noProof/>
                <w:webHidden/>
              </w:rPr>
            </w:r>
            <w:r>
              <w:rPr>
                <w:noProof/>
                <w:webHidden/>
              </w:rPr>
              <w:fldChar w:fldCharType="separate"/>
            </w:r>
            <w:r>
              <w:rPr>
                <w:noProof/>
                <w:webHidden/>
              </w:rPr>
              <w:t>12</w:t>
            </w:r>
            <w:r>
              <w:rPr>
                <w:noProof/>
                <w:webHidden/>
              </w:rPr>
              <w:fldChar w:fldCharType="end"/>
            </w:r>
          </w:hyperlink>
        </w:p>
        <w:p w14:paraId="5516E690" w14:textId="386D9386" w:rsidR="007F7BEC" w:rsidRDefault="007F7BEC">
          <w:pPr>
            <w:pStyle w:val="TOC3"/>
            <w:tabs>
              <w:tab w:val="right" w:leader="dot" w:pos="9350"/>
            </w:tabs>
            <w:rPr>
              <w:rFonts w:eastAsiaTheme="minorEastAsia"/>
              <w:noProof/>
            </w:rPr>
          </w:pPr>
          <w:hyperlink w:anchor="_Toc195279005" w:history="1">
            <w:r w:rsidRPr="00647A1A">
              <w:rPr>
                <w:rStyle w:val="Hyperlink"/>
                <w:rFonts w:eastAsia="Times New Roman"/>
                <w:noProof/>
              </w:rPr>
              <w:t>Diagram:</w:t>
            </w:r>
            <w:r>
              <w:rPr>
                <w:noProof/>
                <w:webHidden/>
              </w:rPr>
              <w:tab/>
            </w:r>
            <w:r>
              <w:rPr>
                <w:noProof/>
                <w:webHidden/>
              </w:rPr>
              <w:fldChar w:fldCharType="begin"/>
            </w:r>
            <w:r>
              <w:rPr>
                <w:noProof/>
                <w:webHidden/>
              </w:rPr>
              <w:instrText xml:space="preserve"> PAGEREF _Toc195279005 \h </w:instrText>
            </w:r>
            <w:r>
              <w:rPr>
                <w:noProof/>
                <w:webHidden/>
              </w:rPr>
            </w:r>
            <w:r>
              <w:rPr>
                <w:noProof/>
                <w:webHidden/>
              </w:rPr>
              <w:fldChar w:fldCharType="separate"/>
            </w:r>
            <w:r>
              <w:rPr>
                <w:noProof/>
                <w:webHidden/>
              </w:rPr>
              <w:t>12</w:t>
            </w:r>
            <w:r>
              <w:rPr>
                <w:noProof/>
                <w:webHidden/>
              </w:rPr>
              <w:fldChar w:fldCharType="end"/>
            </w:r>
          </w:hyperlink>
        </w:p>
        <w:p w14:paraId="6A980358" w14:textId="4F0D1426" w:rsidR="007F7BEC" w:rsidRDefault="007F7BEC">
          <w:pPr>
            <w:pStyle w:val="TOC3"/>
            <w:tabs>
              <w:tab w:val="right" w:leader="dot" w:pos="9350"/>
            </w:tabs>
            <w:rPr>
              <w:rFonts w:eastAsiaTheme="minorEastAsia"/>
              <w:noProof/>
            </w:rPr>
          </w:pPr>
          <w:hyperlink w:anchor="_Toc195279006" w:history="1">
            <w:r w:rsidRPr="00647A1A">
              <w:rPr>
                <w:rStyle w:val="Hyperlink"/>
                <w:rFonts w:eastAsia="Times New Roman"/>
                <w:noProof/>
              </w:rPr>
              <w:t>CutOver:</w:t>
            </w:r>
            <w:r>
              <w:rPr>
                <w:noProof/>
                <w:webHidden/>
              </w:rPr>
              <w:tab/>
            </w:r>
            <w:r>
              <w:rPr>
                <w:noProof/>
                <w:webHidden/>
              </w:rPr>
              <w:fldChar w:fldCharType="begin"/>
            </w:r>
            <w:r>
              <w:rPr>
                <w:noProof/>
                <w:webHidden/>
              </w:rPr>
              <w:instrText xml:space="preserve"> PAGEREF _Toc195279006 \h </w:instrText>
            </w:r>
            <w:r>
              <w:rPr>
                <w:noProof/>
                <w:webHidden/>
              </w:rPr>
            </w:r>
            <w:r>
              <w:rPr>
                <w:noProof/>
                <w:webHidden/>
              </w:rPr>
              <w:fldChar w:fldCharType="separate"/>
            </w:r>
            <w:r>
              <w:rPr>
                <w:noProof/>
                <w:webHidden/>
              </w:rPr>
              <w:t>12</w:t>
            </w:r>
            <w:r>
              <w:rPr>
                <w:noProof/>
                <w:webHidden/>
              </w:rPr>
              <w:fldChar w:fldCharType="end"/>
            </w:r>
          </w:hyperlink>
        </w:p>
        <w:p w14:paraId="64C5296C" w14:textId="4F4A7597" w:rsidR="007F7BEC" w:rsidRDefault="007F7BEC">
          <w:pPr>
            <w:pStyle w:val="TOC2"/>
            <w:tabs>
              <w:tab w:val="right" w:leader="dot" w:pos="9350"/>
            </w:tabs>
            <w:rPr>
              <w:rFonts w:eastAsiaTheme="minorEastAsia"/>
              <w:noProof/>
            </w:rPr>
          </w:pPr>
          <w:hyperlink w:anchor="_Toc195279007" w:history="1">
            <w:r w:rsidRPr="00647A1A">
              <w:rPr>
                <w:rStyle w:val="Hyperlink"/>
                <w:rFonts w:eastAsia="Times New Roman"/>
                <w:noProof/>
              </w:rPr>
              <w:t>Phase 2: Move VPN Tunnels, one at a time from on-prem to Azure</w:t>
            </w:r>
            <w:r>
              <w:rPr>
                <w:noProof/>
                <w:webHidden/>
              </w:rPr>
              <w:tab/>
            </w:r>
            <w:r>
              <w:rPr>
                <w:noProof/>
                <w:webHidden/>
              </w:rPr>
              <w:fldChar w:fldCharType="begin"/>
            </w:r>
            <w:r>
              <w:rPr>
                <w:noProof/>
                <w:webHidden/>
              </w:rPr>
              <w:instrText xml:space="preserve"> PAGEREF _Toc195279007 \h </w:instrText>
            </w:r>
            <w:r>
              <w:rPr>
                <w:noProof/>
                <w:webHidden/>
              </w:rPr>
            </w:r>
            <w:r>
              <w:rPr>
                <w:noProof/>
                <w:webHidden/>
              </w:rPr>
              <w:fldChar w:fldCharType="separate"/>
            </w:r>
            <w:r>
              <w:rPr>
                <w:noProof/>
                <w:webHidden/>
              </w:rPr>
              <w:t>12</w:t>
            </w:r>
            <w:r>
              <w:rPr>
                <w:noProof/>
                <w:webHidden/>
              </w:rPr>
              <w:fldChar w:fldCharType="end"/>
            </w:r>
          </w:hyperlink>
        </w:p>
        <w:p w14:paraId="7AD307FF" w14:textId="310A5499" w:rsidR="007F7BEC" w:rsidRDefault="007F7BEC">
          <w:pPr>
            <w:pStyle w:val="TOC3"/>
            <w:tabs>
              <w:tab w:val="right" w:leader="dot" w:pos="9350"/>
            </w:tabs>
            <w:rPr>
              <w:rFonts w:eastAsiaTheme="minorEastAsia"/>
              <w:noProof/>
            </w:rPr>
          </w:pPr>
          <w:hyperlink w:anchor="_Toc195279008" w:history="1">
            <w:r w:rsidRPr="00647A1A">
              <w:rPr>
                <w:rStyle w:val="Hyperlink"/>
                <w:rFonts w:eastAsia="Times New Roman"/>
                <w:noProof/>
              </w:rPr>
              <w:t>Solution Description:</w:t>
            </w:r>
            <w:r>
              <w:rPr>
                <w:noProof/>
                <w:webHidden/>
              </w:rPr>
              <w:tab/>
            </w:r>
            <w:r>
              <w:rPr>
                <w:noProof/>
                <w:webHidden/>
              </w:rPr>
              <w:fldChar w:fldCharType="begin"/>
            </w:r>
            <w:r>
              <w:rPr>
                <w:noProof/>
                <w:webHidden/>
              </w:rPr>
              <w:instrText xml:space="preserve"> PAGEREF _Toc195279008 \h </w:instrText>
            </w:r>
            <w:r>
              <w:rPr>
                <w:noProof/>
                <w:webHidden/>
              </w:rPr>
            </w:r>
            <w:r>
              <w:rPr>
                <w:noProof/>
                <w:webHidden/>
              </w:rPr>
              <w:fldChar w:fldCharType="separate"/>
            </w:r>
            <w:r>
              <w:rPr>
                <w:noProof/>
                <w:webHidden/>
              </w:rPr>
              <w:t>12</w:t>
            </w:r>
            <w:r>
              <w:rPr>
                <w:noProof/>
                <w:webHidden/>
              </w:rPr>
              <w:fldChar w:fldCharType="end"/>
            </w:r>
          </w:hyperlink>
        </w:p>
        <w:p w14:paraId="0CE6B3D5" w14:textId="70C7456A" w:rsidR="007F7BEC" w:rsidRDefault="007F7BEC">
          <w:pPr>
            <w:pStyle w:val="TOC3"/>
            <w:tabs>
              <w:tab w:val="right" w:leader="dot" w:pos="9350"/>
            </w:tabs>
            <w:rPr>
              <w:rFonts w:eastAsiaTheme="minorEastAsia"/>
              <w:noProof/>
            </w:rPr>
          </w:pPr>
          <w:hyperlink w:anchor="_Toc195279009" w:history="1">
            <w:r w:rsidRPr="00647A1A">
              <w:rPr>
                <w:rStyle w:val="Hyperlink"/>
                <w:rFonts w:eastAsia="Times New Roman"/>
                <w:noProof/>
              </w:rPr>
              <w:t>Diagram:</w:t>
            </w:r>
            <w:r>
              <w:rPr>
                <w:noProof/>
                <w:webHidden/>
              </w:rPr>
              <w:tab/>
            </w:r>
            <w:r>
              <w:rPr>
                <w:noProof/>
                <w:webHidden/>
              </w:rPr>
              <w:fldChar w:fldCharType="begin"/>
            </w:r>
            <w:r>
              <w:rPr>
                <w:noProof/>
                <w:webHidden/>
              </w:rPr>
              <w:instrText xml:space="preserve"> PAGEREF _Toc195279009 \h </w:instrText>
            </w:r>
            <w:r>
              <w:rPr>
                <w:noProof/>
                <w:webHidden/>
              </w:rPr>
            </w:r>
            <w:r>
              <w:rPr>
                <w:noProof/>
                <w:webHidden/>
              </w:rPr>
              <w:fldChar w:fldCharType="separate"/>
            </w:r>
            <w:r>
              <w:rPr>
                <w:noProof/>
                <w:webHidden/>
              </w:rPr>
              <w:t>13</w:t>
            </w:r>
            <w:r>
              <w:rPr>
                <w:noProof/>
                <w:webHidden/>
              </w:rPr>
              <w:fldChar w:fldCharType="end"/>
            </w:r>
          </w:hyperlink>
        </w:p>
        <w:p w14:paraId="098D9EF7" w14:textId="508776E6" w:rsidR="007F7BEC" w:rsidRDefault="007F7BEC">
          <w:pPr>
            <w:pStyle w:val="TOC3"/>
            <w:tabs>
              <w:tab w:val="right" w:leader="dot" w:pos="9350"/>
            </w:tabs>
            <w:rPr>
              <w:rFonts w:eastAsiaTheme="minorEastAsia"/>
              <w:noProof/>
            </w:rPr>
          </w:pPr>
          <w:hyperlink w:anchor="_Toc195279010" w:history="1">
            <w:r w:rsidRPr="00647A1A">
              <w:rPr>
                <w:rStyle w:val="Hyperlink"/>
                <w:rFonts w:eastAsia="Times New Roman"/>
                <w:noProof/>
              </w:rPr>
              <w:t>Cutover:</w:t>
            </w:r>
            <w:r>
              <w:rPr>
                <w:noProof/>
                <w:webHidden/>
              </w:rPr>
              <w:tab/>
            </w:r>
            <w:r>
              <w:rPr>
                <w:noProof/>
                <w:webHidden/>
              </w:rPr>
              <w:fldChar w:fldCharType="begin"/>
            </w:r>
            <w:r>
              <w:rPr>
                <w:noProof/>
                <w:webHidden/>
              </w:rPr>
              <w:instrText xml:space="preserve"> PAGEREF _Toc195279010 \h </w:instrText>
            </w:r>
            <w:r>
              <w:rPr>
                <w:noProof/>
                <w:webHidden/>
              </w:rPr>
            </w:r>
            <w:r>
              <w:rPr>
                <w:noProof/>
                <w:webHidden/>
              </w:rPr>
              <w:fldChar w:fldCharType="separate"/>
            </w:r>
            <w:r>
              <w:rPr>
                <w:noProof/>
                <w:webHidden/>
              </w:rPr>
              <w:t>13</w:t>
            </w:r>
            <w:r>
              <w:rPr>
                <w:noProof/>
                <w:webHidden/>
              </w:rPr>
              <w:fldChar w:fldCharType="end"/>
            </w:r>
          </w:hyperlink>
        </w:p>
        <w:p w14:paraId="19182022" w14:textId="753751D5" w:rsidR="007F7BEC" w:rsidRDefault="007F7BEC">
          <w:pPr>
            <w:pStyle w:val="TOC2"/>
            <w:tabs>
              <w:tab w:val="right" w:leader="dot" w:pos="9350"/>
            </w:tabs>
            <w:rPr>
              <w:rFonts w:eastAsiaTheme="minorEastAsia"/>
              <w:noProof/>
            </w:rPr>
          </w:pPr>
          <w:hyperlink w:anchor="_Toc195279011" w:history="1">
            <w:r w:rsidRPr="00647A1A">
              <w:rPr>
                <w:rStyle w:val="Hyperlink"/>
                <w:rFonts w:eastAsia="Times New Roman"/>
                <w:noProof/>
              </w:rPr>
              <w:t>Phase 3: Move Default GW to AVS:</w:t>
            </w:r>
            <w:r>
              <w:rPr>
                <w:noProof/>
                <w:webHidden/>
              </w:rPr>
              <w:tab/>
            </w:r>
            <w:r>
              <w:rPr>
                <w:noProof/>
                <w:webHidden/>
              </w:rPr>
              <w:fldChar w:fldCharType="begin"/>
            </w:r>
            <w:r>
              <w:rPr>
                <w:noProof/>
                <w:webHidden/>
              </w:rPr>
              <w:instrText xml:space="preserve"> PAGEREF _Toc195279011 \h </w:instrText>
            </w:r>
            <w:r>
              <w:rPr>
                <w:noProof/>
                <w:webHidden/>
              </w:rPr>
            </w:r>
            <w:r>
              <w:rPr>
                <w:noProof/>
                <w:webHidden/>
              </w:rPr>
              <w:fldChar w:fldCharType="separate"/>
            </w:r>
            <w:r>
              <w:rPr>
                <w:noProof/>
                <w:webHidden/>
              </w:rPr>
              <w:t>13</w:t>
            </w:r>
            <w:r>
              <w:rPr>
                <w:noProof/>
                <w:webHidden/>
              </w:rPr>
              <w:fldChar w:fldCharType="end"/>
            </w:r>
          </w:hyperlink>
        </w:p>
        <w:p w14:paraId="4D9566E2" w14:textId="61E1E9D2" w:rsidR="007F7BEC" w:rsidRDefault="007F7BEC">
          <w:pPr>
            <w:pStyle w:val="TOC3"/>
            <w:tabs>
              <w:tab w:val="right" w:leader="dot" w:pos="9350"/>
            </w:tabs>
            <w:rPr>
              <w:rFonts w:eastAsiaTheme="minorEastAsia"/>
              <w:noProof/>
            </w:rPr>
          </w:pPr>
          <w:hyperlink w:anchor="_Toc195279012" w:history="1">
            <w:r w:rsidRPr="00647A1A">
              <w:rPr>
                <w:rStyle w:val="Hyperlink"/>
                <w:rFonts w:eastAsia="Times New Roman"/>
                <w:noProof/>
              </w:rPr>
              <w:t>Solution Description:</w:t>
            </w:r>
            <w:r>
              <w:rPr>
                <w:noProof/>
                <w:webHidden/>
              </w:rPr>
              <w:tab/>
            </w:r>
            <w:r>
              <w:rPr>
                <w:noProof/>
                <w:webHidden/>
              </w:rPr>
              <w:fldChar w:fldCharType="begin"/>
            </w:r>
            <w:r>
              <w:rPr>
                <w:noProof/>
                <w:webHidden/>
              </w:rPr>
              <w:instrText xml:space="preserve"> PAGEREF _Toc195279012 \h </w:instrText>
            </w:r>
            <w:r>
              <w:rPr>
                <w:noProof/>
                <w:webHidden/>
              </w:rPr>
            </w:r>
            <w:r>
              <w:rPr>
                <w:noProof/>
                <w:webHidden/>
              </w:rPr>
              <w:fldChar w:fldCharType="separate"/>
            </w:r>
            <w:r>
              <w:rPr>
                <w:noProof/>
                <w:webHidden/>
              </w:rPr>
              <w:t>13</w:t>
            </w:r>
            <w:r>
              <w:rPr>
                <w:noProof/>
                <w:webHidden/>
              </w:rPr>
              <w:fldChar w:fldCharType="end"/>
            </w:r>
          </w:hyperlink>
        </w:p>
        <w:p w14:paraId="7798BE38" w14:textId="3BA65DBD" w:rsidR="007F7BEC" w:rsidRDefault="007F7BEC">
          <w:pPr>
            <w:pStyle w:val="TOC3"/>
            <w:tabs>
              <w:tab w:val="right" w:leader="dot" w:pos="9350"/>
            </w:tabs>
            <w:rPr>
              <w:rFonts w:eastAsiaTheme="minorEastAsia"/>
              <w:noProof/>
            </w:rPr>
          </w:pPr>
          <w:hyperlink w:anchor="_Toc195279013" w:history="1">
            <w:r w:rsidRPr="00647A1A">
              <w:rPr>
                <w:rStyle w:val="Hyperlink"/>
                <w:rFonts w:eastAsia="Times New Roman"/>
                <w:noProof/>
              </w:rPr>
              <w:t>Diagram:</w:t>
            </w:r>
            <w:r>
              <w:rPr>
                <w:noProof/>
                <w:webHidden/>
              </w:rPr>
              <w:tab/>
            </w:r>
            <w:r>
              <w:rPr>
                <w:noProof/>
                <w:webHidden/>
              </w:rPr>
              <w:fldChar w:fldCharType="begin"/>
            </w:r>
            <w:r>
              <w:rPr>
                <w:noProof/>
                <w:webHidden/>
              </w:rPr>
              <w:instrText xml:space="preserve"> PAGEREF _Toc195279013 \h </w:instrText>
            </w:r>
            <w:r>
              <w:rPr>
                <w:noProof/>
                <w:webHidden/>
              </w:rPr>
            </w:r>
            <w:r>
              <w:rPr>
                <w:noProof/>
                <w:webHidden/>
              </w:rPr>
              <w:fldChar w:fldCharType="separate"/>
            </w:r>
            <w:r>
              <w:rPr>
                <w:noProof/>
                <w:webHidden/>
              </w:rPr>
              <w:t>13</w:t>
            </w:r>
            <w:r>
              <w:rPr>
                <w:noProof/>
                <w:webHidden/>
              </w:rPr>
              <w:fldChar w:fldCharType="end"/>
            </w:r>
          </w:hyperlink>
        </w:p>
        <w:p w14:paraId="39C66D8B" w14:textId="7315A815" w:rsidR="007F7BEC" w:rsidRDefault="007F7BEC">
          <w:pPr>
            <w:pStyle w:val="TOC3"/>
            <w:tabs>
              <w:tab w:val="right" w:leader="dot" w:pos="9350"/>
            </w:tabs>
            <w:rPr>
              <w:rFonts w:eastAsiaTheme="minorEastAsia"/>
              <w:noProof/>
            </w:rPr>
          </w:pPr>
          <w:hyperlink w:anchor="_Toc195279014" w:history="1">
            <w:r w:rsidRPr="00647A1A">
              <w:rPr>
                <w:rStyle w:val="Hyperlink"/>
                <w:rFonts w:eastAsia="Times New Roman"/>
                <w:noProof/>
              </w:rPr>
              <w:t>Cutover:</w:t>
            </w:r>
            <w:r>
              <w:rPr>
                <w:noProof/>
                <w:webHidden/>
              </w:rPr>
              <w:tab/>
            </w:r>
            <w:r>
              <w:rPr>
                <w:noProof/>
                <w:webHidden/>
              </w:rPr>
              <w:fldChar w:fldCharType="begin"/>
            </w:r>
            <w:r>
              <w:rPr>
                <w:noProof/>
                <w:webHidden/>
              </w:rPr>
              <w:instrText xml:space="preserve"> PAGEREF _Toc195279014 \h </w:instrText>
            </w:r>
            <w:r>
              <w:rPr>
                <w:noProof/>
                <w:webHidden/>
              </w:rPr>
            </w:r>
            <w:r>
              <w:rPr>
                <w:noProof/>
                <w:webHidden/>
              </w:rPr>
              <w:fldChar w:fldCharType="separate"/>
            </w:r>
            <w:r>
              <w:rPr>
                <w:noProof/>
                <w:webHidden/>
              </w:rPr>
              <w:t>13</w:t>
            </w:r>
            <w:r>
              <w:rPr>
                <w:noProof/>
                <w:webHidden/>
              </w:rPr>
              <w:fldChar w:fldCharType="end"/>
            </w:r>
          </w:hyperlink>
        </w:p>
        <w:p w14:paraId="0C654970" w14:textId="6029ECD3" w:rsidR="007F7BEC" w:rsidRDefault="007F7BEC">
          <w:pPr>
            <w:pStyle w:val="TOC2"/>
            <w:tabs>
              <w:tab w:val="right" w:leader="dot" w:pos="9350"/>
            </w:tabs>
            <w:rPr>
              <w:rFonts w:eastAsiaTheme="minorEastAsia"/>
              <w:noProof/>
            </w:rPr>
          </w:pPr>
          <w:hyperlink w:anchor="_Toc195279015" w:history="1">
            <w:r w:rsidRPr="00647A1A">
              <w:rPr>
                <w:rStyle w:val="Hyperlink"/>
                <w:rFonts w:eastAsia="Times New Roman"/>
                <w:noProof/>
              </w:rPr>
              <w:t>Phase 4: Move Edge capabilities to Azure:</w:t>
            </w:r>
            <w:r>
              <w:rPr>
                <w:noProof/>
                <w:webHidden/>
              </w:rPr>
              <w:tab/>
            </w:r>
            <w:r>
              <w:rPr>
                <w:noProof/>
                <w:webHidden/>
              </w:rPr>
              <w:fldChar w:fldCharType="begin"/>
            </w:r>
            <w:r>
              <w:rPr>
                <w:noProof/>
                <w:webHidden/>
              </w:rPr>
              <w:instrText xml:space="preserve"> PAGEREF _Toc195279015 \h </w:instrText>
            </w:r>
            <w:r>
              <w:rPr>
                <w:noProof/>
                <w:webHidden/>
              </w:rPr>
            </w:r>
            <w:r>
              <w:rPr>
                <w:noProof/>
                <w:webHidden/>
              </w:rPr>
              <w:fldChar w:fldCharType="separate"/>
            </w:r>
            <w:r>
              <w:rPr>
                <w:noProof/>
                <w:webHidden/>
              </w:rPr>
              <w:t>13</w:t>
            </w:r>
            <w:r>
              <w:rPr>
                <w:noProof/>
                <w:webHidden/>
              </w:rPr>
              <w:fldChar w:fldCharType="end"/>
            </w:r>
          </w:hyperlink>
        </w:p>
        <w:p w14:paraId="24BEFC4B" w14:textId="4BE13BBA" w:rsidR="007F7BEC" w:rsidRDefault="007F7BEC">
          <w:pPr>
            <w:pStyle w:val="TOC3"/>
            <w:tabs>
              <w:tab w:val="right" w:leader="dot" w:pos="9350"/>
            </w:tabs>
            <w:rPr>
              <w:rFonts w:eastAsiaTheme="minorEastAsia"/>
              <w:noProof/>
            </w:rPr>
          </w:pPr>
          <w:hyperlink w:anchor="_Toc195279016" w:history="1">
            <w:r w:rsidRPr="00647A1A">
              <w:rPr>
                <w:rStyle w:val="Hyperlink"/>
                <w:rFonts w:eastAsia="Times New Roman"/>
                <w:noProof/>
              </w:rPr>
              <w:t>Solution Description:</w:t>
            </w:r>
            <w:r>
              <w:rPr>
                <w:noProof/>
                <w:webHidden/>
              </w:rPr>
              <w:tab/>
            </w:r>
            <w:r>
              <w:rPr>
                <w:noProof/>
                <w:webHidden/>
              </w:rPr>
              <w:fldChar w:fldCharType="begin"/>
            </w:r>
            <w:r>
              <w:rPr>
                <w:noProof/>
                <w:webHidden/>
              </w:rPr>
              <w:instrText xml:space="preserve"> PAGEREF _Toc195279016 \h </w:instrText>
            </w:r>
            <w:r>
              <w:rPr>
                <w:noProof/>
                <w:webHidden/>
              </w:rPr>
            </w:r>
            <w:r>
              <w:rPr>
                <w:noProof/>
                <w:webHidden/>
              </w:rPr>
              <w:fldChar w:fldCharType="separate"/>
            </w:r>
            <w:r>
              <w:rPr>
                <w:noProof/>
                <w:webHidden/>
              </w:rPr>
              <w:t>13</w:t>
            </w:r>
            <w:r>
              <w:rPr>
                <w:noProof/>
                <w:webHidden/>
              </w:rPr>
              <w:fldChar w:fldCharType="end"/>
            </w:r>
          </w:hyperlink>
        </w:p>
        <w:p w14:paraId="4DE1A256" w14:textId="2873C8CE" w:rsidR="007F7BEC" w:rsidRDefault="007F7BEC">
          <w:pPr>
            <w:pStyle w:val="TOC3"/>
            <w:tabs>
              <w:tab w:val="right" w:leader="dot" w:pos="9350"/>
            </w:tabs>
            <w:rPr>
              <w:rFonts w:eastAsiaTheme="minorEastAsia"/>
              <w:noProof/>
            </w:rPr>
          </w:pPr>
          <w:hyperlink w:anchor="_Toc195279017" w:history="1">
            <w:r w:rsidRPr="00647A1A">
              <w:rPr>
                <w:rStyle w:val="Hyperlink"/>
                <w:rFonts w:eastAsia="Times New Roman"/>
                <w:noProof/>
              </w:rPr>
              <w:t>Diagram:</w:t>
            </w:r>
            <w:r>
              <w:rPr>
                <w:noProof/>
                <w:webHidden/>
              </w:rPr>
              <w:tab/>
            </w:r>
            <w:r>
              <w:rPr>
                <w:noProof/>
                <w:webHidden/>
              </w:rPr>
              <w:fldChar w:fldCharType="begin"/>
            </w:r>
            <w:r>
              <w:rPr>
                <w:noProof/>
                <w:webHidden/>
              </w:rPr>
              <w:instrText xml:space="preserve"> PAGEREF _Toc195279017 \h </w:instrText>
            </w:r>
            <w:r>
              <w:rPr>
                <w:noProof/>
                <w:webHidden/>
              </w:rPr>
            </w:r>
            <w:r>
              <w:rPr>
                <w:noProof/>
                <w:webHidden/>
              </w:rPr>
              <w:fldChar w:fldCharType="separate"/>
            </w:r>
            <w:r>
              <w:rPr>
                <w:noProof/>
                <w:webHidden/>
              </w:rPr>
              <w:t>13</w:t>
            </w:r>
            <w:r>
              <w:rPr>
                <w:noProof/>
                <w:webHidden/>
              </w:rPr>
              <w:fldChar w:fldCharType="end"/>
            </w:r>
          </w:hyperlink>
        </w:p>
        <w:p w14:paraId="641D95F5" w14:textId="43463739" w:rsidR="007F7BEC" w:rsidRDefault="007F7BEC">
          <w:pPr>
            <w:pStyle w:val="TOC3"/>
            <w:tabs>
              <w:tab w:val="right" w:leader="dot" w:pos="9350"/>
            </w:tabs>
            <w:rPr>
              <w:rFonts w:eastAsiaTheme="minorEastAsia"/>
              <w:noProof/>
            </w:rPr>
          </w:pPr>
          <w:hyperlink w:anchor="_Toc195279018" w:history="1">
            <w:r w:rsidRPr="00647A1A">
              <w:rPr>
                <w:rStyle w:val="Hyperlink"/>
                <w:rFonts w:eastAsia="Times New Roman"/>
                <w:noProof/>
              </w:rPr>
              <w:t>Cutover:</w:t>
            </w:r>
            <w:r>
              <w:rPr>
                <w:noProof/>
                <w:webHidden/>
              </w:rPr>
              <w:tab/>
            </w:r>
            <w:r>
              <w:rPr>
                <w:noProof/>
                <w:webHidden/>
              </w:rPr>
              <w:fldChar w:fldCharType="begin"/>
            </w:r>
            <w:r>
              <w:rPr>
                <w:noProof/>
                <w:webHidden/>
              </w:rPr>
              <w:instrText xml:space="preserve"> PAGEREF _Toc195279018 \h </w:instrText>
            </w:r>
            <w:r>
              <w:rPr>
                <w:noProof/>
                <w:webHidden/>
              </w:rPr>
            </w:r>
            <w:r>
              <w:rPr>
                <w:noProof/>
                <w:webHidden/>
              </w:rPr>
              <w:fldChar w:fldCharType="separate"/>
            </w:r>
            <w:r>
              <w:rPr>
                <w:noProof/>
                <w:webHidden/>
              </w:rPr>
              <w:t>14</w:t>
            </w:r>
            <w:r>
              <w:rPr>
                <w:noProof/>
                <w:webHidden/>
              </w:rPr>
              <w:fldChar w:fldCharType="end"/>
            </w:r>
          </w:hyperlink>
        </w:p>
        <w:p w14:paraId="5391D6AB" w14:textId="5E0EB43D" w:rsidR="0052423F" w:rsidRDefault="0052423F">
          <w:r>
            <w:rPr>
              <w:b/>
              <w:bCs/>
              <w:noProof/>
            </w:rPr>
            <w:fldChar w:fldCharType="end"/>
          </w:r>
        </w:p>
      </w:sdtContent>
    </w:sdt>
    <w:p w14:paraId="42E9D1CE" w14:textId="772B1C00" w:rsidR="00C15CCF" w:rsidRPr="00C15CCF" w:rsidRDefault="00C15CCF" w:rsidP="00ED7B89">
      <w:pPr>
        <w:pStyle w:val="Heading1"/>
        <w:rPr>
          <w:rFonts w:eastAsia="Times New Roman"/>
        </w:rPr>
      </w:pPr>
      <w:bookmarkStart w:id="0" w:name="_Toc195278981"/>
      <w:r w:rsidRPr="00C15CCF">
        <w:rPr>
          <w:rFonts w:eastAsia="Times New Roman"/>
        </w:rPr>
        <w:t>End State Patterns:</w:t>
      </w:r>
      <w:bookmarkEnd w:id="0"/>
    </w:p>
    <w:p w14:paraId="1F22AFA5" w14:textId="77777777" w:rsidR="00C15CCF" w:rsidRPr="00C15CCF" w:rsidRDefault="00C15CCF" w:rsidP="00ED7B89">
      <w:pPr>
        <w:pStyle w:val="Heading2"/>
        <w:rPr>
          <w:rFonts w:eastAsia="Times New Roman"/>
        </w:rPr>
      </w:pPr>
      <w:bookmarkStart w:id="1" w:name="_Toc195278982"/>
      <w:r w:rsidRPr="00C15CCF">
        <w:rPr>
          <w:rFonts w:eastAsia="Times New Roman"/>
        </w:rPr>
        <w:t xml:space="preserve">Single </w:t>
      </w:r>
      <w:proofErr w:type="spellStart"/>
      <w:r w:rsidRPr="00C15CCF">
        <w:rPr>
          <w:rFonts w:eastAsia="Times New Roman"/>
        </w:rPr>
        <w:t>Vnet</w:t>
      </w:r>
      <w:proofErr w:type="spellEnd"/>
      <w:r w:rsidRPr="00C15CCF">
        <w:rPr>
          <w:rFonts w:eastAsia="Times New Roman"/>
        </w:rPr>
        <w:t xml:space="preserve"> (Hub and Spoke) with Azure VPN GW Solution:</w:t>
      </w:r>
      <w:bookmarkEnd w:id="1"/>
    </w:p>
    <w:p w14:paraId="10B8FE53"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Other </w:t>
      </w:r>
      <w:proofErr w:type="gramStart"/>
      <w:r w:rsidRPr="00C15CCF">
        <w:rPr>
          <w:rFonts w:ascii="Calibri" w:eastAsia="Times New Roman" w:hAnsi="Calibri" w:cs="Calibri"/>
          <w:kern w:val="0"/>
          <w:sz w:val="22"/>
          <w:szCs w:val="22"/>
          <w14:ligatures w14:val="none"/>
        </w:rPr>
        <w:t>spokes</w:t>
      </w:r>
      <w:proofErr w:type="gramEnd"/>
      <w:r w:rsidRPr="00C15CCF">
        <w:rPr>
          <w:rFonts w:ascii="Calibri" w:eastAsia="Times New Roman" w:hAnsi="Calibri" w:cs="Calibri"/>
          <w:kern w:val="0"/>
          <w:sz w:val="22"/>
          <w:szCs w:val="22"/>
          <w14:ligatures w14:val="none"/>
        </w:rPr>
        <w:t xml:space="preserve"> of the Hub and Spoke solution are dotted lines because we don't know there is a use case yet for needing the spokes.</w:t>
      </w:r>
    </w:p>
    <w:p w14:paraId="24015E2B"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Every single VPN is considered East West traffic and will be filtered through the Palo inside interface. The next </w:t>
      </w:r>
      <w:proofErr w:type="gramStart"/>
      <w:r w:rsidRPr="00C15CCF">
        <w:rPr>
          <w:rFonts w:ascii="Calibri" w:eastAsia="Times New Roman" w:hAnsi="Calibri" w:cs="Calibri"/>
          <w:kern w:val="0"/>
          <w:sz w:val="22"/>
          <w:szCs w:val="22"/>
          <w14:ligatures w14:val="none"/>
        </w:rPr>
        <w:t>hop</w:t>
      </w:r>
      <w:proofErr w:type="gramEnd"/>
      <w:r w:rsidRPr="00C15CCF">
        <w:rPr>
          <w:rFonts w:ascii="Calibri" w:eastAsia="Times New Roman" w:hAnsi="Calibri" w:cs="Calibri"/>
          <w:kern w:val="0"/>
          <w:sz w:val="22"/>
          <w:szCs w:val="22"/>
          <w14:ligatures w14:val="none"/>
        </w:rPr>
        <w:t xml:space="preserve"> will be the ILB. Then it </w:t>
      </w:r>
      <w:proofErr w:type="gramStart"/>
      <w:r w:rsidRPr="00C15CCF">
        <w:rPr>
          <w:rFonts w:ascii="Calibri" w:eastAsia="Times New Roman" w:hAnsi="Calibri" w:cs="Calibri"/>
          <w:kern w:val="0"/>
          <w:sz w:val="22"/>
          <w:szCs w:val="22"/>
          <w14:ligatures w14:val="none"/>
        </w:rPr>
        <w:t>will</w:t>
      </w:r>
      <w:proofErr w:type="gramEnd"/>
      <w:r w:rsidRPr="00C15CCF">
        <w:rPr>
          <w:rFonts w:ascii="Calibri" w:eastAsia="Times New Roman" w:hAnsi="Calibri" w:cs="Calibri"/>
          <w:kern w:val="0"/>
          <w:sz w:val="22"/>
          <w:szCs w:val="22"/>
          <w14:ligatures w14:val="none"/>
        </w:rPr>
        <w:t xml:space="preserve"> forward to one of Palo </w:t>
      </w:r>
      <w:proofErr w:type="gramStart"/>
      <w:r w:rsidRPr="00C15CCF">
        <w:rPr>
          <w:rFonts w:ascii="Calibri" w:eastAsia="Times New Roman" w:hAnsi="Calibri" w:cs="Calibri"/>
          <w:kern w:val="0"/>
          <w:sz w:val="22"/>
          <w:szCs w:val="22"/>
          <w14:ligatures w14:val="none"/>
        </w:rPr>
        <w:t>Altos,  and</w:t>
      </w:r>
      <w:proofErr w:type="gramEnd"/>
      <w:r w:rsidRPr="00C15CCF">
        <w:rPr>
          <w:rFonts w:ascii="Calibri" w:eastAsia="Times New Roman" w:hAnsi="Calibri" w:cs="Calibri"/>
          <w:kern w:val="0"/>
          <w:sz w:val="22"/>
          <w:szCs w:val="22"/>
          <w14:ligatures w14:val="none"/>
        </w:rPr>
        <w:t xml:space="preserve"> then traffic leaves the same interface to another destination that is explicitly allowed. </w:t>
      </w:r>
    </w:p>
    <w:p w14:paraId="63864AF2"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The Azure VPN gateway will forward to a LB</w:t>
      </w:r>
    </w:p>
    <w:p w14:paraId="31F61004"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VPN gateway in the hub is connected to AVS via the ER circuit and ER GW in the hub.</w:t>
      </w:r>
    </w:p>
    <w:p w14:paraId="47D124B9"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 With the ER circuit connecting the hub ER GW and AVS, the Hub learns the AVS prefixes</w:t>
      </w:r>
    </w:p>
    <w:p w14:paraId="3D7A9AAF"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In a hub and spoke design, ER GW learnt routes will </w:t>
      </w:r>
      <w:proofErr w:type="spellStart"/>
      <w:r w:rsidRPr="00C15CCF">
        <w:rPr>
          <w:rFonts w:ascii="Calibri" w:eastAsia="Times New Roman" w:hAnsi="Calibri" w:cs="Calibri"/>
          <w:kern w:val="0"/>
          <w:sz w:val="22"/>
          <w:szCs w:val="22"/>
          <w14:ligatures w14:val="none"/>
        </w:rPr>
        <w:t>leak</w:t>
      </w:r>
      <w:proofErr w:type="spellEnd"/>
      <w:r w:rsidRPr="00C15CCF">
        <w:rPr>
          <w:rFonts w:ascii="Calibri" w:eastAsia="Times New Roman" w:hAnsi="Calibri" w:cs="Calibri"/>
          <w:kern w:val="0"/>
          <w:sz w:val="22"/>
          <w:szCs w:val="22"/>
          <w14:ligatures w14:val="none"/>
        </w:rPr>
        <w:t xml:space="preserve"> to the end customers via the ARS acting as a route reflector between ER Gateway and VPN Gateway. </w:t>
      </w:r>
    </w:p>
    <w:p w14:paraId="238CFE5F"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proofErr w:type="spellStart"/>
      <w:r w:rsidRPr="00C15CCF">
        <w:rPr>
          <w:rFonts w:ascii="Calibri" w:eastAsia="Times New Roman" w:hAnsi="Calibri" w:cs="Calibri"/>
          <w:kern w:val="0"/>
          <w:sz w:val="22"/>
          <w:szCs w:val="22"/>
          <w14:ligatures w14:val="none"/>
        </w:rPr>
        <w:t>NATing</w:t>
      </w:r>
      <w:proofErr w:type="spellEnd"/>
      <w:r w:rsidRPr="00C15CCF">
        <w:rPr>
          <w:rFonts w:ascii="Calibri" w:eastAsia="Times New Roman" w:hAnsi="Calibri" w:cs="Calibri"/>
          <w:kern w:val="0"/>
          <w:sz w:val="22"/>
          <w:szCs w:val="22"/>
          <w14:ligatures w14:val="none"/>
        </w:rPr>
        <w:t>:</w:t>
      </w:r>
    </w:p>
    <w:p w14:paraId="73075155"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PAN FW will need to SNAT the end customer's traffic to AVS</w:t>
      </w:r>
    </w:p>
    <w:p w14:paraId="7AC82D60"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Tunnels will terminate on the VPN GW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with destination as PAN. When </w:t>
      </w:r>
      <w:proofErr w:type="gramStart"/>
      <w:r w:rsidRPr="00C15CCF">
        <w:rPr>
          <w:rFonts w:ascii="Calibri" w:eastAsia="Times New Roman" w:hAnsi="Calibri" w:cs="Calibri"/>
          <w:kern w:val="0"/>
          <w:sz w:val="22"/>
          <w:szCs w:val="22"/>
          <w14:ligatures w14:val="none"/>
        </w:rPr>
        <w:t>end</w:t>
      </w:r>
      <w:proofErr w:type="gramEnd"/>
      <w:r w:rsidRPr="00C15CCF">
        <w:rPr>
          <w:rFonts w:ascii="Calibri" w:eastAsia="Times New Roman" w:hAnsi="Calibri" w:cs="Calibri"/>
          <w:kern w:val="0"/>
          <w:sz w:val="22"/>
          <w:szCs w:val="22"/>
          <w14:ligatures w14:val="none"/>
        </w:rPr>
        <w:t xml:space="preserve"> customers want to communicate with the app hosted on AVS, the </w:t>
      </w:r>
      <w:r w:rsidRPr="00C15CCF">
        <w:rPr>
          <w:rFonts w:ascii="Calibri" w:eastAsia="Times New Roman" w:hAnsi="Calibri" w:cs="Calibri"/>
          <w:kern w:val="0"/>
          <w:sz w:val="22"/>
          <w:szCs w:val="22"/>
          <w:highlight w:val="yellow"/>
          <w14:ligatures w14:val="none"/>
        </w:rPr>
        <w:t>PAN will DNAT the traffic and SNAT it</w:t>
      </w:r>
      <w:r w:rsidRPr="00C15CCF">
        <w:rPr>
          <w:rFonts w:ascii="Calibri" w:eastAsia="Times New Roman" w:hAnsi="Calibri" w:cs="Calibri"/>
          <w:kern w:val="0"/>
          <w:sz w:val="22"/>
          <w:szCs w:val="22"/>
          <w14:ligatures w14:val="none"/>
        </w:rPr>
        <w:t xml:space="preserve">. </w:t>
      </w:r>
    </w:p>
    <w:p w14:paraId="1A1B8D9C" w14:textId="77777777" w:rsidR="00BE2148" w:rsidRDefault="00C15CCF" w:rsidP="00BE2148">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Once AVS is connected to the ER GW in the Hub, T0 in AVS will be responsible for advertising whatever it knows in AVS via the ER GW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to </w:t>
      </w:r>
    </w:p>
    <w:p w14:paraId="001CB50B" w14:textId="77777777" w:rsidR="00BE2148" w:rsidRDefault="00C15CCF" w:rsidP="00BE2148">
      <w:pPr>
        <w:numPr>
          <w:ilvl w:val="1"/>
          <w:numId w:val="1"/>
        </w:numPr>
        <w:spacing w:after="0" w:line="240" w:lineRule="auto"/>
        <w:textAlignment w:val="center"/>
        <w:rPr>
          <w:rFonts w:ascii="Calibri" w:eastAsia="Times New Roman" w:hAnsi="Calibri" w:cs="Calibri"/>
          <w:kern w:val="0"/>
          <w:sz w:val="22"/>
          <w:szCs w:val="22"/>
          <w14:ligatures w14:val="none"/>
        </w:rPr>
      </w:pPr>
      <w:proofErr w:type="spellStart"/>
      <w:r w:rsidRPr="00C15CCF">
        <w:rPr>
          <w:rFonts w:ascii="Calibri" w:eastAsia="Times New Roman" w:hAnsi="Calibri" w:cs="Calibri"/>
          <w:kern w:val="0"/>
          <w:sz w:val="22"/>
          <w:szCs w:val="22"/>
          <w14:ligatures w14:val="none"/>
        </w:rPr>
        <w:t>VNets</w:t>
      </w:r>
      <w:proofErr w:type="spellEnd"/>
      <w:r w:rsidRPr="00C15CCF">
        <w:rPr>
          <w:rFonts w:ascii="Calibri" w:eastAsia="Times New Roman" w:hAnsi="Calibri" w:cs="Calibri"/>
          <w:kern w:val="0"/>
          <w:sz w:val="22"/>
          <w:szCs w:val="22"/>
          <w14:ligatures w14:val="none"/>
        </w:rPr>
        <w:t xml:space="preserve"> in Azure </w:t>
      </w:r>
    </w:p>
    <w:p w14:paraId="47AC88C5" w14:textId="4C0893D8" w:rsidR="00C15CCF" w:rsidRPr="00C15CCF" w:rsidRDefault="00C15CCF" w:rsidP="00BE2148">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On-prem locations </w:t>
      </w:r>
    </w:p>
    <w:p w14:paraId="69F1177C" w14:textId="77777777" w:rsidR="00BE2148" w:rsidRDefault="00BE2148" w:rsidP="000C75C5">
      <w:pPr>
        <w:numPr>
          <w:ilvl w:val="1"/>
          <w:numId w:val="1"/>
        </w:numPr>
        <w:spacing w:after="0" w:line="240" w:lineRule="auto"/>
        <w:textAlignment w:val="cente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 xml:space="preserve">Learning: </w:t>
      </w:r>
    </w:p>
    <w:p w14:paraId="609F67CA" w14:textId="0526CC6E" w:rsidR="00C15CCF" w:rsidRPr="00C15CCF" w:rsidRDefault="00C15CCF" w:rsidP="00BE2148">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AVS is learning </w:t>
      </w:r>
      <w:proofErr w:type="spellStart"/>
      <w:r w:rsidRPr="00C15CCF">
        <w:rPr>
          <w:rFonts w:ascii="Calibri" w:eastAsia="Times New Roman" w:hAnsi="Calibri" w:cs="Calibri"/>
          <w:kern w:val="0"/>
          <w:sz w:val="22"/>
          <w:szCs w:val="22"/>
          <w14:ligatures w14:val="none"/>
        </w:rPr>
        <w:t>Vnets</w:t>
      </w:r>
      <w:proofErr w:type="spellEnd"/>
      <w:r w:rsidRPr="00C15CCF">
        <w:rPr>
          <w:rFonts w:ascii="Calibri" w:eastAsia="Times New Roman" w:hAnsi="Calibri" w:cs="Calibri"/>
          <w:kern w:val="0"/>
          <w:sz w:val="22"/>
          <w:szCs w:val="22"/>
          <w14:ligatures w14:val="none"/>
        </w:rPr>
        <w:t xml:space="preserve"> connected to the Hub</w:t>
      </w:r>
    </w:p>
    <w:p w14:paraId="49A5AF2D" w14:textId="0B77A5FE" w:rsidR="00C15CCF" w:rsidRPr="00C15CCF" w:rsidRDefault="00C15CCF" w:rsidP="00BE2148">
      <w:pPr>
        <w:numPr>
          <w:ilvl w:val="2"/>
          <w:numId w:val="1"/>
        </w:numPr>
        <w:spacing w:after="0" w:line="240" w:lineRule="auto"/>
        <w:textAlignment w:val="center"/>
        <w:rPr>
          <w:rFonts w:ascii="Calibri" w:eastAsia="Times New Roman" w:hAnsi="Calibri" w:cs="Calibri"/>
          <w:kern w:val="0"/>
          <w:sz w:val="22"/>
          <w:szCs w:val="22"/>
          <w14:ligatures w14:val="none"/>
        </w:rPr>
      </w:pPr>
      <w:proofErr w:type="spellStart"/>
      <w:r w:rsidRPr="00C15CCF">
        <w:rPr>
          <w:rFonts w:ascii="Calibri" w:eastAsia="Times New Roman" w:hAnsi="Calibri" w:cs="Calibri"/>
          <w:kern w:val="0"/>
          <w:sz w:val="22"/>
          <w:szCs w:val="22"/>
          <w14:ligatures w14:val="none"/>
        </w:rPr>
        <w:t>VNets</w:t>
      </w:r>
      <w:proofErr w:type="spellEnd"/>
      <w:r w:rsidRPr="00C15CCF">
        <w:rPr>
          <w:rFonts w:ascii="Calibri" w:eastAsia="Times New Roman" w:hAnsi="Calibri" w:cs="Calibri"/>
          <w:kern w:val="0"/>
          <w:sz w:val="22"/>
          <w:szCs w:val="22"/>
          <w14:ligatures w14:val="none"/>
        </w:rPr>
        <w:t xml:space="preserve"> are </w:t>
      </w:r>
      <w:proofErr w:type="gramStart"/>
      <w:r w:rsidRPr="00C15CCF">
        <w:rPr>
          <w:rFonts w:ascii="Calibri" w:eastAsia="Times New Roman" w:hAnsi="Calibri" w:cs="Calibri"/>
          <w:kern w:val="0"/>
          <w:sz w:val="22"/>
          <w:szCs w:val="22"/>
          <w14:ligatures w14:val="none"/>
        </w:rPr>
        <w:t xml:space="preserve">learning </w:t>
      </w:r>
      <w:r w:rsidR="00BE2148">
        <w:rPr>
          <w:rFonts w:ascii="Calibri" w:eastAsia="Times New Roman" w:hAnsi="Calibri" w:cs="Calibri"/>
          <w:kern w:val="0"/>
          <w:sz w:val="22"/>
          <w:szCs w:val="22"/>
          <w14:ligatures w14:val="none"/>
        </w:rPr>
        <w:t xml:space="preserve"> </w:t>
      </w:r>
      <w:r w:rsidRPr="00C15CCF">
        <w:rPr>
          <w:rFonts w:ascii="Calibri" w:eastAsia="Times New Roman" w:hAnsi="Calibri" w:cs="Calibri"/>
          <w:kern w:val="0"/>
          <w:sz w:val="22"/>
          <w:szCs w:val="22"/>
          <w14:ligatures w14:val="none"/>
        </w:rPr>
        <w:t>AVS</w:t>
      </w:r>
      <w:proofErr w:type="gramEnd"/>
      <w:r w:rsidRPr="00C15CCF">
        <w:rPr>
          <w:rFonts w:ascii="Calibri" w:eastAsia="Times New Roman" w:hAnsi="Calibri" w:cs="Calibri"/>
          <w:kern w:val="0"/>
          <w:sz w:val="22"/>
          <w:szCs w:val="22"/>
          <w14:ligatures w14:val="none"/>
        </w:rPr>
        <w:t xml:space="preserve"> routes</w:t>
      </w:r>
    </w:p>
    <w:p w14:paraId="743E22B8"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We want everything to go through the Palo for outbound (internet or elsewhere)</w:t>
      </w:r>
    </w:p>
    <w:p w14:paraId="0EC6D0BA"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lastRenderedPageBreak/>
        <w:t xml:space="preserve">ARS is needed to reflect/exchange the routes between the ER GW and VPN GW because </w:t>
      </w:r>
      <w:r w:rsidRPr="00C15CCF">
        <w:rPr>
          <w:rFonts w:ascii="Calibri" w:eastAsia="Times New Roman" w:hAnsi="Calibri" w:cs="Calibri"/>
          <w:kern w:val="0"/>
          <w:sz w:val="22"/>
          <w:szCs w:val="22"/>
          <w:highlight w:val="yellow"/>
          <w14:ligatures w14:val="none"/>
        </w:rPr>
        <w:t>by default VPN GW is not learning the routes from ER GW (and everything connected to the ER GW like AVS)</w:t>
      </w:r>
      <w:r w:rsidRPr="00C15CCF">
        <w:rPr>
          <w:rFonts w:ascii="Calibri" w:eastAsia="Times New Roman" w:hAnsi="Calibri" w:cs="Calibri"/>
          <w:kern w:val="0"/>
          <w:sz w:val="22"/>
          <w:szCs w:val="22"/>
          <w14:ligatures w14:val="none"/>
        </w:rPr>
        <w:t xml:space="preserve">. </w:t>
      </w:r>
    </w:p>
    <w:p w14:paraId="7C4227FD"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It will all be static routing from Palo to the next hop of something in AVS</w:t>
      </w:r>
    </w:p>
    <w:p w14:paraId="11050C80"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After traffic is inspected by </w:t>
      </w:r>
      <w:proofErr w:type="gramStart"/>
      <w:r w:rsidRPr="00C15CCF">
        <w:rPr>
          <w:rFonts w:ascii="Calibri" w:eastAsia="Times New Roman" w:hAnsi="Calibri" w:cs="Calibri"/>
          <w:kern w:val="0"/>
          <w:sz w:val="22"/>
          <w:szCs w:val="22"/>
          <w14:ligatures w14:val="none"/>
        </w:rPr>
        <w:t>Palo,  it</w:t>
      </w:r>
      <w:proofErr w:type="gramEnd"/>
      <w:r w:rsidRPr="00C15CCF">
        <w:rPr>
          <w:rFonts w:ascii="Calibri" w:eastAsia="Times New Roman" w:hAnsi="Calibri" w:cs="Calibri"/>
          <w:kern w:val="0"/>
          <w:sz w:val="22"/>
          <w:szCs w:val="22"/>
          <w14:ligatures w14:val="none"/>
        </w:rPr>
        <w:t xml:space="preserve"> will go to its destination. </w:t>
      </w:r>
    </w:p>
    <w:p w14:paraId="09BD3A15"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Palo is learning AVS routes and learning </w:t>
      </w:r>
      <w:proofErr w:type="gramStart"/>
      <w:r w:rsidRPr="00C15CCF">
        <w:rPr>
          <w:rFonts w:ascii="Calibri" w:eastAsia="Times New Roman" w:hAnsi="Calibri" w:cs="Calibri"/>
          <w:kern w:val="0"/>
          <w:sz w:val="22"/>
          <w:szCs w:val="22"/>
          <w14:ligatures w14:val="none"/>
        </w:rPr>
        <w:t>spoke</w:t>
      </w:r>
      <w:proofErr w:type="gramEnd"/>
      <w:r w:rsidRPr="00C15CCF">
        <w:rPr>
          <w:rFonts w:ascii="Calibri" w:eastAsia="Times New Roman" w:hAnsi="Calibri" w:cs="Calibri"/>
          <w:kern w:val="0"/>
          <w:sz w:val="22"/>
          <w:szCs w:val="22"/>
          <w14:ligatures w14:val="none"/>
        </w:rPr>
        <w:t xml:space="preserve"> routes because of peering</w:t>
      </w:r>
    </w:p>
    <w:p w14:paraId="3B69F838"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You cannot turn off the Palo from learning AVS and </w:t>
      </w:r>
      <w:proofErr w:type="gramStart"/>
      <w:r w:rsidRPr="00C15CCF">
        <w:rPr>
          <w:rFonts w:ascii="Calibri" w:eastAsia="Times New Roman" w:hAnsi="Calibri" w:cs="Calibri"/>
          <w:kern w:val="0"/>
          <w:sz w:val="22"/>
          <w:szCs w:val="22"/>
          <w14:ligatures w14:val="none"/>
        </w:rPr>
        <w:t>spoke</w:t>
      </w:r>
      <w:proofErr w:type="gramEnd"/>
      <w:r w:rsidRPr="00C15CCF">
        <w:rPr>
          <w:rFonts w:ascii="Calibri" w:eastAsia="Times New Roman" w:hAnsi="Calibri" w:cs="Calibri"/>
          <w:kern w:val="0"/>
          <w:sz w:val="22"/>
          <w:szCs w:val="22"/>
          <w14:ligatures w14:val="none"/>
        </w:rPr>
        <w:t xml:space="preserve"> routes via BGP</w:t>
      </w:r>
    </w:p>
    <w:p w14:paraId="6B6445D9"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The ER GW will always send everything it knows to the Palo</w:t>
      </w:r>
    </w:p>
    <w:p w14:paraId="00D876F1"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Can you create a route table on the NIC that </w:t>
      </w:r>
      <w:proofErr w:type="gramStart"/>
      <w:r w:rsidRPr="00C15CCF">
        <w:rPr>
          <w:rFonts w:ascii="Calibri" w:eastAsia="Times New Roman" w:hAnsi="Calibri" w:cs="Calibri"/>
          <w:kern w:val="0"/>
          <w:sz w:val="22"/>
          <w:szCs w:val="22"/>
          <w14:ligatures w14:val="none"/>
        </w:rPr>
        <w:t>connected</w:t>
      </w:r>
      <w:proofErr w:type="gramEnd"/>
      <w:r w:rsidRPr="00C15CCF">
        <w:rPr>
          <w:rFonts w:ascii="Calibri" w:eastAsia="Times New Roman" w:hAnsi="Calibri" w:cs="Calibri"/>
          <w:kern w:val="0"/>
          <w:sz w:val="22"/>
          <w:szCs w:val="22"/>
          <w14:ligatures w14:val="none"/>
        </w:rPr>
        <w:t xml:space="preserve"> to the private/inside subnet and </w:t>
      </w:r>
      <w:proofErr w:type="gramStart"/>
      <w:r w:rsidRPr="00C15CCF">
        <w:rPr>
          <w:rFonts w:ascii="Calibri" w:eastAsia="Times New Roman" w:hAnsi="Calibri" w:cs="Calibri"/>
          <w:kern w:val="0"/>
          <w:sz w:val="22"/>
          <w:szCs w:val="22"/>
          <w14:ligatures w14:val="none"/>
        </w:rPr>
        <w:t>not</w:t>
      </w:r>
      <w:proofErr w:type="gramEnd"/>
      <w:r w:rsidRPr="00C15CCF">
        <w:rPr>
          <w:rFonts w:ascii="Calibri" w:eastAsia="Times New Roman" w:hAnsi="Calibri" w:cs="Calibri"/>
          <w:kern w:val="0"/>
          <w:sz w:val="22"/>
          <w:szCs w:val="22"/>
          <w14:ligatures w14:val="none"/>
        </w:rPr>
        <w:t xml:space="preserve"> propagate its </w:t>
      </w:r>
      <w:proofErr w:type="gramStart"/>
      <w:r w:rsidRPr="00C15CCF">
        <w:rPr>
          <w:rFonts w:ascii="Calibri" w:eastAsia="Times New Roman" w:hAnsi="Calibri" w:cs="Calibri"/>
          <w:kern w:val="0"/>
          <w:sz w:val="22"/>
          <w:szCs w:val="22"/>
          <w14:ligatures w14:val="none"/>
        </w:rPr>
        <w:t>routes ?</w:t>
      </w:r>
      <w:proofErr w:type="gramEnd"/>
    </w:p>
    <w:p w14:paraId="0B57BE9D"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Palos would want to learn the BGP routes from AVS (via NSXT) on a separate route table with propagation enabled, so you can see it as the next hop coming from the ER GW. </w:t>
      </w:r>
    </w:p>
    <w:p w14:paraId="40385651"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NIC that forwards left-right traffic needs to know about BGP which is whatever the ER GW is learning, so it can send traffic there. </w:t>
      </w:r>
    </w:p>
    <w:p w14:paraId="4C543921"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Next hop on the Palo won't have EGP, instead have a static route towards the AVS inside subnet .1 address. Then the inside subnet will look at its route table and see the BGP learnt routes from the NSXT to route to the destination.  </w:t>
      </w:r>
    </w:p>
    <w:p w14:paraId="56208519"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Why do we need ARS?</w:t>
      </w:r>
    </w:p>
    <w:p w14:paraId="389EEF51"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ARS provides a way to </w:t>
      </w:r>
    </w:p>
    <w:p w14:paraId="444FCB18"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push 0/0 down from Palo to </w:t>
      </w:r>
    </w:p>
    <w:p w14:paraId="442F3B4C" w14:textId="77777777" w:rsidR="00C15CCF" w:rsidRPr="00C15CCF" w:rsidRDefault="00C15CCF" w:rsidP="000C75C5">
      <w:pPr>
        <w:numPr>
          <w:ilvl w:val="3"/>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AVS</w:t>
      </w:r>
    </w:p>
    <w:p w14:paraId="6302BBCF" w14:textId="77777777" w:rsidR="00C15CCF" w:rsidRPr="00C15CCF" w:rsidRDefault="00C15CCF" w:rsidP="000C75C5">
      <w:pPr>
        <w:numPr>
          <w:ilvl w:val="3"/>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Client/customers connecting via VPN GW</w:t>
      </w:r>
    </w:p>
    <w:p w14:paraId="7AEBCEEF"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Push VPN learnt routes (from the clients/customers) to on-prem, AVS and </w:t>
      </w:r>
      <w:proofErr w:type="spellStart"/>
      <w:r w:rsidRPr="00C15CCF">
        <w:rPr>
          <w:rFonts w:ascii="Calibri" w:eastAsia="Times New Roman" w:hAnsi="Calibri" w:cs="Calibri"/>
          <w:kern w:val="0"/>
          <w:sz w:val="22"/>
          <w:szCs w:val="22"/>
          <w14:ligatures w14:val="none"/>
        </w:rPr>
        <w:t>VNets</w:t>
      </w:r>
      <w:proofErr w:type="spellEnd"/>
      <w:r w:rsidRPr="00C15CCF">
        <w:rPr>
          <w:rFonts w:ascii="Calibri" w:eastAsia="Times New Roman" w:hAnsi="Calibri" w:cs="Calibri"/>
          <w:kern w:val="0"/>
          <w:sz w:val="22"/>
          <w:szCs w:val="22"/>
          <w14:ligatures w14:val="none"/>
        </w:rPr>
        <w:t xml:space="preserve"> because AVS acts as a route reflector between VPN GW and ER GW</w:t>
      </w:r>
    </w:p>
    <w:p w14:paraId="436EA5C1"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Without ARS, VPN connected clients/customers will only learn the routes of the </w:t>
      </w:r>
      <w:proofErr w:type="spellStart"/>
      <w:r w:rsidRPr="00C15CCF">
        <w:rPr>
          <w:rFonts w:ascii="Calibri" w:eastAsia="Times New Roman" w:hAnsi="Calibri" w:cs="Calibri"/>
          <w:kern w:val="0"/>
          <w:sz w:val="22"/>
          <w:szCs w:val="22"/>
          <w14:ligatures w14:val="none"/>
        </w:rPr>
        <w:t>VNets</w:t>
      </w:r>
      <w:proofErr w:type="spellEnd"/>
      <w:r w:rsidRPr="00C15CCF">
        <w:rPr>
          <w:rFonts w:ascii="Calibri" w:eastAsia="Times New Roman" w:hAnsi="Calibri" w:cs="Calibri"/>
          <w:kern w:val="0"/>
          <w:sz w:val="22"/>
          <w:szCs w:val="22"/>
          <w14:ligatures w14:val="none"/>
        </w:rPr>
        <w:t>, not the routes learnt by the ER gateway (</w:t>
      </w:r>
      <w:proofErr w:type="spellStart"/>
      <w:r w:rsidRPr="00C15CCF">
        <w:rPr>
          <w:rFonts w:ascii="Calibri" w:eastAsia="Times New Roman" w:hAnsi="Calibri" w:cs="Calibri"/>
          <w:kern w:val="0"/>
          <w:sz w:val="22"/>
          <w:szCs w:val="22"/>
          <w14:ligatures w14:val="none"/>
        </w:rPr>
        <w:t>ie</w:t>
      </w:r>
      <w:proofErr w:type="spellEnd"/>
      <w:r w:rsidRPr="00C15CCF">
        <w:rPr>
          <w:rFonts w:ascii="Calibri" w:eastAsia="Times New Roman" w:hAnsi="Calibri" w:cs="Calibri"/>
          <w:kern w:val="0"/>
          <w:sz w:val="22"/>
          <w:szCs w:val="22"/>
          <w14:ligatures w14:val="none"/>
        </w:rPr>
        <w:t xml:space="preserve"> on-prem and AVS routes) </w:t>
      </w:r>
    </w:p>
    <w:p w14:paraId="06D9AB91"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We don't provide transitivity between ER GW and VPN GW connected routes by default</w:t>
      </w:r>
    </w:p>
    <w:p w14:paraId="679793F8"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VPN clients won't learn the routes learned through ER GW even though they are injected into the </w:t>
      </w:r>
      <w:proofErr w:type="spellStart"/>
      <w:proofErr w:type="gram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but</w:t>
      </w:r>
      <w:proofErr w:type="gramEnd"/>
      <w:r w:rsidRPr="00C15CCF">
        <w:rPr>
          <w:rFonts w:ascii="Calibri" w:eastAsia="Times New Roman" w:hAnsi="Calibri" w:cs="Calibri"/>
          <w:kern w:val="0"/>
          <w:sz w:val="22"/>
          <w:szCs w:val="22"/>
          <w14:ligatures w14:val="none"/>
        </w:rPr>
        <w:t xml:space="preserve"> is not advertised. </w:t>
      </w:r>
    </w:p>
    <w:p w14:paraId="3D147712"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 xml:space="preserve">Without ARS, VPN </w:t>
      </w:r>
    </w:p>
    <w:p w14:paraId="5528CF8B"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green"/>
          <w14:ligatures w14:val="none"/>
        </w:rPr>
        <w:t>won't learn</w:t>
      </w:r>
      <w:r w:rsidRPr="00C15CCF">
        <w:rPr>
          <w:rFonts w:ascii="Calibri" w:eastAsia="Times New Roman" w:hAnsi="Calibri" w:cs="Calibri"/>
          <w:kern w:val="0"/>
          <w:sz w:val="22"/>
          <w:szCs w:val="22"/>
          <w:highlight w:val="red"/>
          <w14:ligatures w14:val="none"/>
        </w:rPr>
        <w:t xml:space="preserve"> the routes </w:t>
      </w:r>
      <w:r w:rsidRPr="00C15CCF">
        <w:rPr>
          <w:rFonts w:ascii="Calibri" w:eastAsia="Times New Roman" w:hAnsi="Calibri" w:cs="Calibri"/>
          <w:kern w:val="0"/>
          <w:sz w:val="22"/>
          <w:szCs w:val="22"/>
          <w:highlight w:val="green"/>
          <w14:ligatures w14:val="none"/>
        </w:rPr>
        <w:t>learnt</w:t>
      </w:r>
      <w:r w:rsidRPr="00C15CCF">
        <w:rPr>
          <w:rFonts w:ascii="Calibri" w:eastAsia="Times New Roman" w:hAnsi="Calibri" w:cs="Calibri"/>
          <w:kern w:val="0"/>
          <w:sz w:val="22"/>
          <w:szCs w:val="22"/>
          <w:highlight w:val="red"/>
          <w14:ligatures w14:val="none"/>
        </w:rPr>
        <w:t xml:space="preserve"> by </w:t>
      </w:r>
      <w:proofErr w:type="gramStart"/>
      <w:r w:rsidRPr="00C15CCF">
        <w:rPr>
          <w:rFonts w:ascii="Calibri" w:eastAsia="Times New Roman" w:hAnsi="Calibri" w:cs="Calibri"/>
          <w:kern w:val="0"/>
          <w:sz w:val="22"/>
          <w:szCs w:val="22"/>
          <w:highlight w:val="red"/>
          <w14:ligatures w14:val="none"/>
        </w:rPr>
        <w:t>the ER</w:t>
      </w:r>
      <w:proofErr w:type="gramEnd"/>
      <w:r w:rsidRPr="00C15CCF">
        <w:rPr>
          <w:rFonts w:ascii="Calibri" w:eastAsia="Times New Roman" w:hAnsi="Calibri" w:cs="Calibri"/>
          <w:kern w:val="0"/>
          <w:sz w:val="22"/>
          <w:szCs w:val="22"/>
          <w:highlight w:val="red"/>
          <w14:ligatures w14:val="none"/>
        </w:rPr>
        <w:t xml:space="preserve"> GW (even though they are injected into the </w:t>
      </w:r>
      <w:proofErr w:type="spellStart"/>
      <w:r w:rsidRPr="00C15CCF">
        <w:rPr>
          <w:rFonts w:ascii="Calibri" w:eastAsia="Times New Roman" w:hAnsi="Calibri" w:cs="Calibri"/>
          <w:kern w:val="0"/>
          <w:sz w:val="22"/>
          <w:szCs w:val="22"/>
          <w:highlight w:val="red"/>
          <w14:ligatures w14:val="none"/>
        </w:rPr>
        <w:t>Vnet</w:t>
      </w:r>
      <w:proofErr w:type="spellEnd"/>
      <w:r w:rsidRPr="00C15CCF">
        <w:rPr>
          <w:rFonts w:ascii="Calibri" w:eastAsia="Times New Roman" w:hAnsi="Calibri" w:cs="Calibri"/>
          <w:kern w:val="0"/>
          <w:sz w:val="22"/>
          <w:szCs w:val="22"/>
          <w:highlight w:val="red"/>
          <w14:ligatures w14:val="none"/>
        </w:rPr>
        <w:t xml:space="preserve">, but </w:t>
      </w:r>
      <w:proofErr w:type="spellStart"/>
      <w:proofErr w:type="gramStart"/>
      <w:r w:rsidRPr="00C15CCF">
        <w:rPr>
          <w:rFonts w:ascii="Calibri" w:eastAsia="Times New Roman" w:hAnsi="Calibri" w:cs="Calibri"/>
          <w:kern w:val="0"/>
          <w:sz w:val="22"/>
          <w:szCs w:val="22"/>
          <w:highlight w:val="red"/>
          <w14:ligatures w14:val="none"/>
        </w:rPr>
        <w:t>its</w:t>
      </w:r>
      <w:proofErr w:type="spellEnd"/>
      <w:proofErr w:type="gramEnd"/>
      <w:r w:rsidRPr="00C15CCF">
        <w:rPr>
          <w:rFonts w:ascii="Calibri" w:eastAsia="Times New Roman" w:hAnsi="Calibri" w:cs="Calibri"/>
          <w:kern w:val="0"/>
          <w:sz w:val="22"/>
          <w:szCs w:val="22"/>
          <w:highlight w:val="red"/>
          <w14:ligatures w14:val="none"/>
        </w:rPr>
        <w:t xml:space="preserve"> not advertised). </w:t>
      </w:r>
    </w:p>
    <w:p w14:paraId="19AEF7D1" w14:textId="77777777" w:rsidR="00C15CCF" w:rsidRPr="00C15CCF" w:rsidRDefault="00C15CCF" w:rsidP="000C75C5">
      <w:pPr>
        <w:numPr>
          <w:ilvl w:val="3"/>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The ER GW is learning the AVS Routes and the on-prem routes</w:t>
      </w:r>
    </w:p>
    <w:p w14:paraId="6865CB1D"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green"/>
          <w14:ligatures w14:val="none"/>
        </w:rPr>
        <w:t xml:space="preserve">will learn </w:t>
      </w:r>
      <w:proofErr w:type="gramStart"/>
      <w:r w:rsidRPr="00C15CCF">
        <w:rPr>
          <w:rFonts w:ascii="Calibri" w:eastAsia="Times New Roman" w:hAnsi="Calibri" w:cs="Calibri"/>
          <w:kern w:val="0"/>
          <w:sz w:val="22"/>
          <w:szCs w:val="22"/>
          <w:highlight w:val="green"/>
          <w14:ligatures w14:val="none"/>
        </w:rPr>
        <w:t xml:space="preserve">only </w:t>
      </w:r>
      <w:r w:rsidRPr="00C15CCF">
        <w:rPr>
          <w:rFonts w:ascii="Calibri" w:eastAsia="Times New Roman" w:hAnsi="Calibri" w:cs="Calibri"/>
          <w:kern w:val="0"/>
          <w:sz w:val="22"/>
          <w:szCs w:val="22"/>
          <w:highlight w:val="red"/>
          <w14:ligatures w14:val="none"/>
        </w:rPr>
        <w:t xml:space="preserve"> the</w:t>
      </w:r>
      <w:proofErr w:type="gramEnd"/>
      <w:r w:rsidRPr="00C15CCF">
        <w:rPr>
          <w:rFonts w:ascii="Calibri" w:eastAsia="Times New Roman" w:hAnsi="Calibri" w:cs="Calibri"/>
          <w:kern w:val="0"/>
          <w:sz w:val="22"/>
          <w:szCs w:val="22"/>
          <w:highlight w:val="red"/>
          <w14:ligatures w14:val="none"/>
        </w:rPr>
        <w:t xml:space="preserve"> </w:t>
      </w:r>
      <w:r w:rsidRPr="00C15CCF">
        <w:rPr>
          <w:rFonts w:ascii="Calibri" w:eastAsia="Times New Roman" w:hAnsi="Calibri" w:cs="Calibri"/>
          <w:kern w:val="0"/>
          <w:sz w:val="22"/>
          <w:szCs w:val="22"/>
          <w:highlight w:val="green"/>
          <w14:ligatures w14:val="none"/>
        </w:rPr>
        <w:t>connected</w:t>
      </w:r>
      <w:r w:rsidRPr="00C15CCF">
        <w:rPr>
          <w:rFonts w:ascii="Calibri" w:eastAsia="Times New Roman" w:hAnsi="Calibri" w:cs="Calibri"/>
          <w:kern w:val="0"/>
          <w:sz w:val="22"/>
          <w:szCs w:val="22"/>
          <w:highlight w:val="red"/>
          <w14:ligatures w14:val="none"/>
        </w:rPr>
        <w:t xml:space="preserve"> </w:t>
      </w:r>
      <w:proofErr w:type="spellStart"/>
      <w:r w:rsidRPr="00C15CCF">
        <w:rPr>
          <w:rFonts w:ascii="Calibri" w:eastAsia="Times New Roman" w:hAnsi="Calibri" w:cs="Calibri"/>
          <w:kern w:val="0"/>
          <w:sz w:val="22"/>
          <w:szCs w:val="22"/>
          <w:highlight w:val="red"/>
          <w14:ligatures w14:val="none"/>
        </w:rPr>
        <w:t>VNets</w:t>
      </w:r>
      <w:proofErr w:type="spellEnd"/>
      <w:r w:rsidRPr="00C15CCF">
        <w:rPr>
          <w:rFonts w:ascii="Calibri" w:eastAsia="Times New Roman" w:hAnsi="Calibri" w:cs="Calibri"/>
          <w:kern w:val="0"/>
          <w:sz w:val="22"/>
          <w:szCs w:val="22"/>
          <w:highlight w:val="red"/>
          <w14:ligatures w14:val="none"/>
        </w:rPr>
        <w:t xml:space="preserve"> to the ER GW. </w:t>
      </w:r>
    </w:p>
    <w:p w14:paraId="242E0E99"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Without ARS, </w:t>
      </w:r>
    </w:p>
    <w:p w14:paraId="15F2CF1D"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the VPN GW will learn the routes of the connected clients (customers) and send it to the </w:t>
      </w:r>
      <w:proofErr w:type="spellStart"/>
      <w:r w:rsidRPr="00C15CCF">
        <w:rPr>
          <w:rFonts w:ascii="Calibri" w:eastAsia="Times New Roman" w:hAnsi="Calibri" w:cs="Calibri"/>
          <w:kern w:val="0"/>
          <w:sz w:val="22"/>
          <w:szCs w:val="22"/>
          <w:highlight w:val="magenta"/>
          <w14:ligatures w14:val="none"/>
        </w:rPr>
        <w:t>Vnet</w:t>
      </w:r>
      <w:proofErr w:type="spellEnd"/>
    </w:p>
    <w:p w14:paraId="1F00429C"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The ER GW will learn the route of its connected entities (</w:t>
      </w:r>
      <w:proofErr w:type="gramStart"/>
      <w:r w:rsidRPr="00C15CCF">
        <w:rPr>
          <w:rFonts w:ascii="Calibri" w:eastAsia="Times New Roman" w:hAnsi="Calibri" w:cs="Calibri"/>
          <w:kern w:val="0"/>
          <w:sz w:val="22"/>
          <w:szCs w:val="22"/>
          <w:highlight w:val="magenta"/>
          <w14:ligatures w14:val="none"/>
        </w:rPr>
        <w:t>AVS  and</w:t>
      </w:r>
      <w:proofErr w:type="gramEnd"/>
      <w:r w:rsidRPr="00C15CCF">
        <w:rPr>
          <w:rFonts w:ascii="Calibri" w:eastAsia="Times New Roman" w:hAnsi="Calibri" w:cs="Calibri"/>
          <w:kern w:val="0"/>
          <w:sz w:val="22"/>
          <w:szCs w:val="22"/>
          <w:highlight w:val="magenta"/>
          <w14:ligatures w14:val="none"/>
        </w:rPr>
        <w:t xml:space="preserve"> on-prem) and </w:t>
      </w:r>
      <w:proofErr w:type="gramStart"/>
      <w:r w:rsidRPr="00C15CCF">
        <w:rPr>
          <w:rFonts w:ascii="Calibri" w:eastAsia="Times New Roman" w:hAnsi="Calibri" w:cs="Calibri"/>
          <w:kern w:val="0"/>
          <w:sz w:val="22"/>
          <w:szCs w:val="22"/>
          <w:highlight w:val="magenta"/>
          <w14:ligatures w14:val="none"/>
        </w:rPr>
        <w:t>sent</w:t>
      </w:r>
      <w:proofErr w:type="gramEnd"/>
      <w:r w:rsidRPr="00C15CCF">
        <w:rPr>
          <w:rFonts w:ascii="Calibri" w:eastAsia="Times New Roman" w:hAnsi="Calibri" w:cs="Calibri"/>
          <w:kern w:val="0"/>
          <w:sz w:val="22"/>
          <w:szCs w:val="22"/>
          <w:highlight w:val="magenta"/>
          <w14:ligatures w14:val="none"/>
        </w:rPr>
        <w:t xml:space="preserve"> it to the VNET</w:t>
      </w:r>
    </w:p>
    <w:p w14:paraId="6808218D"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But they don’t send their learnt routes to each other: the VPN GW does not send its learnt routes to the ER GW. The ER GW does not send its learnt routes to the VPN GW</w:t>
      </w:r>
    </w:p>
    <w:p w14:paraId="1AFC17FC"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Although the ER GW and the VPN GW are in the same subnet (called GW subnet), they share each other's </w:t>
      </w:r>
      <w:r w:rsidRPr="00C15CCF">
        <w:rPr>
          <w:rFonts w:ascii="Calibri" w:eastAsia="Times New Roman" w:hAnsi="Calibri" w:cs="Calibri"/>
          <w:kern w:val="0"/>
          <w:sz w:val="22"/>
          <w:szCs w:val="22"/>
          <w:highlight w:val="green"/>
          <w14:ligatures w14:val="none"/>
        </w:rPr>
        <w:t xml:space="preserve">connected routes with the </w:t>
      </w:r>
      <w:proofErr w:type="spellStart"/>
      <w:r w:rsidRPr="00C15CCF">
        <w:rPr>
          <w:rFonts w:ascii="Calibri" w:eastAsia="Times New Roman" w:hAnsi="Calibri" w:cs="Calibri"/>
          <w:kern w:val="0"/>
          <w:sz w:val="22"/>
          <w:szCs w:val="22"/>
          <w:highlight w:val="green"/>
          <w14:ligatures w14:val="none"/>
        </w:rPr>
        <w:t>VNet</w:t>
      </w:r>
      <w:proofErr w:type="spellEnd"/>
      <w:r w:rsidRPr="00C15CCF">
        <w:rPr>
          <w:rFonts w:ascii="Calibri" w:eastAsia="Times New Roman" w:hAnsi="Calibri" w:cs="Calibri"/>
          <w:kern w:val="0"/>
          <w:sz w:val="22"/>
          <w:szCs w:val="22"/>
          <w:highlight w:val="magenta"/>
          <w14:ligatures w14:val="none"/>
        </w:rPr>
        <w:t xml:space="preserve">, but not each other's </w:t>
      </w:r>
      <w:r w:rsidRPr="00C15CCF">
        <w:rPr>
          <w:rFonts w:ascii="Calibri" w:eastAsia="Times New Roman" w:hAnsi="Calibri" w:cs="Calibri"/>
          <w:kern w:val="0"/>
          <w:sz w:val="22"/>
          <w:szCs w:val="22"/>
          <w:highlight w:val="green"/>
          <w14:ligatures w14:val="none"/>
        </w:rPr>
        <w:t>learnt routes amongst themselves</w:t>
      </w:r>
      <w:r w:rsidRPr="00C15CCF">
        <w:rPr>
          <w:rFonts w:ascii="Calibri" w:eastAsia="Times New Roman" w:hAnsi="Calibri" w:cs="Calibri"/>
          <w:kern w:val="0"/>
          <w:sz w:val="22"/>
          <w:szCs w:val="22"/>
          <w:highlight w:val="magenta"/>
          <w14:ligatures w14:val="none"/>
        </w:rPr>
        <w:t xml:space="preserve"> unless there is an ARS with its "enable branch to branch" setting is turned on. </w:t>
      </w:r>
    </w:p>
    <w:p w14:paraId="5430D864"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ARS does this: </w:t>
      </w:r>
    </w:p>
    <w:p w14:paraId="70EA56DB"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proofErr w:type="gramStart"/>
      <w:r w:rsidRPr="00C15CCF">
        <w:rPr>
          <w:rFonts w:ascii="Calibri" w:eastAsia="Times New Roman" w:hAnsi="Calibri" w:cs="Calibri"/>
          <w:kern w:val="0"/>
          <w:sz w:val="22"/>
          <w:szCs w:val="22"/>
          <w14:ligatures w14:val="none"/>
        </w:rPr>
        <w:lastRenderedPageBreak/>
        <w:t>Takes</w:t>
      </w:r>
      <w:proofErr w:type="gramEnd"/>
      <w:r w:rsidRPr="00C15CCF">
        <w:rPr>
          <w:rFonts w:ascii="Calibri" w:eastAsia="Times New Roman" w:hAnsi="Calibri" w:cs="Calibri"/>
          <w:kern w:val="0"/>
          <w:sz w:val="22"/>
          <w:szCs w:val="22"/>
          <w14:ligatures w14:val="none"/>
        </w:rPr>
        <w:t xml:space="preserve"> routes learned by ER GW send it to VPN GW</w:t>
      </w:r>
    </w:p>
    <w:p w14:paraId="69130A4A"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Takes VPN routes learnt from the customers and send it to ER GW</w:t>
      </w:r>
    </w:p>
    <w:p w14:paraId="1A7EA71B"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How does ARS connect to VPN GW?</w:t>
      </w:r>
    </w:p>
    <w:p w14:paraId="07DD71B5"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 xml:space="preserve">Under the hood, once you enable "Branch to Branch" setting on ARS, that will make </w:t>
      </w:r>
    </w:p>
    <w:p w14:paraId="555FD763" w14:textId="77777777" w:rsidR="00C15CCF" w:rsidRPr="00C15CCF" w:rsidRDefault="00C15CCF" w:rsidP="000C75C5">
      <w:pPr>
        <w:numPr>
          <w:ilvl w:val="3"/>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 xml:space="preserve">The Palo </w:t>
      </w:r>
      <w:proofErr w:type="gramStart"/>
      <w:r w:rsidRPr="00C15CCF">
        <w:rPr>
          <w:rFonts w:ascii="Calibri" w:eastAsia="Times New Roman" w:hAnsi="Calibri" w:cs="Calibri"/>
          <w:kern w:val="0"/>
          <w:sz w:val="22"/>
          <w:szCs w:val="22"/>
          <w:highlight w:val="red"/>
          <w14:ligatures w14:val="none"/>
        </w:rPr>
        <w:t>have</w:t>
      </w:r>
      <w:proofErr w:type="gramEnd"/>
      <w:r w:rsidRPr="00C15CCF">
        <w:rPr>
          <w:rFonts w:ascii="Calibri" w:eastAsia="Times New Roman" w:hAnsi="Calibri" w:cs="Calibri"/>
          <w:kern w:val="0"/>
          <w:sz w:val="22"/>
          <w:szCs w:val="22"/>
          <w:highlight w:val="red"/>
          <w14:ligatures w14:val="none"/>
        </w:rPr>
        <w:t xml:space="preserve"> iBGP connectivity to ARS </w:t>
      </w:r>
    </w:p>
    <w:p w14:paraId="58D6D85D" w14:textId="77777777" w:rsidR="00C15CCF" w:rsidRPr="00C15CCF" w:rsidRDefault="00C15CCF" w:rsidP="000C75C5">
      <w:pPr>
        <w:numPr>
          <w:ilvl w:val="3"/>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 xml:space="preserve">the VPN GW exchange routes </w:t>
      </w:r>
      <w:proofErr w:type="gramStart"/>
      <w:r w:rsidRPr="00C15CCF">
        <w:rPr>
          <w:rFonts w:ascii="Calibri" w:eastAsia="Times New Roman" w:hAnsi="Calibri" w:cs="Calibri"/>
          <w:kern w:val="0"/>
          <w:sz w:val="22"/>
          <w:szCs w:val="22"/>
          <w:highlight w:val="red"/>
          <w14:ligatures w14:val="none"/>
        </w:rPr>
        <w:t>though  iBGP</w:t>
      </w:r>
      <w:proofErr w:type="gramEnd"/>
      <w:r w:rsidRPr="00C15CCF">
        <w:rPr>
          <w:rFonts w:ascii="Calibri" w:eastAsia="Times New Roman" w:hAnsi="Calibri" w:cs="Calibri"/>
          <w:kern w:val="0"/>
          <w:sz w:val="22"/>
          <w:szCs w:val="22"/>
          <w:highlight w:val="red"/>
          <w14:ligatures w14:val="none"/>
        </w:rPr>
        <w:t xml:space="preserve"> connectivity. </w:t>
      </w:r>
    </w:p>
    <w:p w14:paraId="45375B1A"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Customers don't see the iBGP connectivity on the portal or anywhere. </w:t>
      </w:r>
    </w:p>
    <w:p w14:paraId="77AEBCD3"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Palo can advertise 0/0, but it needs something to send 0/0 to the ER GW. </w:t>
      </w:r>
      <w:r w:rsidRPr="00C15CCF">
        <w:rPr>
          <w:rFonts w:ascii="Calibri" w:eastAsia="Times New Roman" w:hAnsi="Calibri" w:cs="Calibri"/>
          <w:kern w:val="0"/>
          <w:sz w:val="22"/>
          <w:szCs w:val="22"/>
          <w:highlight w:val="yellow"/>
          <w14:ligatures w14:val="none"/>
        </w:rPr>
        <w:t xml:space="preserve">Palo cannot be peered directly </w:t>
      </w:r>
      <w:proofErr w:type="gramStart"/>
      <w:r w:rsidRPr="00C15CCF">
        <w:rPr>
          <w:rFonts w:ascii="Calibri" w:eastAsia="Times New Roman" w:hAnsi="Calibri" w:cs="Calibri"/>
          <w:kern w:val="0"/>
          <w:sz w:val="22"/>
          <w:szCs w:val="22"/>
          <w:highlight w:val="yellow"/>
          <w14:ligatures w14:val="none"/>
        </w:rPr>
        <w:t>to</w:t>
      </w:r>
      <w:proofErr w:type="gramEnd"/>
      <w:r w:rsidRPr="00C15CCF">
        <w:rPr>
          <w:rFonts w:ascii="Calibri" w:eastAsia="Times New Roman" w:hAnsi="Calibri" w:cs="Calibri"/>
          <w:kern w:val="0"/>
          <w:sz w:val="22"/>
          <w:szCs w:val="22"/>
          <w:highlight w:val="yellow"/>
          <w14:ligatures w14:val="none"/>
        </w:rPr>
        <w:t xml:space="preserve"> the ER GW</w:t>
      </w:r>
      <w:r w:rsidRPr="00C15CCF">
        <w:rPr>
          <w:rFonts w:ascii="Calibri" w:eastAsia="Times New Roman" w:hAnsi="Calibri" w:cs="Calibri"/>
          <w:kern w:val="0"/>
          <w:sz w:val="22"/>
          <w:szCs w:val="22"/>
          <w14:ligatures w14:val="none"/>
        </w:rPr>
        <w:t xml:space="preserve">. </w:t>
      </w:r>
    </w:p>
    <w:p w14:paraId="058ED654"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How do you generate a default route to send through to an ER GW?</w:t>
      </w:r>
    </w:p>
    <w:p w14:paraId="53C108BD" w14:textId="77777777" w:rsidR="00C15CCF" w:rsidRPr="00C15CCF" w:rsidRDefault="00C15CCF" w:rsidP="000C75C5">
      <w:pPr>
        <w:numPr>
          <w:ilvl w:val="3"/>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You need ARS</w:t>
      </w:r>
    </w:p>
    <w:p w14:paraId="2F792BA7"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ARS Acts as a route reflector between the VPN GW and the ER GW. ARS is like another GW besides VPN GW and ER GW</w:t>
      </w:r>
    </w:p>
    <w:p w14:paraId="568C7C36"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OS on Palo will BGP peer with the two instances of the route server. </w:t>
      </w:r>
      <w:r w:rsidRPr="00C15CCF">
        <w:rPr>
          <w:rFonts w:ascii="Calibri" w:eastAsia="Times New Roman" w:hAnsi="Calibri" w:cs="Calibri"/>
          <w:kern w:val="0"/>
          <w:sz w:val="22"/>
          <w:szCs w:val="22"/>
          <w:highlight w:val="magenta"/>
          <w14:ligatures w14:val="none"/>
        </w:rPr>
        <w:t xml:space="preserve">Palo will originate the 0/0 route and send to ARS. ARS will send it to </w:t>
      </w:r>
      <w:proofErr w:type="gramStart"/>
      <w:r w:rsidRPr="00C15CCF">
        <w:rPr>
          <w:rFonts w:ascii="Calibri" w:eastAsia="Times New Roman" w:hAnsi="Calibri" w:cs="Calibri"/>
          <w:kern w:val="0"/>
          <w:sz w:val="22"/>
          <w:szCs w:val="22"/>
          <w:highlight w:val="magenta"/>
          <w14:ligatures w14:val="none"/>
        </w:rPr>
        <w:t>the ER</w:t>
      </w:r>
      <w:proofErr w:type="gramEnd"/>
      <w:r w:rsidRPr="00C15CCF">
        <w:rPr>
          <w:rFonts w:ascii="Calibri" w:eastAsia="Times New Roman" w:hAnsi="Calibri" w:cs="Calibri"/>
          <w:kern w:val="0"/>
          <w:sz w:val="22"/>
          <w:szCs w:val="22"/>
          <w:highlight w:val="magenta"/>
          <w14:ligatures w14:val="none"/>
        </w:rPr>
        <w:t xml:space="preserve"> GW.  ER GW will leak it to the AVS and to on-prem </w:t>
      </w:r>
    </w:p>
    <w:p w14:paraId="6685F596" w14:textId="77777777" w:rsidR="00C15CCF" w:rsidRPr="00C15CCF" w:rsidRDefault="00C15CCF" w:rsidP="000C75C5">
      <w:pPr>
        <w:numPr>
          <w:ilvl w:val="1"/>
          <w:numId w:val="1"/>
        </w:numPr>
        <w:spacing w:after="0" w:line="240" w:lineRule="auto"/>
        <w:textAlignment w:val="center"/>
        <w:rPr>
          <w:rFonts w:ascii="Calibri" w:eastAsia="Times New Roman" w:hAnsi="Calibri" w:cs="Calibri"/>
          <w:color w:val="201F1E"/>
          <w:kern w:val="0"/>
          <w:sz w:val="22"/>
          <w:szCs w:val="22"/>
          <w14:ligatures w14:val="none"/>
        </w:rPr>
      </w:pPr>
      <w:r w:rsidRPr="00C15CCF">
        <w:rPr>
          <w:rFonts w:ascii="Calibri" w:eastAsia="Times New Roman" w:hAnsi="Calibri" w:cs="Calibri"/>
          <w:color w:val="201F1E"/>
          <w:kern w:val="0"/>
          <w:sz w:val="22"/>
          <w:szCs w:val="22"/>
          <w14:ligatures w14:val="none"/>
        </w:rPr>
        <w:t>Here is the flow for 0/0 traffic:</w:t>
      </w:r>
    </w:p>
    <w:p w14:paraId="3C2B70C1" w14:textId="77777777" w:rsidR="00C15CCF" w:rsidRPr="00C15CCF" w:rsidRDefault="00C15CCF" w:rsidP="000C75C5">
      <w:pPr>
        <w:numPr>
          <w:ilvl w:val="2"/>
          <w:numId w:val="1"/>
        </w:numPr>
        <w:spacing w:after="0" w:line="240" w:lineRule="auto"/>
        <w:textAlignment w:val="center"/>
        <w:rPr>
          <w:rFonts w:ascii="Calibri" w:eastAsia="Times New Roman" w:hAnsi="Calibri" w:cs="Calibri"/>
          <w:color w:val="201F1E"/>
          <w:kern w:val="0"/>
          <w:sz w:val="22"/>
          <w:szCs w:val="22"/>
          <w14:ligatures w14:val="none"/>
        </w:rPr>
      </w:pPr>
      <w:r w:rsidRPr="00C15CCF">
        <w:rPr>
          <w:rFonts w:ascii="Calibri" w:eastAsia="Times New Roman" w:hAnsi="Calibri" w:cs="Calibri"/>
          <w:color w:val="201F1E"/>
          <w:kern w:val="0"/>
          <w:sz w:val="22"/>
          <w:szCs w:val="22"/>
          <w14:ligatures w14:val="none"/>
        </w:rPr>
        <w:t>Palo advertises 0/0 to ARS through BGP with next hop ILB (if running in Active-Active)</w:t>
      </w:r>
    </w:p>
    <w:p w14:paraId="69918037" w14:textId="77777777" w:rsidR="00C15CCF" w:rsidRPr="00C15CCF" w:rsidRDefault="00C15CCF" w:rsidP="000C75C5">
      <w:pPr>
        <w:numPr>
          <w:ilvl w:val="3"/>
          <w:numId w:val="1"/>
        </w:numPr>
        <w:spacing w:after="0" w:line="240" w:lineRule="auto"/>
        <w:textAlignment w:val="center"/>
        <w:rPr>
          <w:rFonts w:ascii="Calibri" w:eastAsia="Times New Roman" w:hAnsi="Calibri" w:cs="Calibri"/>
          <w:color w:val="201F1E"/>
          <w:kern w:val="0"/>
          <w:sz w:val="22"/>
          <w:szCs w:val="22"/>
          <w14:ligatures w14:val="none"/>
        </w:rPr>
      </w:pPr>
      <w:r w:rsidRPr="00C15CCF">
        <w:rPr>
          <w:rFonts w:ascii="Calibri" w:eastAsia="Times New Roman" w:hAnsi="Calibri" w:cs="Calibri"/>
          <w:color w:val="201F1E"/>
          <w:kern w:val="0"/>
          <w:sz w:val="22"/>
          <w:szCs w:val="22"/>
          <w14:ligatures w14:val="none"/>
        </w:rPr>
        <w:t>Peer Palo and tell ARS that ILB is the next hop</w:t>
      </w:r>
    </w:p>
    <w:p w14:paraId="0DF0B199" w14:textId="77777777" w:rsidR="00C15CCF" w:rsidRPr="00C15CCF" w:rsidRDefault="00C15CCF" w:rsidP="000C75C5">
      <w:pPr>
        <w:numPr>
          <w:ilvl w:val="2"/>
          <w:numId w:val="1"/>
        </w:numPr>
        <w:spacing w:after="0" w:line="240" w:lineRule="auto"/>
        <w:textAlignment w:val="center"/>
        <w:rPr>
          <w:rFonts w:ascii="Calibri" w:eastAsia="Times New Roman" w:hAnsi="Calibri" w:cs="Calibri"/>
          <w:color w:val="201F1E"/>
          <w:kern w:val="0"/>
          <w:sz w:val="22"/>
          <w:szCs w:val="22"/>
          <w14:ligatures w14:val="none"/>
        </w:rPr>
      </w:pPr>
      <w:r w:rsidRPr="00C15CCF">
        <w:rPr>
          <w:rFonts w:ascii="Calibri" w:eastAsia="Times New Roman" w:hAnsi="Calibri" w:cs="Calibri"/>
          <w:color w:val="201F1E"/>
          <w:kern w:val="0"/>
          <w:sz w:val="22"/>
          <w:szCs w:val="22"/>
          <w14:ligatures w14:val="none"/>
        </w:rPr>
        <w:t>Thus 0/0 (with next hop ILB) gets advertised to AVS and the ER GW</w:t>
      </w:r>
    </w:p>
    <w:p w14:paraId="65D9F879" w14:textId="77777777" w:rsidR="00C15CCF" w:rsidRPr="00C15CCF" w:rsidRDefault="00C15CCF" w:rsidP="000C75C5">
      <w:pPr>
        <w:numPr>
          <w:ilvl w:val="0"/>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Source IP preservation: default route required if the VM in AVS needs to see the source IP. </w:t>
      </w:r>
    </w:p>
    <w:p w14:paraId="761E1524"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Can always do </w:t>
      </w:r>
      <w:r w:rsidRPr="00C15CCF">
        <w:rPr>
          <w:rFonts w:ascii="Calibri" w:eastAsia="Times New Roman" w:hAnsi="Calibri" w:cs="Calibri"/>
          <w:kern w:val="0"/>
          <w:sz w:val="22"/>
          <w:szCs w:val="22"/>
          <w:highlight w:val="yellow"/>
          <w14:ligatures w14:val="none"/>
        </w:rPr>
        <w:t>SNAT on the Palo</w:t>
      </w:r>
      <w:r w:rsidRPr="00C15CCF">
        <w:rPr>
          <w:rFonts w:ascii="Calibri" w:eastAsia="Times New Roman" w:hAnsi="Calibri" w:cs="Calibri"/>
          <w:kern w:val="0"/>
          <w:sz w:val="22"/>
          <w:szCs w:val="22"/>
          <w14:ligatures w14:val="none"/>
        </w:rPr>
        <w:t xml:space="preserve"> so it looks like </w:t>
      </w:r>
      <w:proofErr w:type="spellStart"/>
      <w:proofErr w:type="gramStart"/>
      <w:r w:rsidRPr="00C15CCF">
        <w:rPr>
          <w:rFonts w:ascii="Calibri" w:eastAsia="Times New Roman" w:hAnsi="Calibri" w:cs="Calibri"/>
          <w:kern w:val="0"/>
          <w:sz w:val="22"/>
          <w:szCs w:val="22"/>
          <w14:ligatures w14:val="none"/>
        </w:rPr>
        <w:t>its</w:t>
      </w:r>
      <w:proofErr w:type="spellEnd"/>
      <w:proofErr w:type="gramEnd"/>
      <w:r w:rsidRPr="00C15CCF">
        <w:rPr>
          <w:rFonts w:ascii="Calibri" w:eastAsia="Times New Roman" w:hAnsi="Calibri" w:cs="Calibri"/>
          <w:kern w:val="0"/>
          <w:sz w:val="22"/>
          <w:szCs w:val="22"/>
          <w14:ligatures w14:val="none"/>
        </w:rPr>
        <w:t xml:space="preserve"> coming from the inside interface on the Palo, but that may not be the only requirement, may need to have source IP preservation. Need to support both: source IP preservation and SNT on the Palo inside interface. </w:t>
      </w:r>
    </w:p>
    <w:p w14:paraId="7B1E0873"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Not using SNAT, </w:t>
      </w:r>
      <w:r w:rsidRPr="00C15CCF">
        <w:rPr>
          <w:rFonts w:ascii="Calibri" w:eastAsia="Times New Roman" w:hAnsi="Calibri" w:cs="Calibri"/>
          <w:kern w:val="0"/>
          <w:sz w:val="22"/>
          <w:szCs w:val="22"/>
          <w:highlight w:val="yellow"/>
          <w14:ligatures w14:val="none"/>
        </w:rPr>
        <w:t>ARS has an option called "Branch to Branch"</w:t>
      </w:r>
      <w:r w:rsidRPr="00C15CCF">
        <w:rPr>
          <w:rFonts w:ascii="Calibri" w:eastAsia="Times New Roman" w:hAnsi="Calibri" w:cs="Calibri"/>
          <w:kern w:val="0"/>
          <w:sz w:val="22"/>
          <w:szCs w:val="22"/>
          <w14:ligatures w14:val="none"/>
        </w:rPr>
        <w:t xml:space="preserve"> which is where Palo can start learning through the ARS. That makes the ER GW send a route to the VPN GW. </w:t>
      </w:r>
      <w:r w:rsidRPr="00C15CCF">
        <w:rPr>
          <w:rFonts w:ascii="Calibri" w:eastAsia="Times New Roman" w:hAnsi="Calibri" w:cs="Calibri"/>
          <w:kern w:val="0"/>
          <w:sz w:val="22"/>
          <w:szCs w:val="22"/>
          <w:highlight w:val="yellow"/>
          <w14:ligatures w14:val="none"/>
        </w:rPr>
        <w:t>Now all your clients will be learning all the routes</w:t>
      </w:r>
      <w:r w:rsidRPr="00C15CCF">
        <w:rPr>
          <w:rFonts w:ascii="Calibri" w:eastAsia="Times New Roman" w:hAnsi="Calibri" w:cs="Calibri"/>
          <w:kern w:val="0"/>
          <w:sz w:val="22"/>
          <w:szCs w:val="22"/>
          <w14:ligatures w14:val="none"/>
        </w:rPr>
        <w:t xml:space="preserve">. </w:t>
      </w:r>
    </w:p>
    <w:p w14:paraId="4A372614"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With SNAT on the on the Palo, you can have a UDR </w:t>
      </w:r>
      <w:proofErr w:type="spellStart"/>
      <w:r w:rsidRPr="00C15CCF">
        <w:rPr>
          <w:rFonts w:ascii="Calibri" w:eastAsia="Times New Roman" w:hAnsi="Calibri" w:cs="Calibri"/>
          <w:kern w:val="0"/>
          <w:sz w:val="22"/>
          <w:szCs w:val="22"/>
          <w14:ligatures w14:val="none"/>
        </w:rPr>
        <w:t>ont</w:t>
      </w:r>
      <w:proofErr w:type="spellEnd"/>
      <w:r w:rsidRPr="00C15CCF">
        <w:rPr>
          <w:rFonts w:ascii="Calibri" w:eastAsia="Times New Roman" w:hAnsi="Calibri" w:cs="Calibri"/>
          <w:kern w:val="0"/>
          <w:sz w:val="22"/>
          <w:szCs w:val="22"/>
          <w14:ligatures w14:val="none"/>
        </w:rPr>
        <w:t xml:space="preserve"> eh VPN GW saying if you want to go to AVS, first go to Palo. But that does not </w:t>
      </w:r>
      <w:proofErr w:type="gramStart"/>
      <w:r w:rsidRPr="00C15CCF">
        <w:rPr>
          <w:rFonts w:ascii="Calibri" w:eastAsia="Times New Roman" w:hAnsi="Calibri" w:cs="Calibri"/>
          <w:kern w:val="0"/>
          <w:sz w:val="22"/>
          <w:szCs w:val="22"/>
          <w14:ligatures w14:val="none"/>
        </w:rPr>
        <w:t>solve</w:t>
      </w:r>
      <w:proofErr w:type="gramEnd"/>
      <w:r w:rsidRPr="00C15CCF">
        <w:rPr>
          <w:rFonts w:ascii="Calibri" w:eastAsia="Times New Roman" w:hAnsi="Calibri" w:cs="Calibri"/>
          <w:kern w:val="0"/>
          <w:sz w:val="22"/>
          <w:szCs w:val="22"/>
          <w14:ligatures w14:val="none"/>
        </w:rPr>
        <w:t xml:space="preserve"> your clients from learning everything even </w:t>
      </w:r>
      <w:proofErr w:type="gramStart"/>
      <w:r w:rsidRPr="00C15CCF">
        <w:rPr>
          <w:rFonts w:ascii="Calibri" w:eastAsia="Times New Roman" w:hAnsi="Calibri" w:cs="Calibri"/>
          <w:kern w:val="0"/>
          <w:sz w:val="22"/>
          <w:szCs w:val="22"/>
          <w14:ligatures w14:val="none"/>
        </w:rPr>
        <w:t>on</w:t>
      </w:r>
      <w:proofErr w:type="gramEnd"/>
      <w:r w:rsidRPr="00C15CCF">
        <w:rPr>
          <w:rFonts w:ascii="Calibri" w:eastAsia="Times New Roman" w:hAnsi="Calibri" w:cs="Calibri"/>
          <w:kern w:val="0"/>
          <w:sz w:val="22"/>
          <w:szCs w:val="22"/>
          <w14:ligatures w14:val="none"/>
        </w:rPr>
        <w:t xml:space="preserve">-prem. </w:t>
      </w:r>
    </w:p>
    <w:p w14:paraId="40BCA24F" w14:textId="77777777" w:rsidR="00C15CCF" w:rsidRPr="00C15CCF" w:rsidRDefault="00C15CCF" w:rsidP="000C75C5">
      <w:pPr>
        <w:numPr>
          <w:ilvl w:val="2"/>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We want the clients to only learn about AVS, not on-prem. </w:t>
      </w:r>
    </w:p>
    <w:p w14:paraId="1FAB90C2" w14:textId="77777777" w:rsidR="00C15CCF" w:rsidRPr="00C15CCF" w:rsidRDefault="00C15CCF" w:rsidP="000C75C5">
      <w:pPr>
        <w:numPr>
          <w:ilvl w:val="1"/>
          <w:numId w:val="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yellow"/>
          <w14:ligatures w14:val="none"/>
        </w:rPr>
        <w:t xml:space="preserve">There are multiple design options to prevent clients from learning all routes or a simpler design is </w:t>
      </w:r>
      <w:proofErr w:type="spellStart"/>
      <w:r w:rsidRPr="00C15CCF">
        <w:rPr>
          <w:rFonts w:ascii="Calibri" w:eastAsia="Times New Roman" w:hAnsi="Calibri" w:cs="Calibri"/>
          <w:kern w:val="0"/>
          <w:sz w:val="22"/>
          <w:szCs w:val="22"/>
          <w:highlight w:val="yellow"/>
          <w14:ligatures w14:val="none"/>
        </w:rPr>
        <w:t>vWAN</w:t>
      </w:r>
      <w:proofErr w:type="spellEnd"/>
      <w:r w:rsidRPr="00C15CCF">
        <w:rPr>
          <w:rFonts w:ascii="Calibri" w:eastAsia="Times New Roman" w:hAnsi="Calibri" w:cs="Calibri"/>
          <w:kern w:val="0"/>
          <w:sz w:val="22"/>
          <w:szCs w:val="22"/>
          <w14:ligatures w14:val="none"/>
        </w:rPr>
        <w:t xml:space="preserve">. </w:t>
      </w:r>
      <w:r w:rsidRPr="00C15CCF">
        <w:rPr>
          <w:rFonts w:ascii="Calibri" w:eastAsia="Times New Roman" w:hAnsi="Calibri" w:cs="Calibri"/>
          <w:kern w:val="0"/>
          <w:sz w:val="22"/>
          <w:szCs w:val="22"/>
          <w:highlight w:val="yellow"/>
          <w14:ligatures w14:val="none"/>
        </w:rPr>
        <w:t xml:space="preserve">In the next </w:t>
      </w:r>
      <w:proofErr w:type="gramStart"/>
      <w:r w:rsidRPr="00C15CCF">
        <w:rPr>
          <w:rFonts w:ascii="Calibri" w:eastAsia="Times New Roman" w:hAnsi="Calibri" w:cs="Calibri"/>
          <w:kern w:val="0"/>
          <w:sz w:val="22"/>
          <w:szCs w:val="22"/>
          <w:highlight w:val="yellow"/>
          <w14:ligatures w14:val="none"/>
        </w:rPr>
        <w:t>call</w:t>
      </w:r>
      <w:proofErr w:type="gramEnd"/>
      <w:r w:rsidRPr="00C15CCF">
        <w:rPr>
          <w:rFonts w:ascii="Calibri" w:eastAsia="Times New Roman" w:hAnsi="Calibri" w:cs="Calibri"/>
          <w:kern w:val="0"/>
          <w:sz w:val="22"/>
          <w:szCs w:val="22"/>
          <w:highlight w:val="yellow"/>
          <w14:ligatures w14:val="none"/>
        </w:rPr>
        <w:t xml:space="preserve"> will go over the multiple design options. </w:t>
      </w:r>
    </w:p>
    <w:p w14:paraId="13DD3713" w14:textId="77777777" w:rsidR="00C15CCF" w:rsidRPr="00C15CCF" w:rsidRDefault="00C15CCF" w:rsidP="00ED7B89">
      <w:pPr>
        <w:pStyle w:val="Heading3"/>
        <w:rPr>
          <w:rFonts w:eastAsia="Times New Roman"/>
        </w:rPr>
      </w:pPr>
      <w:bookmarkStart w:id="2" w:name="_Toc195278983"/>
      <w:r w:rsidRPr="00C15CCF">
        <w:rPr>
          <w:rFonts w:eastAsia="Times New Roman"/>
        </w:rPr>
        <w:lastRenderedPageBreak/>
        <w:t>Architecture Diagram:</w:t>
      </w:r>
      <w:bookmarkEnd w:id="2"/>
    </w:p>
    <w:p w14:paraId="28968A27" w14:textId="77777777" w:rsidR="00C15CCF" w:rsidRPr="00C15CCF" w:rsidRDefault="00C15CCF" w:rsidP="00ED7B89">
      <w:pPr>
        <w:pStyle w:val="Heading3"/>
        <w:rPr>
          <w:rFonts w:eastAsia="Times New Roman"/>
        </w:rPr>
      </w:pPr>
      <w:r w:rsidRPr="00C15CCF">
        <w:rPr>
          <w:rFonts w:eastAsia="Times New Roman"/>
        </w:rPr>
        <w:t> </w:t>
      </w:r>
    </w:p>
    <w:p w14:paraId="323EC120"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noProof/>
          <w:kern w:val="0"/>
          <w:sz w:val="22"/>
          <w:szCs w:val="22"/>
          <w14:ligatures w14:val="none"/>
        </w:rPr>
        <w:drawing>
          <wp:inline distT="0" distB="0" distL="0" distR="0" wp14:anchorId="4E736EBB" wp14:editId="31107DE4">
            <wp:extent cx="6269357" cy="2689410"/>
            <wp:effectExtent l="0" t="0" r="0" b="0"/>
            <wp:docPr id="17"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A diagram of a dia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1254" cy="2711673"/>
                    </a:xfrm>
                    <a:prstGeom prst="rect">
                      <a:avLst/>
                    </a:prstGeom>
                    <a:noFill/>
                    <a:ln>
                      <a:noFill/>
                    </a:ln>
                  </pic:spPr>
                </pic:pic>
              </a:graphicData>
            </a:graphic>
          </wp:inline>
        </w:drawing>
      </w:r>
    </w:p>
    <w:p w14:paraId="2C83C2FD"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55DC3FFF" w14:textId="77777777" w:rsidR="00C15CCF" w:rsidRPr="00C15CCF" w:rsidRDefault="00C15CCF" w:rsidP="00C437BA">
      <w:pPr>
        <w:pStyle w:val="Heading3"/>
        <w:rPr>
          <w:rFonts w:eastAsia="Times New Roman"/>
        </w:rPr>
      </w:pPr>
      <w:bookmarkStart w:id="3" w:name="_Toc195278984"/>
      <w:r w:rsidRPr="00C15CCF">
        <w:rPr>
          <w:rFonts w:eastAsia="Times New Roman"/>
        </w:rPr>
        <w:t>Pros:</w:t>
      </w:r>
      <w:bookmarkEnd w:id="3"/>
    </w:p>
    <w:p w14:paraId="7D8FFC8A" w14:textId="77777777" w:rsidR="00C15CCF" w:rsidRPr="00C15CCF" w:rsidRDefault="00C15CCF" w:rsidP="000C75C5">
      <w:pPr>
        <w:numPr>
          <w:ilvl w:val="0"/>
          <w:numId w:val="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17D83159" w14:textId="77777777" w:rsidR="00C15CCF" w:rsidRPr="00C15CCF" w:rsidRDefault="00C15CCF" w:rsidP="00C437BA">
      <w:pPr>
        <w:pStyle w:val="Heading3"/>
        <w:rPr>
          <w:rFonts w:eastAsia="Times New Roman"/>
        </w:rPr>
      </w:pPr>
      <w:bookmarkStart w:id="4" w:name="_Toc195278985"/>
      <w:r w:rsidRPr="00C15CCF">
        <w:rPr>
          <w:rFonts w:eastAsia="Times New Roman"/>
        </w:rPr>
        <w:t>Cons:</w:t>
      </w:r>
      <w:bookmarkEnd w:id="4"/>
    </w:p>
    <w:p w14:paraId="5BE9D682" w14:textId="77777777" w:rsidR="00C15CCF" w:rsidRPr="00C15CCF" w:rsidRDefault="00C15CCF" w:rsidP="000C75C5">
      <w:pPr>
        <w:numPr>
          <w:ilvl w:val="0"/>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Complex because clients/customers accessing VPN will know all routes to get to everything on-prem and everything in AVS:</w:t>
      </w:r>
    </w:p>
    <w:p w14:paraId="34D71564" w14:textId="77777777" w:rsidR="00C15CCF" w:rsidRPr="00C15CCF" w:rsidRDefault="00C15CCF" w:rsidP="000C75C5">
      <w:pPr>
        <w:numPr>
          <w:ilvl w:val="1"/>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With ARS acting as route reflector between ER GW (connecting on-prem and AVS) and VPN GW (connecting clients/customers), the Clients/customers connected to VPN learn all the routing to get to </w:t>
      </w:r>
    </w:p>
    <w:p w14:paraId="3A5C60D7" w14:textId="77777777" w:rsidR="00C15CCF" w:rsidRPr="00C15CCF" w:rsidRDefault="00C15CCF" w:rsidP="000C75C5">
      <w:pPr>
        <w:numPr>
          <w:ilvl w:val="2"/>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All on-prem </w:t>
      </w:r>
    </w:p>
    <w:p w14:paraId="04FBE4D6" w14:textId="77777777" w:rsidR="00C15CCF" w:rsidRPr="00C15CCF" w:rsidRDefault="00C15CCF" w:rsidP="000C75C5">
      <w:pPr>
        <w:numPr>
          <w:ilvl w:val="3"/>
          <w:numId w:val="4"/>
        </w:numPr>
        <w:spacing w:after="0" w:line="240" w:lineRule="auto"/>
        <w:textAlignment w:val="center"/>
        <w:rPr>
          <w:rFonts w:ascii="Calibri" w:eastAsia="Times New Roman" w:hAnsi="Calibri" w:cs="Calibri"/>
          <w:kern w:val="0"/>
          <w:sz w:val="22"/>
          <w:szCs w:val="22"/>
          <w14:ligatures w14:val="none"/>
        </w:rPr>
      </w:pPr>
      <w:proofErr w:type="gramStart"/>
      <w:r w:rsidRPr="00C15CCF">
        <w:rPr>
          <w:rFonts w:ascii="Calibri" w:eastAsia="Times New Roman" w:hAnsi="Calibri" w:cs="Calibri"/>
          <w:kern w:val="0"/>
          <w:sz w:val="22"/>
          <w:szCs w:val="22"/>
          <w14:ligatures w14:val="none"/>
        </w:rPr>
        <w:t>Not</w:t>
      </w:r>
      <w:proofErr w:type="gramEnd"/>
      <w:r w:rsidRPr="00C15CCF">
        <w:rPr>
          <w:rFonts w:ascii="Calibri" w:eastAsia="Times New Roman" w:hAnsi="Calibri" w:cs="Calibri"/>
          <w:kern w:val="0"/>
          <w:sz w:val="22"/>
          <w:szCs w:val="22"/>
          <w14:ligatures w14:val="none"/>
        </w:rPr>
        <w:t xml:space="preserve"> necessary for clients/customers to learn on-prem routes unless the VMs are split between AVS and Austin</w:t>
      </w:r>
    </w:p>
    <w:p w14:paraId="4E869938" w14:textId="77777777" w:rsidR="00C15CCF" w:rsidRPr="00C15CCF" w:rsidRDefault="00C15CCF" w:rsidP="000C75C5">
      <w:pPr>
        <w:numPr>
          <w:ilvl w:val="2"/>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All AVS</w:t>
      </w:r>
    </w:p>
    <w:p w14:paraId="1CB0CB05" w14:textId="77777777" w:rsidR="00C15CCF" w:rsidRPr="00C15CCF" w:rsidRDefault="00C15CCF" w:rsidP="000C75C5">
      <w:pPr>
        <w:numPr>
          <w:ilvl w:val="3"/>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Fine if Clients/customers only need to get to all AVS</w:t>
      </w:r>
    </w:p>
    <w:p w14:paraId="456931D8" w14:textId="77777777" w:rsidR="00C15CCF" w:rsidRPr="00C15CCF" w:rsidRDefault="00C15CCF" w:rsidP="000C75C5">
      <w:pPr>
        <w:numPr>
          <w:ilvl w:val="1"/>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To prevent the customer/clients from receiving all on-prem </w:t>
      </w:r>
      <w:proofErr w:type="gramStart"/>
      <w:r w:rsidRPr="00C15CCF">
        <w:rPr>
          <w:rFonts w:ascii="Calibri" w:eastAsia="Times New Roman" w:hAnsi="Calibri" w:cs="Calibri"/>
          <w:kern w:val="0"/>
          <w:sz w:val="22"/>
          <w:szCs w:val="22"/>
          <w14:ligatures w14:val="none"/>
        </w:rPr>
        <w:t>routes,  build</w:t>
      </w:r>
      <w:proofErr w:type="gramEnd"/>
      <w:r w:rsidRPr="00C15CCF">
        <w:rPr>
          <w:rFonts w:ascii="Calibri" w:eastAsia="Times New Roman" w:hAnsi="Calibri" w:cs="Calibri"/>
          <w:kern w:val="0"/>
          <w:sz w:val="22"/>
          <w:szCs w:val="22"/>
          <w14:ligatures w14:val="none"/>
        </w:rPr>
        <w:t xml:space="preserve"> static tunnels won't work</w:t>
      </w:r>
    </w:p>
    <w:p w14:paraId="6FA9F9B1" w14:textId="77777777" w:rsidR="00C15CCF" w:rsidRPr="00C15CCF" w:rsidRDefault="00C15CCF" w:rsidP="000C75C5">
      <w:pPr>
        <w:numPr>
          <w:ilvl w:val="0"/>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red"/>
          <w14:ligatures w14:val="none"/>
        </w:rPr>
        <w:t>Routing is Comple:</w:t>
      </w:r>
      <w:r w:rsidRPr="00C15CCF">
        <w:rPr>
          <w:rFonts w:ascii="Calibri" w:eastAsia="Times New Roman" w:hAnsi="Calibri" w:cs="Calibri"/>
          <w:kern w:val="0"/>
          <w:sz w:val="22"/>
          <w:szCs w:val="22"/>
          <w14:ligatures w14:val="none"/>
        </w:rPr>
        <w:t xml:space="preserve"> Even if we allow </w:t>
      </w:r>
      <w:proofErr w:type="gramStart"/>
      <w:r w:rsidRPr="00C15CCF">
        <w:rPr>
          <w:rFonts w:ascii="Calibri" w:eastAsia="Times New Roman" w:hAnsi="Calibri" w:cs="Calibri"/>
          <w:kern w:val="0"/>
          <w:sz w:val="22"/>
          <w:szCs w:val="22"/>
          <w14:ligatures w14:val="none"/>
        </w:rPr>
        <w:t>client</w:t>
      </w:r>
      <w:proofErr w:type="gramEnd"/>
      <w:r w:rsidRPr="00C15CCF">
        <w:rPr>
          <w:rFonts w:ascii="Calibri" w:eastAsia="Times New Roman" w:hAnsi="Calibri" w:cs="Calibri"/>
          <w:kern w:val="0"/>
          <w:sz w:val="22"/>
          <w:szCs w:val="22"/>
          <w14:ligatures w14:val="none"/>
        </w:rPr>
        <w:t xml:space="preserve">/customers to learn all on-prem routes, because the traffic needs to be inspected, we will need a </w:t>
      </w:r>
      <w:r w:rsidRPr="00C15CCF">
        <w:rPr>
          <w:rFonts w:ascii="Calibri" w:eastAsia="Times New Roman" w:hAnsi="Calibri" w:cs="Calibri"/>
          <w:kern w:val="0"/>
          <w:sz w:val="22"/>
          <w:szCs w:val="22"/>
          <w:highlight w:val="magenta"/>
          <w14:ligatures w14:val="none"/>
        </w:rPr>
        <w:t>UDR on the GW subnet (same subnet hosts both ER and VPN GW)</w:t>
      </w:r>
      <w:r w:rsidRPr="00C15CCF">
        <w:rPr>
          <w:rFonts w:ascii="Calibri" w:eastAsia="Times New Roman" w:hAnsi="Calibri" w:cs="Calibri"/>
          <w:kern w:val="0"/>
          <w:sz w:val="22"/>
          <w:szCs w:val="22"/>
          <w14:ligatures w14:val="none"/>
        </w:rPr>
        <w:t xml:space="preserve"> to force the traffic to go to the ILB before it goes to the VPN GW</w:t>
      </w:r>
    </w:p>
    <w:p w14:paraId="66DCED6A" w14:textId="77777777" w:rsidR="00C15CCF" w:rsidRPr="00C15CCF" w:rsidRDefault="00C15CCF" w:rsidP="000C75C5">
      <w:pPr>
        <w:numPr>
          <w:ilvl w:val="1"/>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Otherwise, traffic on AVS &lt;-&gt; ER GW &lt;-&gt; VPN GW &lt;-</w:t>
      </w:r>
      <w:proofErr w:type="gramStart"/>
      <w:r w:rsidRPr="00C15CCF">
        <w:rPr>
          <w:rFonts w:ascii="Calibri" w:eastAsia="Times New Roman" w:hAnsi="Calibri" w:cs="Calibri"/>
          <w:kern w:val="0"/>
          <w:sz w:val="22"/>
          <w:szCs w:val="22"/>
          <w14:ligatures w14:val="none"/>
        </w:rPr>
        <w:t>&gt;  client</w:t>
      </w:r>
      <w:proofErr w:type="gramEnd"/>
      <w:r w:rsidRPr="00C15CCF">
        <w:rPr>
          <w:rFonts w:ascii="Calibri" w:eastAsia="Times New Roman" w:hAnsi="Calibri" w:cs="Calibri"/>
          <w:kern w:val="0"/>
          <w:sz w:val="22"/>
          <w:szCs w:val="22"/>
          <w14:ligatures w14:val="none"/>
        </w:rPr>
        <w:t xml:space="preserve"> happens without inspection</w:t>
      </w:r>
    </w:p>
    <w:p w14:paraId="448CEDEC" w14:textId="77777777" w:rsidR="00C15CCF" w:rsidRPr="00C15CCF" w:rsidRDefault="00C15CCF" w:rsidP="000C75C5">
      <w:pPr>
        <w:numPr>
          <w:ilvl w:val="1"/>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UDR on GW subnet should be:</w:t>
      </w:r>
    </w:p>
    <w:p w14:paraId="6D905E95" w14:textId="77777777" w:rsidR="00C15CCF" w:rsidRPr="00C15CCF" w:rsidRDefault="00C15CCF" w:rsidP="000C75C5">
      <w:pPr>
        <w:numPr>
          <w:ilvl w:val="2"/>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AVS Prefixes --Next Hop--&gt; Palo ILB</w:t>
      </w:r>
    </w:p>
    <w:p w14:paraId="568970E4" w14:textId="77777777" w:rsidR="00C15CCF" w:rsidRPr="00C15CCF" w:rsidRDefault="00C15CCF" w:rsidP="000C75C5">
      <w:pPr>
        <w:numPr>
          <w:ilvl w:val="3"/>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Nightmare for VPN-&gt;AVS traffic as AVS Prefixes will grow over time and UDR </w:t>
      </w:r>
      <w:proofErr w:type="gramStart"/>
      <w:r w:rsidRPr="00C15CCF">
        <w:rPr>
          <w:rFonts w:ascii="Calibri" w:eastAsia="Times New Roman" w:hAnsi="Calibri" w:cs="Calibri"/>
          <w:kern w:val="0"/>
          <w:sz w:val="22"/>
          <w:szCs w:val="22"/>
          <w:highlight w:val="magenta"/>
          <w14:ligatures w14:val="none"/>
        </w:rPr>
        <w:t>has to</w:t>
      </w:r>
      <w:proofErr w:type="gramEnd"/>
      <w:r w:rsidRPr="00C15CCF">
        <w:rPr>
          <w:rFonts w:ascii="Calibri" w:eastAsia="Times New Roman" w:hAnsi="Calibri" w:cs="Calibri"/>
          <w:kern w:val="0"/>
          <w:sz w:val="22"/>
          <w:szCs w:val="22"/>
          <w:highlight w:val="magenta"/>
          <w14:ligatures w14:val="none"/>
        </w:rPr>
        <w:t xml:space="preserve"> be exact AVS prefixes</w:t>
      </w:r>
      <w:r w:rsidRPr="00C15CCF">
        <w:rPr>
          <w:rFonts w:ascii="Calibri" w:eastAsia="Times New Roman" w:hAnsi="Calibri" w:cs="Calibri"/>
          <w:kern w:val="0"/>
          <w:sz w:val="22"/>
          <w:szCs w:val="22"/>
          <w14:ligatures w14:val="none"/>
        </w:rPr>
        <w:t xml:space="preserve">. It cannot be one single big prefix, it </w:t>
      </w:r>
      <w:proofErr w:type="gramStart"/>
      <w:r w:rsidRPr="00C15CCF">
        <w:rPr>
          <w:rFonts w:ascii="Calibri" w:eastAsia="Times New Roman" w:hAnsi="Calibri" w:cs="Calibri"/>
          <w:kern w:val="0"/>
          <w:sz w:val="22"/>
          <w:szCs w:val="22"/>
          <w14:ligatures w14:val="none"/>
        </w:rPr>
        <w:lastRenderedPageBreak/>
        <w:t>has to</w:t>
      </w:r>
      <w:proofErr w:type="gramEnd"/>
      <w:r w:rsidRPr="00C15CCF">
        <w:rPr>
          <w:rFonts w:ascii="Calibri" w:eastAsia="Times New Roman" w:hAnsi="Calibri" w:cs="Calibri"/>
          <w:kern w:val="0"/>
          <w:sz w:val="22"/>
          <w:szCs w:val="22"/>
          <w14:ligatures w14:val="none"/>
        </w:rPr>
        <w:t xml:space="preserve"> be the exact prefix, otherwise the VPN traffic to AVS will bypass the FW. </w:t>
      </w:r>
    </w:p>
    <w:p w14:paraId="71BCB0EB" w14:textId="77777777" w:rsidR="00C15CCF" w:rsidRPr="00C15CCF" w:rsidRDefault="00C15CCF" w:rsidP="000C75C5">
      <w:pPr>
        <w:numPr>
          <w:ilvl w:val="2"/>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VPN Prefixes --Next Hop--&gt; Palo ILB</w:t>
      </w:r>
    </w:p>
    <w:p w14:paraId="6EDC1C42" w14:textId="77777777" w:rsidR="00C15CCF" w:rsidRPr="00C15CCF" w:rsidRDefault="00C15CCF" w:rsidP="000C75C5">
      <w:pPr>
        <w:numPr>
          <w:ilvl w:val="3"/>
          <w:numId w:val="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Nightmare for AVS-&gt; VPN traffic as VPN Prefixes will grow over time and UDR </w:t>
      </w:r>
      <w:proofErr w:type="gramStart"/>
      <w:r w:rsidRPr="00C15CCF">
        <w:rPr>
          <w:rFonts w:ascii="Calibri" w:eastAsia="Times New Roman" w:hAnsi="Calibri" w:cs="Calibri"/>
          <w:kern w:val="0"/>
          <w:sz w:val="22"/>
          <w:szCs w:val="22"/>
          <w:highlight w:val="magenta"/>
          <w14:ligatures w14:val="none"/>
        </w:rPr>
        <w:t>has to</w:t>
      </w:r>
      <w:proofErr w:type="gramEnd"/>
      <w:r w:rsidRPr="00C15CCF">
        <w:rPr>
          <w:rFonts w:ascii="Calibri" w:eastAsia="Times New Roman" w:hAnsi="Calibri" w:cs="Calibri"/>
          <w:kern w:val="0"/>
          <w:sz w:val="22"/>
          <w:szCs w:val="22"/>
          <w:highlight w:val="magenta"/>
          <w14:ligatures w14:val="none"/>
        </w:rPr>
        <w:t xml:space="preserve"> be exact VPN prefixes</w:t>
      </w:r>
      <w:r w:rsidRPr="00C15CCF">
        <w:rPr>
          <w:rFonts w:ascii="Calibri" w:eastAsia="Times New Roman" w:hAnsi="Calibri" w:cs="Calibri"/>
          <w:kern w:val="0"/>
          <w:sz w:val="22"/>
          <w:szCs w:val="22"/>
          <w14:ligatures w14:val="none"/>
        </w:rPr>
        <w:t xml:space="preserve">. It cannot be one single big prefix, it </w:t>
      </w:r>
      <w:proofErr w:type="gramStart"/>
      <w:r w:rsidRPr="00C15CCF">
        <w:rPr>
          <w:rFonts w:ascii="Calibri" w:eastAsia="Times New Roman" w:hAnsi="Calibri" w:cs="Calibri"/>
          <w:kern w:val="0"/>
          <w:sz w:val="22"/>
          <w:szCs w:val="22"/>
          <w14:ligatures w14:val="none"/>
        </w:rPr>
        <w:t>has to</w:t>
      </w:r>
      <w:proofErr w:type="gramEnd"/>
      <w:r w:rsidRPr="00C15CCF">
        <w:rPr>
          <w:rFonts w:ascii="Calibri" w:eastAsia="Times New Roman" w:hAnsi="Calibri" w:cs="Calibri"/>
          <w:kern w:val="0"/>
          <w:sz w:val="22"/>
          <w:szCs w:val="22"/>
          <w14:ligatures w14:val="none"/>
        </w:rPr>
        <w:t xml:space="preserve"> be the exact prefix, otherwise the </w:t>
      </w:r>
      <w:proofErr w:type="gramStart"/>
      <w:r w:rsidRPr="00C15CCF">
        <w:rPr>
          <w:rFonts w:ascii="Calibri" w:eastAsia="Times New Roman" w:hAnsi="Calibri" w:cs="Calibri"/>
          <w:kern w:val="0"/>
          <w:sz w:val="22"/>
          <w:szCs w:val="22"/>
          <w14:ligatures w14:val="none"/>
        </w:rPr>
        <w:t>AVS  traffic</w:t>
      </w:r>
      <w:proofErr w:type="gramEnd"/>
      <w:r w:rsidRPr="00C15CCF">
        <w:rPr>
          <w:rFonts w:ascii="Calibri" w:eastAsia="Times New Roman" w:hAnsi="Calibri" w:cs="Calibri"/>
          <w:kern w:val="0"/>
          <w:sz w:val="22"/>
          <w:szCs w:val="22"/>
          <w14:ligatures w14:val="none"/>
        </w:rPr>
        <w:t xml:space="preserve"> to VPN will bypass </w:t>
      </w:r>
      <w:proofErr w:type="gramStart"/>
      <w:r w:rsidRPr="00C15CCF">
        <w:rPr>
          <w:rFonts w:ascii="Calibri" w:eastAsia="Times New Roman" w:hAnsi="Calibri" w:cs="Calibri"/>
          <w:kern w:val="0"/>
          <w:sz w:val="22"/>
          <w:szCs w:val="22"/>
          <w14:ligatures w14:val="none"/>
        </w:rPr>
        <w:t>the FW</w:t>
      </w:r>
      <w:proofErr w:type="gramEnd"/>
      <w:r w:rsidRPr="00C15CCF">
        <w:rPr>
          <w:rFonts w:ascii="Calibri" w:eastAsia="Times New Roman" w:hAnsi="Calibri" w:cs="Calibri"/>
          <w:kern w:val="0"/>
          <w:sz w:val="22"/>
          <w:szCs w:val="22"/>
          <w14:ligatures w14:val="none"/>
        </w:rPr>
        <w:t xml:space="preserve">. </w:t>
      </w:r>
    </w:p>
    <w:p w14:paraId="0D34F79B"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40BB0E0" w14:textId="77777777" w:rsidR="00C15CCF" w:rsidRPr="00C15CCF" w:rsidRDefault="00C15CCF" w:rsidP="00C15CCF">
      <w:pPr>
        <w:spacing w:after="0" w:line="240" w:lineRule="auto"/>
        <w:ind w:left="162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0F8D6ABA" w14:textId="77777777" w:rsidR="00C15CCF" w:rsidRPr="00C15CCF" w:rsidRDefault="00C15CCF" w:rsidP="000C75C5">
      <w:pPr>
        <w:numPr>
          <w:ilvl w:val="0"/>
          <w:numId w:val="5"/>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Higher cost</w:t>
      </w:r>
    </w:p>
    <w:p w14:paraId="3F4423E2"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3421656D" w14:textId="77777777" w:rsidR="00C15CCF" w:rsidRPr="00C15CCF" w:rsidRDefault="00C15CCF" w:rsidP="00C437BA">
      <w:pPr>
        <w:pStyle w:val="Heading2"/>
        <w:rPr>
          <w:rFonts w:eastAsia="Times New Roman"/>
        </w:rPr>
      </w:pPr>
      <w:bookmarkStart w:id="5" w:name="_Toc195278986"/>
      <w:r w:rsidRPr="00C15CCF">
        <w:rPr>
          <w:rFonts w:eastAsia="Times New Roman"/>
        </w:rPr>
        <w:t>Transit/Spoke VNET for VPN:</w:t>
      </w:r>
      <w:bookmarkEnd w:id="5"/>
    </w:p>
    <w:p w14:paraId="003CD5A7" w14:textId="77777777" w:rsidR="00C15CCF" w:rsidRPr="00C15CCF" w:rsidRDefault="00C15CCF" w:rsidP="00C437BA">
      <w:pPr>
        <w:pStyle w:val="Heading3"/>
        <w:rPr>
          <w:rFonts w:eastAsia="Times New Roman"/>
        </w:rPr>
      </w:pPr>
      <w:bookmarkStart w:id="6" w:name="_Toc195278987"/>
      <w:r w:rsidRPr="00C15CCF">
        <w:rPr>
          <w:rFonts w:eastAsia="Times New Roman"/>
        </w:rPr>
        <w:t>Solution Description:</w:t>
      </w:r>
      <w:bookmarkEnd w:id="6"/>
    </w:p>
    <w:p w14:paraId="38DD0CFC" w14:textId="77777777" w:rsidR="00C15CCF" w:rsidRPr="00C15CCF" w:rsidRDefault="00C15CCF" w:rsidP="000C75C5">
      <w:pPr>
        <w:numPr>
          <w:ilvl w:val="0"/>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VPN Connections are terminated in a VPN GW in a </w:t>
      </w:r>
      <w:r w:rsidRPr="00C15CCF">
        <w:rPr>
          <w:rFonts w:ascii="Calibri" w:eastAsia="Times New Roman" w:hAnsi="Calibri" w:cs="Calibri"/>
          <w:kern w:val="0"/>
          <w:sz w:val="22"/>
          <w:szCs w:val="22"/>
          <w:highlight w:val="green"/>
          <w14:ligatures w14:val="none"/>
        </w:rPr>
        <w:t xml:space="preserve">separate </w:t>
      </w:r>
      <w:proofErr w:type="spellStart"/>
      <w:r w:rsidRPr="00C15CCF">
        <w:rPr>
          <w:rFonts w:ascii="Calibri" w:eastAsia="Times New Roman" w:hAnsi="Calibri" w:cs="Calibri"/>
          <w:kern w:val="0"/>
          <w:sz w:val="22"/>
          <w:szCs w:val="22"/>
          <w:highlight w:val="green"/>
          <w14:ligatures w14:val="none"/>
        </w:rPr>
        <w:t>VNet</w:t>
      </w:r>
      <w:proofErr w:type="spellEnd"/>
      <w:r w:rsidRPr="00C15CCF">
        <w:rPr>
          <w:rFonts w:ascii="Calibri" w:eastAsia="Times New Roman" w:hAnsi="Calibri" w:cs="Calibri"/>
          <w:kern w:val="0"/>
          <w:sz w:val="22"/>
          <w:szCs w:val="22"/>
          <w:highlight w:val="green"/>
          <w14:ligatures w14:val="none"/>
        </w:rPr>
        <w:t xml:space="preserve"> (not separate subnet)</w:t>
      </w:r>
      <w:r w:rsidRPr="00C15CCF">
        <w:rPr>
          <w:rFonts w:ascii="Calibri" w:eastAsia="Times New Roman" w:hAnsi="Calibri" w:cs="Calibri"/>
          <w:kern w:val="0"/>
          <w:sz w:val="22"/>
          <w:szCs w:val="22"/>
          <w14:ligatures w14:val="none"/>
        </w:rPr>
        <w:t>.</w:t>
      </w:r>
    </w:p>
    <w:p w14:paraId="1347E48F" w14:textId="77777777" w:rsidR="00C15CCF" w:rsidRPr="00C15CCF" w:rsidRDefault="00C15CCF" w:rsidP="000C75C5">
      <w:pPr>
        <w:numPr>
          <w:ilvl w:val="0"/>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 The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hosting the VPN GW will have:</w:t>
      </w:r>
    </w:p>
    <w:p w14:paraId="48180EFA"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Route Server</w:t>
      </w:r>
    </w:p>
    <w:p w14:paraId="5E035C2B"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Palo</w:t>
      </w:r>
    </w:p>
    <w:p w14:paraId="41F3C52C" w14:textId="77777777" w:rsidR="00C15CCF" w:rsidRPr="00C15CCF" w:rsidRDefault="00C15CCF" w:rsidP="000C75C5">
      <w:pPr>
        <w:numPr>
          <w:ilvl w:val="0"/>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You need the ARS in the </w:t>
      </w:r>
      <w:proofErr w:type="spellStart"/>
      <w:r w:rsidRPr="00C15CCF">
        <w:rPr>
          <w:rFonts w:ascii="Calibri" w:eastAsia="Times New Roman" w:hAnsi="Calibri" w:cs="Calibri"/>
          <w:kern w:val="0"/>
          <w:sz w:val="22"/>
          <w:szCs w:val="22"/>
          <w14:ligatures w14:val="none"/>
        </w:rPr>
        <w:t>HubVNet</w:t>
      </w:r>
      <w:proofErr w:type="spellEnd"/>
      <w:r w:rsidRPr="00C15CCF">
        <w:rPr>
          <w:rFonts w:ascii="Calibri" w:eastAsia="Times New Roman" w:hAnsi="Calibri" w:cs="Calibri"/>
          <w:kern w:val="0"/>
          <w:sz w:val="22"/>
          <w:szCs w:val="22"/>
          <w14:ligatures w14:val="none"/>
        </w:rPr>
        <w:t xml:space="preserve"> to advertise 0/0 down to AVS and on-prem</w:t>
      </w:r>
    </w:p>
    <w:p w14:paraId="3FE003DF" w14:textId="77777777" w:rsidR="00C15CCF" w:rsidRPr="00C15CCF" w:rsidRDefault="00C15CCF" w:rsidP="000C75C5">
      <w:pPr>
        <w:numPr>
          <w:ilvl w:val="0"/>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VPN GW in a separate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provides control over what the VPN GW is learning</w:t>
      </w:r>
    </w:p>
    <w:p w14:paraId="10016884"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The Palos in the Hub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will BGP peer with the ARS in the Spoke VPN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and send only those prefixes that you want the clients/customers to know</w:t>
      </w:r>
      <w:r w:rsidRPr="00C15CCF">
        <w:rPr>
          <w:rFonts w:ascii="Calibri" w:eastAsia="Times New Roman" w:hAnsi="Calibri" w:cs="Calibri"/>
          <w:kern w:val="0"/>
          <w:sz w:val="22"/>
          <w:szCs w:val="22"/>
          <w14:ligatures w14:val="none"/>
        </w:rPr>
        <w:t xml:space="preserve">. </w:t>
      </w:r>
    </w:p>
    <w:p w14:paraId="21135603"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ARS in the Spoke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also has a BGP peering with the VPN GW and sends the routes learnt above to the clients/customers. </w:t>
      </w:r>
    </w:p>
    <w:p w14:paraId="7DD7848E" w14:textId="77777777" w:rsidR="00C15CCF" w:rsidRPr="00C15CCF" w:rsidRDefault="00C15CCF" w:rsidP="000C75C5">
      <w:pPr>
        <w:numPr>
          <w:ilvl w:val="0"/>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From the perspective of the ER GW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you can't have ARS (in the VPN Net) as the next hop, nor can you have the VPN GW as the next hop. We need something to do next </w:t>
      </w:r>
      <w:proofErr w:type="gramStart"/>
      <w:r w:rsidRPr="00C15CCF">
        <w:rPr>
          <w:rFonts w:ascii="Calibri" w:eastAsia="Times New Roman" w:hAnsi="Calibri" w:cs="Calibri"/>
          <w:kern w:val="0"/>
          <w:sz w:val="22"/>
          <w:szCs w:val="22"/>
          <w14:ligatures w14:val="none"/>
        </w:rPr>
        <w:t>hop</w:t>
      </w:r>
      <w:proofErr w:type="gramEnd"/>
      <w:r w:rsidRPr="00C15CCF">
        <w:rPr>
          <w:rFonts w:ascii="Calibri" w:eastAsia="Times New Roman" w:hAnsi="Calibri" w:cs="Calibri"/>
          <w:kern w:val="0"/>
          <w:sz w:val="22"/>
          <w:szCs w:val="22"/>
          <w14:ligatures w14:val="none"/>
        </w:rPr>
        <w:t>:</w:t>
      </w:r>
    </w:p>
    <w:p w14:paraId="50054920"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 We need something to do next </w:t>
      </w:r>
      <w:proofErr w:type="gramStart"/>
      <w:r w:rsidRPr="00C15CCF">
        <w:rPr>
          <w:rFonts w:ascii="Calibri" w:eastAsia="Times New Roman" w:hAnsi="Calibri" w:cs="Calibri"/>
          <w:kern w:val="0"/>
          <w:sz w:val="22"/>
          <w:szCs w:val="22"/>
          <w14:ligatures w14:val="none"/>
        </w:rPr>
        <w:t>hop</w:t>
      </w:r>
      <w:proofErr w:type="gramEnd"/>
      <w:r w:rsidRPr="00C15CCF">
        <w:rPr>
          <w:rFonts w:ascii="Calibri" w:eastAsia="Times New Roman" w:hAnsi="Calibri" w:cs="Calibri"/>
          <w:kern w:val="0"/>
          <w:sz w:val="22"/>
          <w:szCs w:val="22"/>
          <w14:ligatures w14:val="none"/>
        </w:rPr>
        <w:t xml:space="preserve"> because:</w:t>
      </w:r>
    </w:p>
    <w:p w14:paraId="75D32F1B"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AVS will know about VPN because the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through its BGP peering with the ARS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is sending 0/0 + VPN routes (can be summary or 1by 1)  </w:t>
      </w:r>
    </w:p>
    <w:p w14:paraId="41C320E2"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AVS -&gt; VPN client traffic flow: AVS -&gt; ER GW -&gt; ILB -&gt; a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The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needs a next hop. </w:t>
      </w:r>
    </w:p>
    <w:p w14:paraId="75D16487" w14:textId="77777777" w:rsidR="00C15CCF" w:rsidRPr="00C15CCF" w:rsidRDefault="00C15CCF" w:rsidP="000C75C5">
      <w:pPr>
        <w:numPr>
          <w:ilvl w:val="3"/>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has learnt the VPN routes through its BGP peering with the ARS in the VPN Subnet. </w:t>
      </w:r>
    </w:p>
    <w:p w14:paraId="7D0A747E" w14:textId="77777777" w:rsidR="00C15CCF" w:rsidRPr="00C15CCF" w:rsidRDefault="00C15CCF" w:rsidP="000C75C5">
      <w:pPr>
        <w:numPr>
          <w:ilvl w:val="3"/>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In the OS of PAN, you will see the VPN GW as the next hop, but from Azure's perspective, you cannot have:</w:t>
      </w:r>
    </w:p>
    <w:p w14:paraId="152403E1" w14:textId="77777777" w:rsidR="00C15CCF" w:rsidRPr="00C15CCF" w:rsidRDefault="00C15CCF" w:rsidP="000C75C5">
      <w:pPr>
        <w:numPr>
          <w:ilvl w:val="4"/>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next hop to ARS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ARS is just a route reflector.</w:t>
      </w:r>
    </w:p>
    <w:p w14:paraId="21B59D31" w14:textId="77777777" w:rsidR="00C15CCF" w:rsidRPr="00C15CCF" w:rsidRDefault="00C15CCF" w:rsidP="000C75C5">
      <w:pPr>
        <w:numPr>
          <w:ilvl w:val="4"/>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Next hop to VPN GW IP. A UDR cannot point to the VPN GW. </w:t>
      </w:r>
    </w:p>
    <w:p w14:paraId="4F5C1B18" w14:textId="77777777" w:rsidR="00C15CCF" w:rsidRPr="00C15CCF" w:rsidRDefault="00C15CCF" w:rsidP="000C75C5">
      <w:pPr>
        <w:numPr>
          <w:ilvl w:val="5"/>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VPN GW does not have an IP. It just builds tunnels. You cannot point to the VPN GW. </w:t>
      </w:r>
      <w:proofErr w:type="spellStart"/>
      <w:proofErr w:type="gramStart"/>
      <w:r w:rsidRPr="00C15CCF">
        <w:rPr>
          <w:rFonts w:ascii="Calibri" w:eastAsia="Times New Roman" w:hAnsi="Calibri" w:cs="Calibri"/>
          <w:kern w:val="0"/>
          <w:sz w:val="22"/>
          <w:szCs w:val="22"/>
          <w14:ligatures w14:val="none"/>
        </w:rPr>
        <w:t>Its</w:t>
      </w:r>
      <w:proofErr w:type="spellEnd"/>
      <w:proofErr w:type="gramEnd"/>
      <w:r w:rsidRPr="00C15CCF">
        <w:rPr>
          <w:rFonts w:ascii="Calibri" w:eastAsia="Times New Roman" w:hAnsi="Calibri" w:cs="Calibri"/>
          <w:kern w:val="0"/>
          <w:sz w:val="22"/>
          <w:szCs w:val="22"/>
          <w14:ligatures w14:val="none"/>
        </w:rPr>
        <w:t xml:space="preserve"> not like </w:t>
      </w:r>
      <w:proofErr w:type="gramStart"/>
      <w:r w:rsidRPr="00C15CCF">
        <w:rPr>
          <w:rFonts w:ascii="Calibri" w:eastAsia="Times New Roman" w:hAnsi="Calibri" w:cs="Calibri"/>
          <w:kern w:val="0"/>
          <w:sz w:val="22"/>
          <w:szCs w:val="22"/>
          <w14:ligatures w14:val="none"/>
        </w:rPr>
        <w:t>a</w:t>
      </w:r>
      <w:proofErr w:type="gramEnd"/>
      <w:r w:rsidRPr="00C15CCF">
        <w:rPr>
          <w:rFonts w:ascii="Calibri" w:eastAsia="Times New Roman" w:hAnsi="Calibri" w:cs="Calibri"/>
          <w:kern w:val="0"/>
          <w:sz w:val="22"/>
          <w:szCs w:val="22"/>
          <w14:ligatures w14:val="none"/>
        </w:rPr>
        <w:t xml:space="preserve"> NVA. </w:t>
      </w:r>
    </w:p>
    <w:p w14:paraId="1B884DB3" w14:textId="77777777" w:rsidR="00C15CCF" w:rsidRPr="00C15CCF" w:rsidRDefault="00C15CCF" w:rsidP="000C75C5">
      <w:pPr>
        <w:numPr>
          <w:ilvl w:val="5"/>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One option is to set "use a remote GW" on the peering between the Hub and the Spoke/VPN peering connection.</w:t>
      </w:r>
    </w:p>
    <w:p w14:paraId="571987AB" w14:textId="77777777" w:rsidR="00C15CCF" w:rsidRPr="00C15CCF" w:rsidRDefault="00C15CCF" w:rsidP="000C75C5">
      <w:pPr>
        <w:numPr>
          <w:ilvl w:val="6"/>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Because we have Gateways in the Hub and the Spoke </w:t>
      </w:r>
      <w:proofErr w:type="spellStart"/>
      <w:r w:rsidRPr="00C15CCF">
        <w:rPr>
          <w:rFonts w:ascii="Calibri" w:eastAsia="Times New Roman" w:hAnsi="Calibri" w:cs="Calibri"/>
          <w:kern w:val="0"/>
          <w:sz w:val="22"/>
          <w:szCs w:val="22"/>
          <w14:ligatures w14:val="none"/>
        </w:rPr>
        <w:t>VNets</w:t>
      </w:r>
      <w:proofErr w:type="spellEnd"/>
      <w:r w:rsidRPr="00C15CCF">
        <w:rPr>
          <w:rFonts w:ascii="Calibri" w:eastAsia="Times New Roman" w:hAnsi="Calibri" w:cs="Calibri"/>
          <w:kern w:val="0"/>
          <w:sz w:val="22"/>
          <w:szCs w:val="22"/>
          <w14:ligatures w14:val="none"/>
        </w:rPr>
        <w:t>, you cannot set "use remote GW" on the peering between the Hub and Spoke.</w:t>
      </w:r>
    </w:p>
    <w:p w14:paraId="09769B71"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green"/>
          <w14:ligatures w14:val="none"/>
        </w:rPr>
        <w:lastRenderedPageBreak/>
        <w:t xml:space="preserve">That something to </w:t>
      </w:r>
      <w:proofErr w:type="gramStart"/>
      <w:r w:rsidRPr="00C15CCF">
        <w:rPr>
          <w:rFonts w:ascii="Calibri" w:eastAsia="Times New Roman" w:hAnsi="Calibri" w:cs="Calibri"/>
          <w:kern w:val="0"/>
          <w:sz w:val="22"/>
          <w:szCs w:val="22"/>
          <w:highlight w:val="green"/>
          <w14:ligatures w14:val="none"/>
        </w:rPr>
        <w:t>point</w:t>
      </w:r>
      <w:proofErr w:type="gramEnd"/>
      <w:r w:rsidRPr="00C15CCF">
        <w:rPr>
          <w:rFonts w:ascii="Calibri" w:eastAsia="Times New Roman" w:hAnsi="Calibri" w:cs="Calibri"/>
          <w:kern w:val="0"/>
          <w:sz w:val="22"/>
          <w:szCs w:val="22"/>
          <w:highlight w:val="green"/>
          <w14:ligatures w14:val="none"/>
        </w:rPr>
        <w:t xml:space="preserve"> the return traffic</w:t>
      </w:r>
      <w:r w:rsidRPr="00C15CCF">
        <w:rPr>
          <w:rFonts w:ascii="Calibri" w:eastAsia="Times New Roman" w:hAnsi="Calibri" w:cs="Calibri"/>
          <w:kern w:val="0"/>
          <w:sz w:val="22"/>
          <w:szCs w:val="22"/>
          <w14:ligatures w14:val="none"/>
        </w:rPr>
        <w:t xml:space="preserve"> is the NVA/PAN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w:t>
      </w:r>
    </w:p>
    <w:p w14:paraId="2635FC3E"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proofErr w:type="gramStart"/>
      <w:r w:rsidRPr="00C15CCF">
        <w:rPr>
          <w:rFonts w:ascii="Calibri" w:eastAsia="Times New Roman" w:hAnsi="Calibri" w:cs="Calibri"/>
          <w:kern w:val="0"/>
          <w:sz w:val="22"/>
          <w:szCs w:val="22"/>
          <w14:ligatures w14:val="none"/>
        </w:rPr>
        <w:t>Can</w:t>
      </w:r>
      <w:proofErr w:type="gramEnd"/>
      <w:r w:rsidRPr="00C15CCF">
        <w:rPr>
          <w:rFonts w:ascii="Calibri" w:eastAsia="Times New Roman" w:hAnsi="Calibri" w:cs="Calibri"/>
          <w:kern w:val="0"/>
          <w:sz w:val="22"/>
          <w:szCs w:val="22"/>
          <w14:ligatures w14:val="none"/>
        </w:rPr>
        <w:t xml:space="preserve"> use Az FW if you don't want to worry about deploying HA pairs and use Az FW more for routing than inspecting.</w:t>
      </w:r>
    </w:p>
    <w:p w14:paraId="001AA73A"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Or can be any flavor of NVA like PAN</w:t>
      </w:r>
    </w:p>
    <w:p w14:paraId="198E013D"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On the egress interface of the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you need a UDR that says: </w:t>
      </w:r>
    </w:p>
    <w:p w14:paraId="77D2383B" w14:textId="77777777" w:rsidR="00C15CCF" w:rsidRPr="00C15CCF" w:rsidRDefault="00C15CCF" w:rsidP="000C75C5">
      <w:pPr>
        <w:numPr>
          <w:ilvl w:val="2"/>
          <w:numId w:val="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If you want to go to the VPN summary routes, next hop </w:t>
      </w:r>
      <w:proofErr w:type="gramStart"/>
      <w:r w:rsidRPr="00C15CCF">
        <w:rPr>
          <w:rFonts w:ascii="Calibri" w:eastAsia="Times New Roman" w:hAnsi="Calibri" w:cs="Calibri"/>
          <w:kern w:val="0"/>
          <w:sz w:val="22"/>
          <w:szCs w:val="22"/>
          <w14:ligatures w14:val="none"/>
        </w:rPr>
        <w:t>go</w:t>
      </w:r>
      <w:proofErr w:type="gramEnd"/>
      <w:r w:rsidRPr="00C15CCF">
        <w:rPr>
          <w:rFonts w:ascii="Calibri" w:eastAsia="Times New Roman" w:hAnsi="Calibri" w:cs="Calibri"/>
          <w:kern w:val="0"/>
          <w:sz w:val="22"/>
          <w:szCs w:val="22"/>
          <w14:ligatures w14:val="none"/>
        </w:rPr>
        <w:t xml:space="preserve"> through the FW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w:t>
      </w:r>
    </w:p>
    <w:p w14:paraId="56C42B0C" w14:textId="77777777" w:rsidR="00C15CCF" w:rsidRPr="00C15CCF" w:rsidRDefault="00C15CCF" w:rsidP="000C75C5">
      <w:pPr>
        <w:numPr>
          <w:ilvl w:val="2"/>
          <w:numId w:val="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UDR: on palo egress send to </w:t>
      </w:r>
      <w:proofErr w:type="spellStart"/>
      <w:r w:rsidRPr="00C15CCF">
        <w:rPr>
          <w:rFonts w:ascii="Calibri" w:eastAsia="Times New Roman" w:hAnsi="Calibri" w:cs="Calibri"/>
          <w:kern w:val="0"/>
          <w:sz w:val="22"/>
          <w:szCs w:val="22"/>
          <w14:ligatures w14:val="none"/>
        </w:rPr>
        <w:t>AzFW</w:t>
      </w:r>
      <w:proofErr w:type="spellEnd"/>
      <w:r w:rsidRPr="00C15CCF">
        <w:rPr>
          <w:rFonts w:ascii="Calibri" w:eastAsia="Times New Roman" w:hAnsi="Calibri" w:cs="Calibri"/>
          <w:kern w:val="0"/>
          <w:sz w:val="22"/>
          <w:szCs w:val="22"/>
          <w14:ligatures w14:val="none"/>
        </w:rPr>
        <w:t xml:space="preserve"> back to client</w:t>
      </w:r>
    </w:p>
    <w:p w14:paraId="3EB441E7" w14:textId="77777777" w:rsidR="00C15CCF" w:rsidRPr="00C15CCF" w:rsidRDefault="00C15CCF" w:rsidP="000C75C5">
      <w:pPr>
        <w:numPr>
          <w:ilvl w:val="2"/>
          <w:numId w:val="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FW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is already leaning the VPN routes from the VPN GW</w:t>
      </w:r>
    </w:p>
    <w:p w14:paraId="24510CE4" w14:textId="77777777" w:rsidR="00C15CCF" w:rsidRPr="00C15CCF" w:rsidRDefault="00C15CCF" w:rsidP="000C75C5">
      <w:pPr>
        <w:numPr>
          <w:ilvl w:val="1"/>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Return traffic from the client/customers hits VPN GW: </w:t>
      </w:r>
    </w:p>
    <w:p w14:paraId="546855BA"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VPN GW is learning (through the ARS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that </w:t>
      </w:r>
      <w:proofErr w:type="gramStart"/>
      <w:r w:rsidRPr="00C15CCF">
        <w:rPr>
          <w:rFonts w:ascii="Calibri" w:eastAsia="Times New Roman" w:hAnsi="Calibri" w:cs="Calibri"/>
          <w:kern w:val="0"/>
          <w:sz w:val="22"/>
          <w:szCs w:val="22"/>
          <w14:ligatures w14:val="none"/>
        </w:rPr>
        <w:t>next</w:t>
      </w:r>
      <w:proofErr w:type="gramEnd"/>
      <w:r w:rsidRPr="00C15CCF">
        <w:rPr>
          <w:rFonts w:ascii="Calibri" w:eastAsia="Times New Roman" w:hAnsi="Calibri" w:cs="Calibri"/>
          <w:kern w:val="0"/>
          <w:sz w:val="22"/>
          <w:szCs w:val="22"/>
          <w14:ligatures w14:val="none"/>
        </w:rPr>
        <w:t xml:space="preserve"> hop for AVS is the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because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is advertising AVS routes to the ARS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w:t>
      </w:r>
    </w:p>
    <w:p w14:paraId="41ADA4AD"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But you cannot </w:t>
      </w:r>
      <w:proofErr w:type="gramStart"/>
      <w:r w:rsidRPr="00C15CCF">
        <w:rPr>
          <w:rFonts w:ascii="Calibri" w:eastAsia="Times New Roman" w:hAnsi="Calibri" w:cs="Calibri"/>
          <w:kern w:val="0"/>
          <w:sz w:val="22"/>
          <w:szCs w:val="22"/>
          <w14:ligatures w14:val="none"/>
        </w:rPr>
        <w:t>point</w:t>
      </w:r>
      <w:proofErr w:type="gramEnd"/>
      <w:r w:rsidRPr="00C15CCF">
        <w:rPr>
          <w:rFonts w:ascii="Calibri" w:eastAsia="Times New Roman" w:hAnsi="Calibri" w:cs="Calibri"/>
          <w:kern w:val="0"/>
          <w:sz w:val="22"/>
          <w:szCs w:val="22"/>
          <w14:ligatures w14:val="none"/>
        </w:rPr>
        <w:t xml:space="preserve"> the return traffic hitting the VPN GW to the ARS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to Palos in the hub.  Because return traffic is going through the FW in the VPN </w:t>
      </w:r>
      <w:proofErr w:type="spellStart"/>
      <w:r w:rsidRPr="00C15CCF">
        <w:rPr>
          <w:rFonts w:ascii="Calibri" w:eastAsia="Times New Roman" w:hAnsi="Calibri" w:cs="Calibri"/>
          <w:kern w:val="0"/>
          <w:sz w:val="22"/>
          <w:szCs w:val="22"/>
          <w14:ligatures w14:val="none"/>
        </w:rPr>
        <w:t>VNet</w:t>
      </w:r>
      <w:proofErr w:type="spellEnd"/>
    </w:p>
    <w:p w14:paraId="3D934E19" w14:textId="77777777" w:rsidR="00C15CCF" w:rsidRPr="00C15CCF" w:rsidRDefault="00C15CCF" w:rsidP="000C75C5">
      <w:pPr>
        <w:numPr>
          <w:ilvl w:val="2"/>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Hence you need a UDR on the VPN Gateway subnet: AVS ---&gt; Az FW</w:t>
      </w:r>
    </w:p>
    <w:p w14:paraId="5727F956" w14:textId="77777777" w:rsidR="00C15CCF" w:rsidRPr="00C15CCF" w:rsidRDefault="00C15CCF" w:rsidP="000C75C5">
      <w:pPr>
        <w:numPr>
          <w:ilvl w:val="3"/>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UDR says to go to AVS (</w:t>
      </w:r>
      <w:proofErr w:type="spellStart"/>
      <w:r w:rsidRPr="00C15CCF">
        <w:rPr>
          <w:rFonts w:ascii="Calibri" w:eastAsia="Times New Roman" w:hAnsi="Calibri" w:cs="Calibri"/>
          <w:kern w:val="0"/>
          <w:sz w:val="22"/>
          <w:szCs w:val="22"/>
          <w14:ligatures w14:val="none"/>
        </w:rPr>
        <w:t>ie</w:t>
      </w:r>
      <w:proofErr w:type="spellEnd"/>
      <w:r w:rsidRPr="00C15CCF">
        <w:rPr>
          <w:rFonts w:ascii="Calibri" w:eastAsia="Times New Roman" w:hAnsi="Calibri" w:cs="Calibri"/>
          <w:kern w:val="0"/>
          <w:sz w:val="22"/>
          <w:szCs w:val="22"/>
          <w14:ligatures w14:val="none"/>
        </w:rPr>
        <w:t xml:space="preserve"> AVS summary routes), go to the FW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first. </w:t>
      </w:r>
    </w:p>
    <w:p w14:paraId="3395336E" w14:textId="77777777" w:rsidR="00C15CCF" w:rsidRPr="00C15CCF" w:rsidRDefault="00C15CCF" w:rsidP="000C75C5">
      <w:pPr>
        <w:numPr>
          <w:ilvl w:val="3"/>
          <w:numId w:val="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FW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is already leaning the routes to get to AVS because the ARS in the VPN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is advertising that the next hop is Palo (in the Hub </w:t>
      </w:r>
      <w:proofErr w:type="spellStart"/>
      <w:r w:rsidRPr="00C15CCF">
        <w:rPr>
          <w:rFonts w:ascii="Calibri" w:eastAsia="Times New Roman" w:hAnsi="Calibri" w:cs="Calibri"/>
          <w:kern w:val="0"/>
          <w:sz w:val="22"/>
          <w:szCs w:val="22"/>
          <w14:ligatures w14:val="none"/>
        </w:rPr>
        <w:t>VNet</w:t>
      </w:r>
      <w:proofErr w:type="spellEnd"/>
      <w:r w:rsidRPr="00C15CCF">
        <w:rPr>
          <w:rFonts w:ascii="Calibri" w:eastAsia="Times New Roman" w:hAnsi="Calibri" w:cs="Calibri"/>
          <w:kern w:val="0"/>
          <w:sz w:val="22"/>
          <w:szCs w:val="22"/>
          <w14:ligatures w14:val="none"/>
        </w:rPr>
        <w:t xml:space="preserve">). Hence the traffic goes to the Palo ILB. Then to AVS. </w:t>
      </w:r>
    </w:p>
    <w:p w14:paraId="7DE2DEF8" w14:textId="77777777" w:rsidR="00C15CCF" w:rsidRPr="00C15CCF" w:rsidRDefault="00C15CCF" w:rsidP="00C15CCF">
      <w:pPr>
        <w:spacing w:after="0" w:line="240" w:lineRule="auto"/>
        <w:ind w:left="216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0390D266" w14:textId="77777777" w:rsidR="00C15CCF" w:rsidRPr="00C15CCF" w:rsidRDefault="00C15CCF" w:rsidP="00C15CCF">
      <w:pPr>
        <w:spacing w:after="0" w:line="240" w:lineRule="auto"/>
        <w:ind w:left="162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65E441BC" w14:textId="77777777" w:rsidR="00C15CCF" w:rsidRPr="00C15CCF" w:rsidRDefault="00C15CCF" w:rsidP="00C15CCF">
      <w:pPr>
        <w:spacing w:after="0" w:line="240" w:lineRule="auto"/>
        <w:ind w:left="270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00BAA95C" w14:textId="77777777" w:rsidR="00C15CCF" w:rsidRPr="00C15CCF" w:rsidRDefault="00C15CCF" w:rsidP="00C437BA">
      <w:pPr>
        <w:pStyle w:val="Heading3"/>
        <w:rPr>
          <w:rFonts w:eastAsia="Times New Roman"/>
        </w:rPr>
      </w:pPr>
      <w:bookmarkStart w:id="7" w:name="_Toc195278988"/>
      <w:r w:rsidRPr="00C15CCF">
        <w:rPr>
          <w:rFonts w:eastAsia="Times New Roman"/>
        </w:rPr>
        <w:t>Diagram:</w:t>
      </w:r>
      <w:bookmarkEnd w:id="7"/>
    </w:p>
    <w:p w14:paraId="13FFDCA8"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noProof/>
          <w:kern w:val="0"/>
          <w:sz w:val="22"/>
          <w:szCs w:val="22"/>
          <w14:ligatures w14:val="none"/>
        </w:rPr>
        <w:drawing>
          <wp:inline distT="0" distB="0" distL="0" distR="0" wp14:anchorId="6E5C2E6F" wp14:editId="7522FFF7">
            <wp:extent cx="6232046" cy="3524376"/>
            <wp:effectExtent l="0" t="0" r="0" b="0"/>
            <wp:docPr id="18"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A diagram of a network&#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40423" cy="3529113"/>
                    </a:xfrm>
                    <a:prstGeom prst="rect">
                      <a:avLst/>
                    </a:prstGeom>
                    <a:noFill/>
                    <a:ln>
                      <a:noFill/>
                    </a:ln>
                  </pic:spPr>
                </pic:pic>
              </a:graphicData>
            </a:graphic>
          </wp:inline>
        </w:drawing>
      </w:r>
    </w:p>
    <w:p w14:paraId="59C0CF47"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lastRenderedPageBreak/>
        <w:t> </w:t>
      </w:r>
    </w:p>
    <w:p w14:paraId="54DCCF9D"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3615A316" w14:textId="77777777" w:rsidR="00C15CCF" w:rsidRPr="00C15CCF" w:rsidRDefault="00C15CCF" w:rsidP="00C437BA">
      <w:pPr>
        <w:pStyle w:val="Heading3"/>
        <w:rPr>
          <w:rFonts w:eastAsia="Times New Roman"/>
        </w:rPr>
      </w:pPr>
      <w:bookmarkStart w:id="8" w:name="_Toc195278989"/>
      <w:r w:rsidRPr="00C15CCF">
        <w:rPr>
          <w:rFonts w:eastAsia="Times New Roman"/>
        </w:rPr>
        <w:t>Pros:</w:t>
      </w:r>
      <w:bookmarkEnd w:id="8"/>
    </w:p>
    <w:p w14:paraId="771E4FCA" w14:textId="77777777" w:rsidR="00C15CCF" w:rsidRPr="00C15CCF" w:rsidRDefault="00C15CCF" w:rsidP="000C75C5">
      <w:pPr>
        <w:numPr>
          <w:ilvl w:val="0"/>
          <w:numId w:val="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More control over the routes received by the clients/customers</w:t>
      </w:r>
    </w:p>
    <w:p w14:paraId="60E7FF8D" w14:textId="77777777" w:rsidR="00C15CCF" w:rsidRPr="00C15CCF" w:rsidRDefault="00C15CCF" w:rsidP="00C437BA">
      <w:pPr>
        <w:pStyle w:val="Heading3"/>
        <w:rPr>
          <w:rFonts w:eastAsia="Times New Roman"/>
        </w:rPr>
      </w:pPr>
      <w:bookmarkStart w:id="9" w:name="_Toc195278990"/>
      <w:r w:rsidRPr="00C15CCF">
        <w:rPr>
          <w:rFonts w:eastAsia="Times New Roman"/>
        </w:rPr>
        <w:t>Cons:</w:t>
      </w:r>
      <w:bookmarkEnd w:id="9"/>
    </w:p>
    <w:p w14:paraId="3F43B823" w14:textId="77777777" w:rsidR="00C15CCF" w:rsidRPr="00C15CCF" w:rsidRDefault="00C15CCF" w:rsidP="000C75C5">
      <w:pPr>
        <w:numPr>
          <w:ilvl w:val="0"/>
          <w:numId w:val="9"/>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Complex routing setup</w:t>
      </w:r>
    </w:p>
    <w:p w14:paraId="23FBF07B" w14:textId="77777777" w:rsidR="00C15CCF" w:rsidRPr="00C15CCF" w:rsidRDefault="00C15CCF" w:rsidP="000C75C5">
      <w:pPr>
        <w:numPr>
          <w:ilvl w:val="0"/>
          <w:numId w:val="9"/>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Requires </w:t>
      </w:r>
      <w:proofErr w:type="gramStart"/>
      <w:r w:rsidRPr="00C15CCF">
        <w:rPr>
          <w:rFonts w:ascii="Calibri" w:eastAsia="Times New Roman" w:hAnsi="Calibri" w:cs="Calibri"/>
          <w:kern w:val="0"/>
          <w:sz w:val="22"/>
          <w:szCs w:val="22"/>
          <w14:ligatures w14:val="none"/>
        </w:rPr>
        <w:t>a duplication</w:t>
      </w:r>
      <w:proofErr w:type="gramEnd"/>
      <w:r w:rsidRPr="00C15CCF">
        <w:rPr>
          <w:rFonts w:ascii="Calibri" w:eastAsia="Times New Roman" w:hAnsi="Calibri" w:cs="Calibri"/>
          <w:kern w:val="0"/>
          <w:sz w:val="22"/>
          <w:szCs w:val="22"/>
          <w14:ligatures w14:val="none"/>
        </w:rPr>
        <w:t xml:space="preserve"> of NVA/Palo &amp; ARS in the VPN Subnet</w:t>
      </w:r>
    </w:p>
    <w:p w14:paraId="13456964" w14:textId="77777777" w:rsidR="00C15CCF" w:rsidRPr="00C15CCF" w:rsidRDefault="00C15CCF" w:rsidP="00C15CCF">
      <w:pPr>
        <w:spacing w:after="0" w:line="240" w:lineRule="auto"/>
        <w:outlineLvl w:val="1"/>
        <w:rPr>
          <w:rFonts w:ascii="Calibri" w:eastAsia="Times New Roman" w:hAnsi="Calibri" w:cs="Calibri"/>
          <w:b/>
          <w:bCs/>
          <w:kern w:val="0"/>
          <w:sz w:val="22"/>
          <w:szCs w:val="22"/>
          <w14:ligatures w14:val="none"/>
        </w:rPr>
      </w:pPr>
      <w:r w:rsidRPr="00C15CCF">
        <w:rPr>
          <w:rFonts w:ascii="Calibri" w:eastAsia="Times New Roman" w:hAnsi="Calibri" w:cs="Calibri"/>
          <w:b/>
          <w:bCs/>
          <w:kern w:val="0"/>
          <w:sz w:val="22"/>
          <w:szCs w:val="22"/>
          <w14:ligatures w14:val="none"/>
        </w:rPr>
        <w:t> </w:t>
      </w:r>
    </w:p>
    <w:p w14:paraId="68E8D879" w14:textId="77777777" w:rsidR="00C15CCF" w:rsidRPr="00C15CCF" w:rsidRDefault="00C15CCF" w:rsidP="00C15CCF">
      <w:pPr>
        <w:spacing w:after="0" w:line="240" w:lineRule="auto"/>
        <w:outlineLvl w:val="1"/>
        <w:rPr>
          <w:rFonts w:ascii="Calibri" w:eastAsia="Times New Roman" w:hAnsi="Calibri" w:cs="Calibri"/>
          <w:b/>
          <w:bCs/>
          <w:kern w:val="0"/>
          <w:sz w:val="22"/>
          <w:szCs w:val="22"/>
          <w14:ligatures w14:val="none"/>
        </w:rPr>
      </w:pPr>
      <w:r w:rsidRPr="00C15CCF">
        <w:rPr>
          <w:rFonts w:ascii="Calibri" w:eastAsia="Times New Roman" w:hAnsi="Calibri" w:cs="Calibri"/>
          <w:b/>
          <w:bCs/>
          <w:kern w:val="0"/>
          <w:sz w:val="22"/>
          <w:szCs w:val="22"/>
          <w14:ligatures w14:val="none"/>
        </w:rPr>
        <w:t> </w:t>
      </w:r>
    </w:p>
    <w:p w14:paraId="47C58E2C" w14:textId="77777777" w:rsidR="00C15CCF" w:rsidRPr="00C15CCF" w:rsidRDefault="00C15CCF" w:rsidP="001C1ACC">
      <w:pPr>
        <w:pStyle w:val="Heading2"/>
        <w:rPr>
          <w:rFonts w:eastAsia="Times New Roman"/>
        </w:rPr>
      </w:pPr>
      <w:bookmarkStart w:id="10" w:name="_Toc195278991"/>
      <w:proofErr w:type="spellStart"/>
      <w:r w:rsidRPr="00C15CCF">
        <w:rPr>
          <w:rFonts w:eastAsia="Times New Roman"/>
        </w:rPr>
        <w:t>vWAN</w:t>
      </w:r>
      <w:proofErr w:type="spellEnd"/>
      <w:r w:rsidRPr="00C15CCF">
        <w:rPr>
          <w:rFonts w:eastAsia="Times New Roman"/>
        </w:rPr>
        <w:t xml:space="preserve"> based Solution:</w:t>
      </w:r>
      <w:bookmarkEnd w:id="10"/>
    </w:p>
    <w:p w14:paraId="00EBFD43" w14:textId="77777777" w:rsidR="00C15CCF" w:rsidRPr="00C15CCF" w:rsidRDefault="00C15CCF" w:rsidP="001C1ACC">
      <w:pPr>
        <w:pStyle w:val="Heading3"/>
        <w:rPr>
          <w:rFonts w:eastAsia="Times New Roman"/>
        </w:rPr>
      </w:pPr>
      <w:bookmarkStart w:id="11" w:name="_Toc195278992"/>
      <w:r w:rsidRPr="00C15CCF">
        <w:rPr>
          <w:rFonts w:eastAsia="Times New Roman"/>
        </w:rPr>
        <w:t>Solution Description:</w:t>
      </w:r>
      <w:bookmarkEnd w:id="11"/>
    </w:p>
    <w:p w14:paraId="785FAD8E" w14:textId="77777777" w:rsidR="00C15CCF" w:rsidRPr="00C15CCF" w:rsidRDefault="00C15CCF" w:rsidP="000C75C5">
      <w:pPr>
        <w:numPr>
          <w:ilvl w:val="0"/>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Needs Palo inside the </w:t>
      </w:r>
      <w:proofErr w:type="spellStart"/>
      <w:r w:rsidRPr="00C15CCF">
        <w:rPr>
          <w:rFonts w:ascii="Calibri" w:eastAsia="Times New Roman" w:hAnsi="Calibri" w:cs="Calibri"/>
          <w:kern w:val="0"/>
          <w:sz w:val="22"/>
          <w:szCs w:val="22"/>
          <w14:ligatures w14:val="none"/>
        </w:rPr>
        <w:t>VHub</w:t>
      </w:r>
      <w:proofErr w:type="spellEnd"/>
    </w:p>
    <w:p w14:paraId="099225F7" w14:textId="77777777" w:rsidR="00C15CCF" w:rsidRPr="00C15CCF" w:rsidRDefault="00C15CCF" w:rsidP="000C75C5">
      <w:pPr>
        <w:numPr>
          <w:ilvl w:val="1"/>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Today you cannot have Palo in a spoke</w:t>
      </w:r>
    </w:p>
    <w:p w14:paraId="46C719AC" w14:textId="77777777" w:rsidR="00C15CCF" w:rsidRPr="00C15CCF" w:rsidRDefault="00C15CCF" w:rsidP="000C75C5">
      <w:pPr>
        <w:numPr>
          <w:ilvl w:val="2"/>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If Palo were in a spoke, you can't transit from ER GW to VPN GW via Palo in the spoke in </w:t>
      </w:r>
      <w:proofErr w:type="spellStart"/>
      <w:r w:rsidRPr="00C15CCF">
        <w:rPr>
          <w:rFonts w:ascii="Calibri" w:eastAsia="Times New Roman" w:hAnsi="Calibri" w:cs="Calibri"/>
          <w:kern w:val="0"/>
          <w:sz w:val="22"/>
          <w:szCs w:val="22"/>
          <w14:ligatures w14:val="none"/>
        </w:rPr>
        <w:t>vWAN</w:t>
      </w:r>
      <w:proofErr w:type="spellEnd"/>
    </w:p>
    <w:p w14:paraId="5F30A403" w14:textId="77777777" w:rsidR="00C15CCF" w:rsidRPr="00C15CCF" w:rsidRDefault="00C15CCF" w:rsidP="000C75C5">
      <w:pPr>
        <w:numPr>
          <w:ilvl w:val="1"/>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Requires Palo SaaS licensing different from Palo on VM licensing</w:t>
      </w:r>
    </w:p>
    <w:p w14:paraId="681100B2" w14:textId="77777777" w:rsidR="00C15CCF" w:rsidRPr="00C15CCF" w:rsidRDefault="00C15CCF" w:rsidP="000C75C5">
      <w:pPr>
        <w:numPr>
          <w:ilvl w:val="2"/>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Not all features of Palo on VM are supported in the Palo SaaS license. </w:t>
      </w:r>
    </w:p>
    <w:p w14:paraId="6F54A54C" w14:textId="77777777" w:rsidR="00C15CCF" w:rsidRPr="00C15CCF" w:rsidRDefault="00C15CCF" w:rsidP="000C75C5">
      <w:pPr>
        <w:numPr>
          <w:ilvl w:val="0"/>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Simpler design because you don't need UDRs by default:</w:t>
      </w:r>
    </w:p>
    <w:p w14:paraId="1D563F62" w14:textId="77777777" w:rsidR="00C15CCF" w:rsidRPr="00C15CCF" w:rsidRDefault="00C15CCF" w:rsidP="000C75C5">
      <w:pPr>
        <w:numPr>
          <w:ilvl w:val="1"/>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Traffic: </w:t>
      </w:r>
      <w:proofErr w:type="gramStart"/>
      <w:r w:rsidRPr="00C15CCF">
        <w:rPr>
          <w:rFonts w:ascii="Calibri" w:eastAsia="Times New Roman" w:hAnsi="Calibri" w:cs="Calibri"/>
          <w:kern w:val="0"/>
          <w:sz w:val="22"/>
          <w:szCs w:val="22"/>
          <w14:ligatures w14:val="none"/>
        </w:rPr>
        <w:t>AVS  -</w:t>
      </w:r>
      <w:proofErr w:type="gramEnd"/>
      <w:r w:rsidRPr="00C15CCF">
        <w:rPr>
          <w:rFonts w:ascii="Calibri" w:eastAsia="Times New Roman" w:hAnsi="Calibri" w:cs="Calibri"/>
          <w:kern w:val="0"/>
          <w:sz w:val="22"/>
          <w:szCs w:val="22"/>
          <w14:ligatures w14:val="none"/>
        </w:rPr>
        <w:t xml:space="preserve">&gt; to anywhere (say Future </w:t>
      </w:r>
      <w:proofErr w:type="gramStart"/>
      <w:r w:rsidRPr="00C15CCF">
        <w:rPr>
          <w:rFonts w:ascii="Calibri" w:eastAsia="Times New Roman" w:hAnsi="Calibri" w:cs="Calibri"/>
          <w:kern w:val="0"/>
          <w:sz w:val="22"/>
          <w:szCs w:val="22"/>
          <w14:ligatures w14:val="none"/>
        </w:rPr>
        <w:t>spokes)  that</w:t>
      </w:r>
      <w:proofErr w:type="gramEnd"/>
      <w:r w:rsidRPr="00C15CCF">
        <w:rPr>
          <w:rFonts w:ascii="Calibri" w:eastAsia="Times New Roman" w:hAnsi="Calibri" w:cs="Calibri"/>
          <w:kern w:val="0"/>
          <w:sz w:val="22"/>
          <w:szCs w:val="22"/>
          <w14:ligatures w14:val="none"/>
        </w:rPr>
        <w:t xml:space="preserve"> need to be inspected don't need a UDR.</w:t>
      </w:r>
    </w:p>
    <w:p w14:paraId="10CA664D" w14:textId="77777777" w:rsidR="00C15CCF" w:rsidRPr="00C15CCF" w:rsidRDefault="00C15CCF" w:rsidP="000C75C5">
      <w:pPr>
        <w:numPr>
          <w:ilvl w:val="0"/>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issue of the VPN clients/customers learning all routes in AVS and on-prem can be resolved with </w:t>
      </w:r>
      <w:proofErr w:type="spellStart"/>
      <w:r w:rsidRPr="00C15CCF">
        <w:rPr>
          <w:rFonts w:ascii="Calibri" w:eastAsia="Times New Roman" w:hAnsi="Calibri" w:cs="Calibri"/>
          <w:kern w:val="0"/>
          <w:sz w:val="22"/>
          <w:szCs w:val="22"/>
          <w14:ligatures w14:val="none"/>
        </w:rPr>
        <w:t>routeMaps</w:t>
      </w:r>
      <w:proofErr w:type="spellEnd"/>
      <w:r w:rsidRPr="00C15CCF">
        <w:rPr>
          <w:rFonts w:ascii="Calibri" w:eastAsia="Times New Roman" w:hAnsi="Calibri" w:cs="Calibri"/>
          <w:kern w:val="0"/>
          <w:sz w:val="22"/>
          <w:szCs w:val="22"/>
          <w14:ligatures w14:val="none"/>
        </w:rPr>
        <w:t xml:space="preserve"> in </w:t>
      </w:r>
      <w:proofErr w:type="spellStart"/>
      <w:r w:rsidRPr="00C15CCF">
        <w:rPr>
          <w:rFonts w:ascii="Calibri" w:eastAsia="Times New Roman" w:hAnsi="Calibri" w:cs="Calibri"/>
          <w:kern w:val="0"/>
          <w:sz w:val="22"/>
          <w:szCs w:val="22"/>
          <w14:ligatures w14:val="none"/>
        </w:rPr>
        <w:t>vWAN</w:t>
      </w:r>
      <w:proofErr w:type="spellEnd"/>
      <w:r w:rsidRPr="00C15CCF">
        <w:rPr>
          <w:rFonts w:ascii="Calibri" w:eastAsia="Times New Roman" w:hAnsi="Calibri" w:cs="Calibri"/>
          <w:kern w:val="0"/>
          <w:sz w:val="22"/>
          <w:szCs w:val="22"/>
          <w14:ligatures w14:val="none"/>
        </w:rPr>
        <w:t>.</w:t>
      </w:r>
    </w:p>
    <w:p w14:paraId="3FC34754" w14:textId="77777777" w:rsidR="00C15CCF" w:rsidRPr="00C15CCF" w:rsidRDefault="00C15CCF" w:rsidP="000C75C5">
      <w:pPr>
        <w:numPr>
          <w:ilvl w:val="1"/>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With route Maps, the connection properties of a specific client's VPN </w:t>
      </w:r>
      <w:proofErr w:type="gramStart"/>
      <w:r w:rsidRPr="00C15CCF">
        <w:rPr>
          <w:rFonts w:ascii="Calibri" w:eastAsia="Times New Roman" w:hAnsi="Calibri" w:cs="Calibri"/>
          <w:kern w:val="0"/>
          <w:sz w:val="22"/>
          <w:szCs w:val="22"/>
          <w14:ligatures w14:val="none"/>
        </w:rPr>
        <w:t>tunnel,</w:t>
      </w:r>
      <w:proofErr w:type="gramEnd"/>
      <w:r w:rsidRPr="00C15CCF">
        <w:rPr>
          <w:rFonts w:ascii="Calibri" w:eastAsia="Times New Roman" w:hAnsi="Calibri" w:cs="Calibri"/>
          <w:kern w:val="0"/>
          <w:sz w:val="22"/>
          <w:szCs w:val="22"/>
          <w14:ligatures w14:val="none"/>
        </w:rPr>
        <w:t xml:space="preserve"> can specify to drop the on-prem routes and only leave AVS routes.</w:t>
      </w:r>
    </w:p>
    <w:p w14:paraId="41943390" w14:textId="77777777" w:rsidR="00C15CCF" w:rsidRPr="00C15CCF" w:rsidRDefault="00C15CCF" w:rsidP="000C75C5">
      <w:pPr>
        <w:numPr>
          <w:ilvl w:val="1"/>
          <w:numId w:val="10"/>
        </w:numPr>
        <w:spacing w:after="0" w:line="240" w:lineRule="auto"/>
        <w:textAlignment w:val="center"/>
        <w:rPr>
          <w:rFonts w:ascii="Calibri" w:eastAsia="Times New Roman" w:hAnsi="Calibri" w:cs="Calibri"/>
          <w:kern w:val="0"/>
          <w:sz w:val="22"/>
          <w:szCs w:val="22"/>
          <w14:ligatures w14:val="none"/>
        </w:rPr>
      </w:pPr>
      <w:proofErr w:type="spellStart"/>
      <w:r w:rsidRPr="00C15CCF">
        <w:rPr>
          <w:rFonts w:ascii="Calibri" w:eastAsia="Times New Roman" w:hAnsi="Calibri" w:cs="Calibri"/>
          <w:kern w:val="0"/>
          <w:sz w:val="22"/>
          <w:szCs w:val="22"/>
          <w14:ligatures w14:val="none"/>
        </w:rPr>
        <w:t>RouteMap</w:t>
      </w:r>
      <w:proofErr w:type="spellEnd"/>
      <w:r w:rsidRPr="00C15CCF">
        <w:rPr>
          <w:rFonts w:ascii="Calibri" w:eastAsia="Times New Roman" w:hAnsi="Calibri" w:cs="Calibri"/>
          <w:kern w:val="0"/>
          <w:sz w:val="22"/>
          <w:szCs w:val="22"/>
          <w14:ligatures w14:val="none"/>
        </w:rPr>
        <w:t xml:space="preserve"> option to drop routes on a VPN tunnel does not exist in Hub and Spoke. The </w:t>
      </w:r>
      <w:proofErr w:type="spellStart"/>
      <w:r w:rsidRPr="00C15CCF">
        <w:rPr>
          <w:rFonts w:ascii="Calibri" w:eastAsia="Times New Roman" w:hAnsi="Calibri" w:cs="Calibri"/>
          <w:kern w:val="0"/>
          <w:sz w:val="22"/>
          <w:szCs w:val="22"/>
          <w14:ligatures w14:val="none"/>
        </w:rPr>
        <w:t>RouteMap</w:t>
      </w:r>
      <w:proofErr w:type="spellEnd"/>
      <w:r w:rsidRPr="00C15CCF">
        <w:rPr>
          <w:rFonts w:ascii="Calibri" w:eastAsia="Times New Roman" w:hAnsi="Calibri" w:cs="Calibri"/>
          <w:kern w:val="0"/>
          <w:sz w:val="22"/>
          <w:szCs w:val="22"/>
          <w14:ligatures w14:val="none"/>
        </w:rPr>
        <w:t xml:space="preserve"> option is only available </w:t>
      </w:r>
      <w:proofErr w:type="gramStart"/>
      <w:r w:rsidRPr="00C15CCF">
        <w:rPr>
          <w:rFonts w:ascii="Calibri" w:eastAsia="Times New Roman" w:hAnsi="Calibri" w:cs="Calibri"/>
          <w:kern w:val="0"/>
          <w:sz w:val="22"/>
          <w:szCs w:val="22"/>
          <w14:ligatures w14:val="none"/>
        </w:rPr>
        <w:t>in</w:t>
      </w:r>
      <w:proofErr w:type="gramEnd"/>
      <w:r w:rsidRPr="00C15CCF">
        <w:rPr>
          <w:rFonts w:ascii="Calibri" w:eastAsia="Times New Roman" w:hAnsi="Calibri" w:cs="Calibri"/>
          <w:kern w:val="0"/>
          <w:sz w:val="22"/>
          <w:szCs w:val="22"/>
          <w14:ligatures w14:val="none"/>
        </w:rPr>
        <w:t xml:space="preserve"> </w:t>
      </w:r>
      <w:proofErr w:type="spellStart"/>
      <w:r w:rsidRPr="00C15CCF">
        <w:rPr>
          <w:rFonts w:ascii="Calibri" w:eastAsia="Times New Roman" w:hAnsi="Calibri" w:cs="Calibri"/>
          <w:kern w:val="0"/>
          <w:sz w:val="22"/>
          <w:szCs w:val="22"/>
          <w14:ligatures w14:val="none"/>
        </w:rPr>
        <w:t>vWAN</w:t>
      </w:r>
      <w:proofErr w:type="spellEnd"/>
      <w:r w:rsidRPr="00C15CCF">
        <w:rPr>
          <w:rFonts w:ascii="Calibri" w:eastAsia="Times New Roman" w:hAnsi="Calibri" w:cs="Calibri"/>
          <w:kern w:val="0"/>
          <w:sz w:val="22"/>
          <w:szCs w:val="22"/>
          <w14:ligatures w14:val="none"/>
        </w:rPr>
        <w:t>.</w:t>
      </w:r>
    </w:p>
    <w:p w14:paraId="6D8AF12E" w14:textId="77777777" w:rsidR="00C15CCF" w:rsidRPr="00C15CCF" w:rsidRDefault="00C15CCF" w:rsidP="000C75C5">
      <w:pPr>
        <w:numPr>
          <w:ilvl w:val="1"/>
          <w:numId w:val="1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With Hub and Spoke the only option to control the on-prem and AVS routes advertised to clients/customers was to </w:t>
      </w:r>
      <w:proofErr w:type="gramStart"/>
      <w:r w:rsidRPr="00C15CCF">
        <w:rPr>
          <w:rFonts w:ascii="Calibri" w:eastAsia="Times New Roman" w:hAnsi="Calibri" w:cs="Calibri"/>
          <w:kern w:val="0"/>
          <w:sz w:val="22"/>
          <w:szCs w:val="22"/>
          <w:highlight w:val="magenta"/>
          <w14:ligatures w14:val="none"/>
        </w:rPr>
        <w:t>setup</w:t>
      </w:r>
      <w:proofErr w:type="gramEnd"/>
      <w:r w:rsidRPr="00C15CCF">
        <w:rPr>
          <w:rFonts w:ascii="Calibri" w:eastAsia="Times New Roman" w:hAnsi="Calibri" w:cs="Calibri"/>
          <w:kern w:val="0"/>
          <w:sz w:val="22"/>
          <w:szCs w:val="22"/>
          <w:highlight w:val="magenta"/>
          <w14:ligatures w14:val="none"/>
        </w:rPr>
        <w:t xml:space="preserve"> a Transit VPN GW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(as shown above) to control routes being sent by the Palo in the hub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(above) to the ARS in the VPN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to send to the VPN GW and clients/customers as shown above</w:t>
      </w:r>
      <w:r w:rsidRPr="00C15CCF">
        <w:rPr>
          <w:rFonts w:ascii="Calibri" w:eastAsia="Times New Roman" w:hAnsi="Calibri" w:cs="Calibri"/>
          <w:kern w:val="0"/>
          <w:sz w:val="22"/>
          <w:szCs w:val="22"/>
          <w14:ligatures w14:val="none"/>
        </w:rPr>
        <w:t xml:space="preserve">. </w:t>
      </w:r>
    </w:p>
    <w:p w14:paraId="065351B3" w14:textId="77777777" w:rsidR="00C15CCF" w:rsidRPr="00C15CCF" w:rsidRDefault="00C15CCF" w:rsidP="00C15CCF">
      <w:pPr>
        <w:spacing w:after="0" w:line="240" w:lineRule="auto"/>
        <w:ind w:left="108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571E75D" w14:textId="77777777" w:rsidR="00C15CCF" w:rsidRPr="00C15CCF" w:rsidRDefault="00C15CCF" w:rsidP="00C15CCF">
      <w:pPr>
        <w:spacing w:after="0" w:line="240" w:lineRule="auto"/>
        <w:ind w:left="108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3DC5C27D" w14:textId="77777777" w:rsidR="00C15CCF" w:rsidRPr="00C15CCF" w:rsidRDefault="00C15CCF" w:rsidP="000C75C5">
      <w:pPr>
        <w:numPr>
          <w:ilvl w:val="0"/>
          <w:numId w:val="1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 </w:t>
      </w:r>
    </w:p>
    <w:p w14:paraId="66C2F7DF" w14:textId="77777777" w:rsidR="00C15CCF" w:rsidRPr="00C15CCF" w:rsidRDefault="00C15CCF" w:rsidP="00C15CCF">
      <w:pPr>
        <w:spacing w:after="0" w:line="240" w:lineRule="auto"/>
        <w:ind w:left="108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60AC0445" w14:textId="77777777" w:rsidR="00C15CCF" w:rsidRPr="00C15CCF" w:rsidRDefault="00C15CCF" w:rsidP="00C15CCF">
      <w:pPr>
        <w:spacing w:after="0" w:line="240" w:lineRule="auto"/>
        <w:ind w:left="108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22CB83D" w14:textId="77777777" w:rsidR="00C15CCF" w:rsidRPr="00C15CCF" w:rsidRDefault="00C15CCF" w:rsidP="00C15CCF">
      <w:pPr>
        <w:spacing w:after="0" w:line="240" w:lineRule="auto"/>
        <w:ind w:left="108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8A4C896" w14:textId="77777777" w:rsidR="00C15CCF" w:rsidRPr="00C15CCF" w:rsidRDefault="00C15CCF" w:rsidP="00C15CCF">
      <w:pPr>
        <w:spacing w:after="0" w:line="240" w:lineRule="auto"/>
        <w:ind w:left="108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74B006D1" w14:textId="77777777" w:rsidR="00C15CCF" w:rsidRPr="00C15CCF" w:rsidRDefault="00C15CCF" w:rsidP="00C15CCF">
      <w:pPr>
        <w:spacing w:after="0" w:line="240" w:lineRule="auto"/>
        <w:ind w:left="54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20028873" w14:textId="77777777" w:rsidR="00C15CCF" w:rsidRPr="00C15CCF" w:rsidRDefault="00C15CCF" w:rsidP="001C1ACC">
      <w:pPr>
        <w:pStyle w:val="Heading3"/>
        <w:rPr>
          <w:rFonts w:eastAsia="Times New Roman"/>
        </w:rPr>
      </w:pPr>
      <w:bookmarkStart w:id="12" w:name="_Toc195278993"/>
      <w:r w:rsidRPr="00C15CCF">
        <w:rPr>
          <w:rFonts w:eastAsia="Times New Roman"/>
        </w:rPr>
        <w:lastRenderedPageBreak/>
        <w:t>Architecture Diagram:</w:t>
      </w:r>
      <w:bookmarkEnd w:id="12"/>
    </w:p>
    <w:p w14:paraId="1C395575"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noProof/>
          <w:kern w:val="0"/>
          <w:sz w:val="22"/>
          <w:szCs w:val="22"/>
          <w14:ligatures w14:val="none"/>
        </w:rPr>
        <w:drawing>
          <wp:inline distT="0" distB="0" distL="0" distR="0" wp14:anchorId="5EC041F6" wp14:editId="2B1C97BA">
            <wp:extent cx="5923304" cy="4369334"/>
            <wp:effectExtent l="0" t="0" r="1270" b="0"/>
            <wp:docPr id="19"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A diagram of a network&#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255" cy="4375937"/>
                    </a:xfrm>
                    <a:prstGeom prst="rect">
                      <a:avLst/>
                    </a:prstGeom>
                    <a:noFill/>
                    <a:ln>
                      <a:noFill/>
                    </a:ln>
                  </pic:spPr>
                </pic:pic>
              </a:graphicData>
            </a:graphic>
          </wp:inline>
        </w:drawing>
      </w:r>
    </w:p>
    <w:p w14:paraId="5E902D63"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5C2A1E88" w14:textId="77777777" w:rsidR="00C15CCF" w:rsidRPr="00C15CCF" w:rsidRDefault="00C15CCF" w:rsidP="001C1ACC">
      <w:pPr>
        <w:pStyle w:val="Heading3"/>
        <w:rPr>
          <w:rFonts w:eastAsia="Times New Roman"/>
        </w:rPr>
      </w:pPr>
      <w:bookmarkStart w:id="13" w:name="_Toc195278994"/>
      <w:r w:rsidRPr="00C15CCF">
        <w:rPr>
          <w:rFonts w:eastAsia="Times New Roman"/>
        </w:rPr>
        <w:t>Pros:</w:t>
      </w:r>
      <w:bookmarkEnd w:id="13"/>
    </w:p>
    <w:p w14:paraId="56E23301" w14:textId="77777777" w:rsidR="00C15CCF" w:rsidRPr="00C15CCF" w:rsidRDefault="00C15CCF" w:rsidP="000C75C5">
      <w:pPr>
        <w:numPr>
          <w:ilvl w:val="0"/>
          <w:numId w:val="12"/>
        </w:numPr>
        <w:spacing w:after="0" w:line="240" w:lineRule="auto"/>
        <w:textAlignment w:val="center"/>
        <w:rPr>
          <w:rFonts w:ascii="Calibri" w:eastAsia="Times New Roman" w:hAnsi="Calibri" w:cs="Calibri"/>
          <w:kern w:val="0"/>
          <w:sz w:val="22"/>
          <w:szCs w:val="22"/>
          <w14:ligatures w14:val="none"/>
        </w:rPr>
      </w:pPr>
      <w:proofErr w:type="gramStart"/>
      <w:r w:rsidRPr="00C15CCF">
        <w:rPr>
          <w:rFonts w:ascii="Calibri" w:eastAsia="Times New Roman" w:hAnsi="Calibri" w:cs="Calibri"/>
          <w:kern w:val="0"/>
          <w:sz w:val="22"/>
          <w:szCs w:val="22"/>
          <w14:ligatures w14:val="none"/>
        </w:rPr>
        <w:t>Makes</w:t>
      </w:r>
      <w:proofErr w:type="gramEnd"/>
      <w:r w:rsidRPr="00C15CCF">
        <w:rPr>
          <w:rFonts w:ascii="Calibri" w:eastAsia="Times New Roman" w:hAnsi="Calibri" w:cs="Calibri"/>
          <w:kern w:val="0"/>
          <w:sz w:val="22"/>
          <w:szCs w:val="22"/>
          <w14:ligatures w14:val="none"/>
        </w:rPr>
        <w:t xml:space="preserve"> the design easier </w:t>
      </w:r>
    </w:p>
    <w:p w14:paraId="3ECB80E9" w14:textId="77777777" w:rsidR="00C15CCF" w:rsidRPr="00C15CCF" w:rsidRDefault="00C15CCF" w:rsidP="001C1ACC">
      <w:pPr>
        <w:pStyle w:val="Heading3"/>
        <w:rPr>
          <w:rFonts w:eastAsia="Times New Roman"/>
        </w:rPr>
      </w:pPr>
      <w:bookmarkStart w:id="14" w:name="_Toc195278995"/>
      <w:r w:rsidRPr="00C15CCF">
        <w:rPr>
          <w:rFonts w:eastAsia="Times New Roman"/>
        </w:rPr>
        <w:t>Cons:</w:t>
      </w:r>
      <w:bookmarkEnd w:id="14"/>
    </w:p>
    <w:p w14:paraId="201D326E" w14:textId="77777777" w:rsidR="00C15CCF" w:rsidRPr="00C15CCF" w:rsidRDefault="00C15CCF" w:rsidP="000C75C5">
      <w:pPr>
        <w:numPr>
          <w:ilvl w:val="0"/>
          <w:numId w:val="1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Requires Palo SaaS licensing different from Palo on VM licensing</w:t>
      </w:r>
    </w:p>
    <w:p w14:paraId="1B2459E4" w14:textId="77777777" w:rsidR="00C15CCF" w:rsidRPr="00C15CCF" w:rsidRDefault="00C15CCF" w:rsidP="000C75C5">
      <w:pPr>
        <w:numPr>
          <w:ilvl w:val="1"/>
          <w:numId w:val="1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Not all features of Palo on VM are supported in the Palo SaaS license. </w:t>
      </w:r>
    </w:p>
    <w:p w14:paraId="5C992E95" w14:textId="77777777" w:rsidR="00C15CCF" w:rsidRPr="00C15CCF" w:rsidRDefault="00C15CCF" w:rsidP="000C75C5">
      <w:pPr>
        <w:numPr>
          <w:ilvl w:val="0"/>
          <w:numId w:val="1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7B9CF127"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EDC5C01" w14:textId="77777777" w:rsidR="00C15CCF" w:rsidRPr="00C15CCF" w:rsidRDefault="00C15CCF" w:rsidP="001C1ACC">
      <w:pPr>
        <w:pStyle w:val="Heading2"/>
        <w:rPr>
          <w:rFonts w:eastAsia="Times New Roman"/>
        </w:rPr>
      </w:pPr>
      <w:bookmarkStart w:id="15" w:name="_Toc195278996"/>
      <w:r w:rsidRPr="00C15CCF">
        <w:rPr>
          <w:rFonts w:eastAsia="Times New Roman"/>
        </w:rPr>
        <w:t xml:space="preserve">Single </w:t>
      </w:r>
      <w:proofErr w:type="spellStart"/>
      <w:r w:rsidRPr="00C15CCF">
        <w:rPr>
          <w:rFonts w:eastAsia="Times New Roman"/>
        </w:rPr>
        <w:t>Vnet</w:t>
      </w:r>
      <w:proofErr w:type="spellEnd"/>
      <w:r w:rsidRPr="00C15CCF">
        <w:rPr>
          <w:rFonts w:eastAsia="Times New Roman"/>
        </w:rPr>
        <w:t xml:space="preserve"> (Hub and Spoke) with Palo VPN GW Solution:</w:t>
      </w:r>
      <w:bookmarkEnd w:id="15"/>
    </w:p>
    <w:p w14:paraId="76C26F7F" w14:textId="77777777" w:rsidR="00C15CCF" w:rsidRPr="00C15CCF" w:rsidRDefault="00C15CCF" w:rsidP="001C1ACC">
      <w:pPr>
        <w:pStyle w:val="Heading3"/>
        <w:rPr>
          <w:rFonts w:eastAsia="Times New Roman"/>
        </w:rPr>
      </w:pPr>
      <w:bookmarkStart w:id="16" w:name="_Toc195278997"/>
      <w:r w:rsidRPr="00C15CCF">
        <w:rPr>
          <w:rFonts w:eastAsia="Times New Roman"/>
        </w:rPr>
        <w:t>Solutions Details:</w:t>
      </w:r>
      <w:bookmarkEnd w:id="16"/>
    </w:p>
    <w:p w14:paraId="1C3C52E0" w14:textId="77777777" w:rsidR="00C15CCF" w:rsidRPr="00C15CCF" w:rsidRDefault="00C15CCF" w:rsidP="000C75C5">
      <w:pPr>
        <w:numPr>
          <w:ilvl w:val="0"/>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Leverages the Palos to </w:t>
      </w:r>
      <w:proofErr w:type="gramStart"/>
      <w:r w:rsidRPr="00C15CCF">
        <w:rPr>
          <w:rFonts w:ascii="Calibri" w:eastAsia="Times New Roman" w:hAnsi="Calibri" w:cs="Calibri"/>
          <w:kern w:val="0"/>
          <w:sz w:val="22"/>
          <w:szCs w:val="22"/>
          <w14:ligatures w14:val="none"/>
        </w:rPr>
        <w:t>terminating</w:t>
      </w:r>
      <w:proofErr w:type="gramEnd"/>
      <w:r w:rsidRPr="00C15CCF">
        <w:rPr>
          <w:rFonts w:ascii="Calibri" w:eastAsia="Times New Roman" w:hAnsi="Calibri" w:cs="Calibri"/>
          <w:kern w:val="0"/>
          <w:sz w:val="22"/>
          <w:szCs w:val="22"/>
          <w14:ligatures w14:val="none"/>
        </w:rPr>
        <w:t xml:space="preserve"> the client/customer VPN tunnels</w:t>
      </w:r>
    </w:p>
    <w:p w14:paraId="5144190A" w14:textId="77777777" w:rsidR="00C15CCF" w:rsidRPr="00C15CCF" w:rsidRDefault="00C15CCF" w:rsidP="000C75C5">
      <w:pPr>
        <w:numPr>
          <w:ilvl w:val="0"/>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If we want to terminate the VPN on the Palos, we can use their static public IPs and bypass the public Load Balancer for IPSec packets. </w:t>
      </w:r>
    </w:p>
    <w:p w14:paraId="3C818148" w14:textId="77777777" w:rsidR="00C15CCF" w:rsidRPr="00C15CCF" w:rsidRDefault="00C15CCF" w:rsidP="000C75C5">
      <w:pPr>
        <w:numPr>
          <w:ilvl w:val="1"/>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customer side would have an active-standby configuration (like on Cisco ASA) where you can put multiple </w:t>
      </w:r>
      <w:proofErr w:type="gramStart"/>
      <w:r w:rsidRPr="00C15CCF">
        <w:rPr>
          <w:rFonts w:ascii="Calibri" w:eastAsia="Times New Roman" w:hAnsi="Calibri" w:cs="Calibri"/>
          <w:kern w:val="0"/>
          <w:sz w:val="22"/>
          <w:szCs w:val="22"/>
          <w14:ligatures w14:val="none"/>
        </w:rPr>
        <w:t>peer</w:t>
      </w:r>
      <w:proofErr w:type="gramEnd"/>
      <w:r w:rsidRPr="00C15CCF">
        <w:rPr>
          <w:rFonts w:ascii="Calibri" w:eastAsia="Times New Roman" w:hAnsi="Calibri" w:cs="Calibri"/>
          <w:kern w:val="0"/>
          <w:sz w:val="22"/>
          <w:szCs w:val="22"/>
          <w14:ligatures w14:val="none"/>
        </w:rPr>
        <w:t xml:space="preserve"> IPs. </w:t>
      </w:r>
    </w:p>
    <w:p w14:paraId="4F49692B" w14:textId="77777777" w:rsidR="00C15CCF" w:rsidRPr="00C15CCF" w:rsidRDefault="00C15CCF" w:rsidP="000C75C5">
      <w:pPr>
        <w:numPr>
          <w:ilvl w:val="0"/>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lastRenderedPageBreak/>
        <w:t xml:space="preserve">First deployment of Eagle in Azure leveraged Active-Active Palos peered to ARS. ARS handled all the VPN networks.  The customer could determine which Palo they peered </w:t>
      </w:r>
      <w:proofErr w:type="gramStart"/>
      <w:r w:rsidRPr="00C15CCF">
        <w:rPr>
          <w:rFonts w:ascii="Calibri" w:eastAsia="Times New Roman" w:hAnsi="Calibri" w:cs="Calibri"/>
          <w:kern w:val="0"/>
          <w:sz w:val="22"/>
          <w:szCs w:val="22"/>
          <w14:ligatures w14:val="none"/>
        </w:rPr>
        <w:t>to</w:t>
      </w:r>
      <w:proofErr w:type="gramEnd"/>
      <w:r w:rsidRPr="00C15CCF">
        <w:rPr>
          <w:rFonts w:ascii="Calibri" w:eastAsia="Times New Roman" w:hAnsi="Calibri" w:cs="Calibri"/>
          <w:kern w:val="0"/>
          <w:sz w:val="22"/>
          <w:szCs w:val="22"/>
          <w14:ligatures w14:val="none"/>
        </w:rPr>
        <w:t xml:space="preserve">, based off the learnt routes the Palo would advertise to ARS. The VMs would know which Palo has </w:t>
      </w:r>
      <w:proofErr w:type="gramStart"/>
      <w:r w:rsidRPr="00C15CCF">
        <w:rPr>
          <w:rFonts w:ascii="Calibri" w:eastAsia="Times New Roman" w:hAnsi="Calibri" w:cs="Calibri"/>
          <w:kern w:val="0"/>
          <w:sz w:val="22"/>
          <w:szCs w:val="22"/>
          <w14:ligatures w14:val="none"/>
        </w:rPr>
        <w:t>the</w:t>
      </w:r>
      <w:proofErr w:type="gramEnd"/>
      <w:r w:rsidRPr="00C15CCF">
        <w:rPr>
          <w:rFonts w:ascii="Calibri" w:eastAsia="Times New Roman" w:hAnsi="Calibri" w:cs="Calibri"/>
          <w:kern w:val="0"/>
          <w:sz w:val="22"/>
          <w:szCs w:val="22"/>
          <w14:ligatures w14:val="none"/>
        </w:rPr>
        <w:t xml:space="preserve"> active tunnel because it would re-advertise that to ARS. </w:t>
      </w:r>
    </w:p>
    <w:p w14:paraId="4E54716F" w14:textId="77777777" w:rsidR="00C15CCF" w:rsidRPr="00C15CCF" w:rsidRDefault="00C15CCF" w:rsidP="000C75C5">
      <w:pPr>
        <w:numPr>
          <w:ilvl w:val="1"/>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downside was that it was that </w:t>
      </w:r>
      <w:proofErr w:type="gramStart"/>
      <w:r w:rsidRPr="00C15CCF">
        <w:rPr>
          <w:rFonts w:ascii="Calibri" w:eastAsia="Times New Roman" w:hAnsi="Calibri" w:cs="Calibri"/>
          <w:kern w:val="0"/>
          <w:sz w:val="22"/>
          <w:szCs w:val="22"/>
          <w14:ligatures w14:val="none"/>
        </w:rPr>
        <w:t>tunnel</w:t>
      </w:r>
      <w:proofErr w:type="gramEnd"/>
      <w:r w:rsidRPr="00C15CCF">
        <w:rPr>
          <w:rFonts w:ascii="Calibri" w:eastAsia="Times New Roman" w:hAnsi="Calibri" w:cs="Calibri"/>
          <w:kern w:val="0"/>
          <w:sz w:val="22"/>
          <w:szCs w:val="22"/>
          <w14:ligatures w14:val="none"/>
        </w:rPr>
        <w:t xml:space="preserve"> building was co-managed. When customers </w:t>
      </w:r>
      <w:proofErr w:type="gramStart"/>
      <w:r w:rsidRPr="00C15CCF">
        <w:rPr>
          <w:rFonts w:ascii="Calibri" w:eastAsia="Times New Roman" w:hAnsi="Calibri" w:cs="Calibri"/>
          <w:kern w:val="0"/>
          <w:sz w:val="22"/>
          <w:szCs w:val="22"/>
          <w14:ligatures w14:val="none"/>
        </w:rPr>
        <w:t>has</w:t>
      </w:r>
      <w:proofErr w:type="gramEnd"/>
      <w:r w:rsidRPr="00C15CCF">
        <w:rPr>
          <w:rFonts w:ascii="Calibri" w:eastAsia="Times New Roman" w:hAnsi="Calibri" w:cs="Calibri"/>
          <w:kern w:val="0"/>
          <w:sz w:val="22"/>
          <w:szCs w:val="22"/>
          <w14:ligatures w14:val="none"/>
        </w:rPr>
        <w:t xml:space="preserve"> to </w:t>
      </w:r>
      <w:proofErr w:type="gramStart"/>
      <w:r w:rsidRPr="00C15CCF">
        <w:rPr>
          <w:rFonts w:ascii="Calibri" w:eastAsia="Times New Roman" w:hAnsi="Calibri" w:cs="Calibri"/>
          <w:kern w:val="0"/>
          <w:sz w:val="22"/>
          <w:szCs w:val="22"/>
          <w14:ligatures w14:val="none"/>
        </w:rPr>
        <w:t>build out</w:t>
      </w:r>
      <w:proofErr w:type="gramEnd"/>
      <w:r w:rsidRPr="00C15CCF">
        <w:rPr>
          <w:rFonts w:ascii="Calibri" w:eastAsia="Times New Roman" w:hAnsi="Calibri" w:cs="Calibri"/>
          <w:kern w:val="0"/>
          <w:sz w:val="22"/>
          <w:szCs w:val="22"/>
          <w14:ligatures w14:val="none"/>
        </w:rPr>
        <w:t xml:space="preserve"> tunnels to both Palo 1 and Palo 2, but customers failed to build out tunnels on Palo 2. Hence it did not work out in practice. </w:t>
      </w:r>
    </w:p>
    <w:p w14:paraId="18908EDC"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This problem can be </w:t>
      </w:r>
      <w:proofErr w:type="gramStart"/>
      <w:r w:rsidRPr="00C15CCF">
        <w:rPr>
          <w:rFonts w:ascii="Calibri" w:eastAsia="Times New Roman" w:hAnsi="Calibri" w:cs="Calibri"/>
          <w:kern w:val="0"/>
          <w:sz w:val="22"/>
          <w:szCs w:val="22"/>
          <w14:ligatures w14:val="none"/>
        </w:rPr>
        <w:t>address</w:t>
      </w:r>
      <w:proofErr w:type="gramEnd"/>
      <w:r w:rsidRPr="00C15CCF">
        <w:rPr>
          <w:rFonts w:ascii="Calibri" w:eastAsia="Times New Roman" w:hAnsi="Calibri" w:cs="Calibri"/>
          <w:kern w:val="0"/>
          <w:sz w:val="22"/>
          <w:szCs w:val="22"/>
          <w14:ligatures w14:val="none"/>
        </w:rPr>
        <w:t xml:space="preserve"> if the client configuration to Palo 1 and Palo 2 were built out using automation.</w:t>
      </w:r>
    </w:p>
    <w:p w14:paraId="7CC55819" w14:textId="77777777" w:rsidR="00C15CCF" w:rsidRPr="00C15CCF" w:rsidRDefault="00C15CCF" w:rsidP="000C75C5">
      <w:pPr>
        <w:numPr>
          <w:ilvl w:val="1"/>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With Cisco ASA, when you can set peer IP1 IP2, makes the client will try IP1, and if </w:t>
      </w:r>
      <w:proofErr w:type="gramStart"/>
      <w:r w:rsidRPr="00C15CCF">
        <w:rPr>
          <w:rFonts w:ascii="Calibri" w:eastAsia="Times New Roman" w:hAnsi="Calibri" w:cs="Calibri"/>
          <w:kern w:val="0"/>
          <w:sz w:val="22"/>
          <w:szCs w:val="22"/>
          <w14:ligatures w14:val="none"/>
        </w:rPr>
        <w:t>it can't it will</w:t>
      </w:r>
      <w:proofErr w:type="gramEnd"/>
      <w:r w:rsidRPr="00C15CCF">
        <w:rPr>
          <w:rFonts w:ascii="Calibri" w:eastAsia="Times New Roman" w:hAnsi="Calibri" w:cs="Calibri"/>
          <w:kern w:val="0"/>
          <w:sz w:val="22"/>
          <w:szCs w:val="22"/>
          <w14:ligatures w14:val="none"/>
        </w:rPr>
        <w:t xml:space="preserve"> try IP2. </w:t>
      </w:r>
    </w:p>
    <w:p w14:paraId="39D1B08B" w14:textId="77777777" w:rsidR="00C15CCF" w:rsidRPr="00C15CCF" w:rsidRDefault="00C15CCF" w:rsidP="000C75C5">
      <w:pPr>
        <w:numPr>
          <w:ilvl w:val="1"/>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You </w:t>
      </w:r>
      <w:proofErr w:type="gramStart"/>
      <w:r w:rsidRPr="00C15CCF">
        <w:rPr>
          <w:rFonts w:ascii="Calibri" w:eastAsia="Times New Roman" w:hAnsi="Calibri" w:cs="Calibri"/>
          <w:kern w:val="0"/>
          <w:sz w:val="22"/>
          <w:szCs w:val="22"/>
          <w14:ligatures w14:val="none"/>
        </w:rPr>
        <w:t>have to</w:t>
      </w:r>
      <w:proofErr w:type="gramEnd"/>
      <w:r w:rsidRPr="00C15CCF">
        <w:rPr>
          <w:rFonts w:ascii="Calibri" w:eastAsia="Times New Roman" w:hAnsi="Calibri" w:cs="Calibri"/>
          <w:kern w:val="0"/>
          <w:sz w:val="22"/>
          <w:szCs w:val="22"/>
          <w14:ligatures w14:val="none"/>
        </w:rPr>
        <w:t xml:space="preserve"> set the secondary tunnel as passive mode because if both tunnels are down and the VM (</w:t>
      </w:r>
      <w:proofErr w:type="spellStart"/>
      <w:r w:rsidRPr="00C15CCF">
        <w:rPr>
          <w:rFonts w:ascii="Calibri" w:eastAsia="Times New Roman" w:hAnsi="Calibri" w:cs="Calibri"/>
          <w:kern w:val="0"/>
          <w:sz w:val="22"/>
          <w:szCs w:val="22"/>
          <w14:ligatures w14:val="none"/>
        </w:rPr>
        <w:t>onprem</w:t>
      </w:r>
      <w:proofErr w:type="spellEnd"/>
      <w:r w:rsidRPr="00C15CCF">
        <w:rPr>
          <w:rFonts w:ascii="Calibri" w:eastAsia="Times New Roman" w:hAnsi="Calibri" w:cs="Calibri"/>
          <w:kern w:val="0"/>
          <w:sz w:val="22"/>
          <w:szCs w:val="22"/>
          <w14:ligatures w14:val="none"/>
        </w:rPr>
        <w:t xml:space="preserve"> or AVS) initiates a reach out connection to the customer (like for printing with </w:t>
      </w:r>
      <w:proofErr w:type="spellStart"/>
      <w:r w:rsidRPr="00C15CCF">
        <w:rPr>
          <w:rFonts w:ascii="Calibri" w:eastAsia="Times New Roman" w:hAnsi="Calibri" w:cs="Calibri"/>
          <w:kern w:val="0"/>
          <w:sz w:val="22"/>
          <w:szCs w:val="22"/>
          <w14:ligatures w14:val="none"/>
        </w:rPr>
        <w:t>Bistrack</w:t>
      </w:r>
      <w:proofErr w:type="spellEnd"/>
      <w:r w:rsidRPr="00C15CCF">
        <w:rPr>
          <w:rFonts w:ascii="Calibri" w:eastAsia="Times New Roman" w:hAnsi="Calibri" w:cs="Calibri"/>
          <w:kern w:val="0"/>
          <w:sz w:val="22"/>
          <w:szCs w:val="22"/>
          <w14:ligatures w14:val="none"/>
        </w:rPr>
        <w:t xml:space="preserve">), the VM connection enters passive </w:t>
      </w:r>
      <w:proofErr w:type="gramStart"/>
      <w:r w:rsidRPr="00C15CCF">
        <w:rPr>
          <w:rFonts w:ascii="Calibri" w:eastAsia="Times New Roman" w:hAnsi="Calibri" w:cs="Calibri"/>
          <w:kern w:val="0"/>
          <w:sz w:val="22"/>
          <w:szCs w:val="22"/>
          <w14:ligatures w14:val="none"/>
        </w:rPr>
        <w:t>mode</w:t>
      </w:r>
      <w:proofErr w:type="gramEnd"/>
      <w:r w:rsidRPr="00C15CCF">
        <w:rPr>
          <w:rFonts w:ascii="Calibri" w:eastAsia="Times New Roman" w:hAnsi="Calibri" w:cs="Calibri"/>
          <w:kern w:val="0"/>
          <w:sz w:val="22"/>
          <w:szCs w:val="22"/>
          <w14:ligatures w14:val="none"/>
        </w:rPr>
        <w:t xml:space="preserve"> so the customer </w:t>
      </w:r>
      <w:proofErr w:type="gramStart"/>
      <w:r w:rsidRPr="00C15CCF">
        <w:rPr>
          <w:rFonts w:ascii="Calibri" w:eastAsia="Times New Roman" w:hAnsi="Calibri" w:cs="Calibri"/>
          <w:kern w:val="0"/>
          <w:sz w:val="22"/>
          <w:szCs w:val="22"/>
          <w14:ligatures w14:val="none"/>
        </w:rPr>
        <w:t>has to</w:t>
      </w:r>
      <w:proofErr w:type="gramEnd"/>
      <w:r w:rsidRPr="00C15CCF">
        <w:rPr>
          <w:rFonts w:ascii="Calibri" w:eastAsia="Times New Roman" w:hAnsi="Calibri" w:cs="Calibri"/>
          <w:kern w:val="0"/>
          <w:sz w:val="22"/>
          <w:szCs w:val="22"/>
          <w14:ligatures w14:val="none"/>
        </w:rPr>
        <w:t xml:space="preserve"> bring up the tunnel by initiating traffic. </w:t>
      </w:r>
    </w:p>
    <w:p w14:paraId="3C6E88E8"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To keep the tunnel up, customers will have to trigger on their side by setting up IP SLA. </w:t>
      </w:r>
    </w:p>
    <w:p w14:paraId="7786FFE6"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Customers may not have the technical ability to bring up the secondary tunnel or do IP SLA. </w:t>
      </w:r>
    </w:p>
    <w:p w14:paraId="11140FAC"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IN AWS, you can download the VPN config which sets up the config such that you can trigger the IP SLA from the client side. </w:t>
      </w:r>
    </w:p>
    <w:p w14:paraId="49A9E95D"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P21 has 45 customers that need VPN, not using the web version. But even </w:t>
      </w:r>
      <w:proofErr w:type="gramStart"/>
      <w:r w:rsidRPr="00C15CCF">
        <w:rPr>
          <w:rFonts w:ascii="Calibri" w:eastAsia="Times New Roman" w:hAnsi="Calibri" w:cs="Calibri"/>
          <w:kern w:val="0"/>
          <w:sz w:val="22"/>
          <w:szCs w:val="22"/>
          <w14:ligatures w14:val="none"/>
        </w:rPr>
        <w:t>if using</w:t>
      </w:r>
      <w:proofErr w:type="gramEnd"/>
      <w:r w:rsidRPr="00C15CCF">
        <w:rPr>
          <w:rFonts w:ascii="Calibri" w:eastAsia="Times New Roman" w:hAnsi="Calibri" w:cs="Calibri"/>
          <w:kern w:val="0"/>
          <w:sz w:val="22"/>
          <w:szCs w:val="22"/>
          <w14:ligatures w14:val="none"/>
        </w:rPr>
        <w:t xml:space="preserve"> </w:t>
      </w:r>
      <w:proofErr w:type="gramStart"/>
      <w:r w:rsidRPr="00C15CCF">
        <w:rPr>
          <w:rFonts w:ascii="Calibri" w:eastAsia="Times New Roman" w:hAnsi="Calibri" w:cs="Calibri"/>
          <w:kern w:val="0"/>
          <w:sz w:val="22"/>
          <w:szCs w:val="22"/>
          <w14:ligatures w14:val="none"/>
        </w:rPr>
        <w:t>web</w:t>
      </w:r>
      <w:proofErr w:type="gramEnd"/>
      <w:r w:rsidRPr="00C15CCF">
        <w:rPr>
          <w:rFonts w:ascii="Calibri" w:eastAsia="Times New Roman" w:hAnsi="Calibri" w:cs="Calibri"/>
          <w:kern w:val="0"/>
          <w:sz w:val="22"/>
          <w:szCs w:val="22"/>
          <w14:ligatures w14:val="none"/>
        </w:rPr>
        <w:t xml:space="preserve">, they could still use VPN for printing. </w:t>
      </w:r>
    </w:p>
    <w:p w14:paraId="166A7140"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Customers could build a Cron job on a Linux machine with a loop that pings the other side. </w:t>
      </w:r>
    </w:p>
    <w:p w14:paraId="0C875D46" w14:textId="77777777" w:rsidR="00C15CCF" w:rsidRPr="00C15CCF" w:rsidRDefault="00C15CCF" w:rsidP="000C75C5">
      <w:pPr>
        <w:numPr>
          <w:ilvl w:val="1"/>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Why not clients have tunnels up to both primary and secondary Palos and setup Local Preference? </w:t>
      </w:r>
    </w:p>
    <w:p w14:paraId="401202AC" w14:textId="77777777" w:rsidR="00C15CCF" w:rsidRPr="00C15CCF" w:rsidRDefault="00C15CCF" w:rsidP="000C75C5">
      <w:pPr>
        <w:numPr>
          <w:ilvl w:val="2"/>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Tunnels are not BGP tunnels, tunnels are static tunnels that are policy based. </w:t>
      </w:r>
    </w:p>
    <w:p w14:paraId="0DFD5BD3" w14:textId="77777777" w:rsidR="00C15CCF" w:rsidRPr="00C15CCF" w:rsidRDefault="00C15CCF" w:rsidP="000C75C5">
      <w:pPr>
        <w:numPr>
          <w:ilvl w:val="1"/>
          <w:numId w:val="1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We </w:t>
      </w:r>
      <w:proofErr w:type="gramStart"/>
      <w:r w:rsidRPr="00C15CCF">
        <w:rPr>
          <w:rFonts w:ascii="Calibri" w:eastAsia="Times New Roman" w:hAnsi="Calibri" w:cs="Calibri"/>
          <w:kern w:val="0"/>
          <w:sz w:val="22"/>
          <w:szCs w:val="22"/>
          <w14:ligatures w14:val="none"/>
        </w:rPr>
        <w:t>have to</w:t>
      </w:r>
      <w:proofErr w:type="gramEnd"/>
      <w:r w:rsidRPr="00C15CCF">
        <w:rPr>
          <w:rFonts w:ascii="Calibri" w:eastAsia="Times New Roman" w:hAnsi="Calibri" w:cs="Calibri"/>
          <w:kern w:val="0"/>
          <w:sz w:val="22"/>
          <w:szCs w:val="22"/>
          <w14:ligatures w14:val="none"/>
        </w:rPr>
        <w:t xml:space="preserve"> assume that the client at a minimum knows how to </w:t>
      </w:r>
      <w:proofErr w:type="gramStart"/>
      <w:r w:rsidRPr="00C15CCF">
        <w:rPr>
          <w:rFonts w:ascii="Calibri" w:eastAsia="Times New Roman" w:hAnsi="Calibri" w:cs="Calibri"/>
          <w:kern w:val="0"/>
          <w:sz w:val="22"/>
          <w:szCs w:val="22"/>
          <w14:ligatures w14:val="none"/>
        </w:rPr>
        <w:t>setup</w:t>
      </w:r>
      <w:proofErr w:type="gramEnd"/>
      <w:r w:rsidRPr="00C15CCF">
        <w:rPr>
          <w:rFonts w:ascii="Calibri" w:eastAsia="Times New Roman" w:hAnsi="Calibri" w:cs="Calibri"/>
          <w:kern w:val="0"/>
          <w:sz w:val="22"/>
          <w:szCs w:val="22"/>
          <w14:ligatures w14:val="none"/>
        </w:rPr>
        <w:t xml:space="preserve"> a tunnel, but </w:t>
      </w:r>
      <w:proofErr w:type="gramStart"/>
      <w:r w:rsidRPr="00C15CCF">
        <w:rPr>
          <w:rFonts w:ascii="Calibri" w:eastAsia="Times New Roman" w:hAnsi="Calibri" w:cs="Calibri"/>
          <w:kern w:val="0"/>
          <w:sz w:val="22"/>
          <w:szCs w:val="22"/>
          <w14:ligatures w14:val="none"/>
        </w:rPr>
        <w:t>not</w:t>
      </w:r>
      <w:proofErr w:type="gramEnd"/>
      <w:r w:rsidRPr="00C15CCF">
        <w:rPr>
          <w:rFonts w:ascii="Calibri" w:eastAsia="Times New Roman" w:hAnsi="Calibri" w:cs="Calibri"/>
          <w:kern w:val="0"/>
          <w:sz w:val="22"/>
          <w:szCs w:val="22"/>
          <w14:ligatures w14:val="none"/>
        </w:rPr>
        <w:t xml:space="preserve"> know how to manage it beyond dynamic routing etc.</w:t>
      </w:r>
    </w:p>
    <w:p w14:paraId="4BB8713D" w14:textId="77777777" w:rsidR="00C15CCF" w:rsidRPr="00C15CCF" w:rsidRDefault="00C15CCF" w:rsidP="001C1ACC">
      <w:pPr>
        <w:pStyle w:val="Heading3"/>
        <w:rPr>
          <w:rFonts w:eastAsia="Times New Roman"/>
        </w:rPr>
      </w:pPr>
      <w:bookmarkStart w:id="17" w:name="_Toc195278998"/>
      <w:r w:rsidRPr="00C15CCF">
        <w:rPr>
          <w:rFonts w:eastAsia="Times New Roman"/>
        </w:rPr>
        <w:lastRenderedPageBreak/>
        <w:t>Architecture diagram:</w:t>
      </w:r>
      <w:bookmarkEnd w:id="17"/>
    </w:p>
    <w:p w14:paraId="7DDD04DA"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noProof/>
          <w:kern w:val="0"/>
          <w:sz w:val="22"/>
          <w:szCs w:val="22"/>
          <w14:ligatures w14:val="none"/>
        </w:rPr>
        <w:drawing>
          <wp:inline distT="0" distB="0" distL="0" distR="0" wp14:anchorId="343DC466" wp14:editId="3AC365BE">
            <wp:extent cx="6322274" cy="3257058"/>
            <wp:effectExtent l="0" t="0" r="2540" b="635"/>
            <wp:docPr id="20"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A diagram of a computer network&#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1279" cy="3261697"/>
                    </a:xfrm>
                    <a:prstGeom prst="rect">
                      <a:avLst/>
                    </a:prstGeom>
                    <a:noFill/>
                    <a:ln>
                      <a:noFill/>
                    </a:ln>
                  </pic:spPr>
                </pic:pic>
              </a:graphicData>
            </a:graphic>
          </wp:inline>
        </w:drawing>
      </w:r>
    </w:p>
    <w:p w14:paraId="23101B47" w14:textId="77777777" w:rsidR="00C15CCF" w:rsidRPr="00C15CCF" w:rsidRDefault="00C15CCF" w:rsidP="00C15CCF">
      <w:pPr>
        <w:spacing w:after="0" w:line="240" w:lineRule="auto"/>
        <w:outlineLvl w:val="1"/>
        <w:rPr>
          <w:rFonts w:ascii="Calibri" w:eastAsia="Times New Roman" w:hAnsi="Calibri" w:cs="Calibri"/>
          <w:b/>
          <w:bCs/>
          <w:kern w:val="0"/>
          <w:sz w:val="22"/>
          <w:szCs w:val="22"/>
          <w14:ligatures w14:val="none"/>
        </w:rPr>
      </w:pPr>
      <w:r w:rsidRPr="00C15CCF">
        <w:rPr>
          <w:rFonts w:ascii="Calibri" w:eastAsia="Times New Roman" w:hAnsi="Calibri" w:cs="Calibri"/>
          <w:b/>
          <w:bCs/>
          <w:kern w:val="0"/>
          <w:sz w:val="22"/>
          <w:szCs w:val="22"/>
          <w14:ligatures w14:val="none"/>
        </w:rPr>
        <w:t> </w:t>
      </w:r>
    </w:p>
    <w:p w14:paraId="3BF344D7" w14:textId="77777777" w:rsidR="00C15CCF" w:rsidRPr="00C15CCF" w:rsidRDefault="00C15CCF" w:rsidP="001C1ACC">
      <w:pPr>
        <w:pStyle w:val="Heading3"/>
        <w:rPr>
          <w:rFonts w:eastAsia="Times New Roman"/>
        </w:rPr>
      </w:pPr>
      <w:bookmarkStart w:id="18" w:name="_Toc195278999"/>
      <w:r w:rsidRPr="00C15CCF">
        <w:rPr>
          <w:rFonts w:eastAsia="Times New Roman"/>
        </w:rPr>
        <w:t>Pros:</w:t>
      </w:r>
      <w:bookmarkEnd w:id="18"/>
    </w:p>
    <w:p w14:paraId="7EA4C1F8" w14:textId="77777777" w:rsidR="00C15CCF" w:rsidRPr="00C15CCF" w:rsidRDefault="00C15CCF" w:rsidP="000C75C5">
      <w:pPr>
        <w:numPr>
          <w:ilvl w:val="0"/>
          <w:numId w:val="15"/>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Removes the complexity introduced by the clients/customers receiving all on-prem and AVS routes </w:t>
      </w:r>
    </w:p>
    <w:p w14:paraId="11B24D71" w14:textId="77777777" w:rsidR="00C15CCF" w:rsidRPr="00C15CCF" w:rsidRDefault="00C15CCF" w:rsidP="001C1ACC">
      <w:pPr>
        <w:pStyle w:val="Heading3"/>
        <w:rPr>
          <w:rFonts w:eastAsia="Times New Roman"/>
        </w:rPr>
      </w:pPr>
      <w:bookmarkStart w:id="19" w:name="_Toc195279000"/>
      <w:r w:rsidRPr="00C15CCF">
        <w:rPr>
          <w:rFonts w:eastAsia="Times New Roman"/>
        </w:rPr>
        <w:t>Cons:</w:t>
      </w:r>
      <w:bookmarkEnd w:id="19"/>
    </w:p>
    <w:p w14:paraId="0051B5C1" w14:textId="77777777" w:rsidR="00C15CCF" w:rsidRPr="00C15CCF" w:rsidRDefault="00C15CCF" w:rsidP="000C75C5">
      <w:pPr>
        <w:numPr>
          <w:ilvl w:val="0"/>
          <w:numId w:val="1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Redundancy and resiliency </w:t>
      </w:r>
      <w:proofErr w:type="gramStart"/>
      <w:r w:rsidRPr="00C15CCF">
        <w:rPr>
          <w:rFonts w:ascii="Calibri" w:eastAsia="Times New Roman" w:hAnsi="Calibri" w:cs="Calibri"/>
          <w:kern w:val="0"/>
          <w:sz w:val="22"/>
          <w:szCs w:val="22"/>
          <w14:ligatures w14:val="none"/>
        </w:rPr>
        <w:t>goes</w:t>
      </w:r>
      <w:proofErr w:type="gramEnd"/>
      <w:r w:rsidRPr="00C15CCF">
        <w:rPr>
          <w:rFonts w:ascii="Calibri" w:eastAsia="Times New Roman" w:hAnsi="Calibri" w:cs="Calibri"/>
          <w:kern w:val="0"/>
          <w:sz w:val="22"/>
          <w:szCs w:val="22"/>
          <w14:ligatures w14:val="none"/>
        </w:rPr>
        <w:t xml:space="preserve"> down because of no failover as the Palo's cannot do VPN when </w:t>
      </w:r>
      <w:proofErr w:type="spellStart"/>
      <w:r w:rsidRPr="00C15CCF">
        <w:rPr>
          <w:rFonts w:ascii="Calibri" w:eastAsia="Times New Roman" w:hAnsi="Calibri" w:cs="Calibri"/>
          <w:kern w:val="0"/>
          <w:sz w:val="22"/>
          <w:szCs w:val="22"/>
          <w14:ligatures w14:val="none"/>
        </w:rPr>
        <w:t>frontended</w:t>
      </w:r>
      <w:proofErr w:type="spellEnd"/>
      <w:r w:rsidRPr="00C15CCF">
        <w:rPr>
          <w:rFonts w:ascii="Calibri" w:eastAsia="Times New Roman" w:hAnsi="Calibri" w:cs="Calibri"/>
          <w:kern w:val="0"/>
          <w:sz w:val="22"/>
          <w:szCs w:val="22"/>
          <w14:ligatures w14:val="none"/>
        </w:rPr>
        <w:t xml:space="preserve"> by a Load Blancer for redundancy and failover. Microsoft LB does not support IPSec packets required for the VPN tunnels to Palos. </w:t>
      </w:r>
    </w:p>
    <w:p w14:paraId="59B66E73"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6B81A9A"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1FE17298" w14:textId="77777777" w:rsidR="00C15CCF" w:rsidRPr="00C15CCF" w:rsidRDefault="00C15CCF" w:rsidP="001C1ACC">
      <w:pPr>
        <w:pStyle w:val="Heading1"/>
        <w:rPr>
          <w:rFonts w:eastAsia="Times New Roman"/>
        </w:rPr>
      </w:pPr>
      <w:bookmarkStart w:id="20" w:name="_Toc195279001"/>
      <w:r w:rsidRPr="00C15CCF">
        <w:rPr>
          <w:rFonts w:eastAsia="Times New Roman"/>
        </w:rPr>
        <w:t>End-State Pattern Selection Criteria:</w:t>
      </w:r>
      <w:bookmarkEnd w:id="20"/>
    </w:p>
    <w:p w14:paraId="26F5F33C" w14:textId="77777777" w:rsidR="00C15CCF" w:rsidRPr="00C15CCF" w:rsidRDefault="00C15CCF" w:rsidP="000C75C5">
      <w:pPr>
        <w:numPr>
          <w:ilvl w:val="0"/>
          <w:numId w:val="17"/>
        </w:numPr>
        <w:spacing w:after="0" w:line="240" w:lineRule="auto"/>
        <w:textAlignment w:val="center"/>
        <w:rPr>
          <w:rFonts w:ascii="Calibri" w:eastAsia="Times New Roman" w:hAnsi="Calibri" w:cs="Calibri"/>
          <w:kern w:val="0"/>
          <w:sz w:val="22"/>
          <w:szCs w:val="22"/>
          <w14:ligatures w14:val="none"/>
        </w:rPr>
      </w:pPr>
      <w:proofErr w:type="spellStart"/>
      <w:proofErr w:type="gramStart"/>
      <w:r w:rsidRPr="00C15CCF">
        <w:rPr>
          <w:rFonts w:ascii="Calibri" w:eastAsia="Times New Roman" w:hAnsi="Calibri" w:cs="Calibri"/>
          <w:kern w:val="0"/>
          <w:sz w:val="22"/>
          <w:szCs w:val="22"/>
          <w14:ligatures w14:val="none"/>
        </w:rPr>
        <w:t>Its</w:t>
      </w:r>
      <w:proofErr w:type="spellEnd"/>
      <w:proofErr w:type="gramEnd"/>
      <w:r w:rsidRPr="00C15CCF">
        <w:rPr>
          <w:rFonts w:ascii="Calibri" w:eastAsia="Times New Roman" w:hAnsi="Calibri" w:cs="Calibri"/>
          <w:kern w:val="0"/>
          <w:sz w:val="22"/>
          <w:szCs w:val="22"/>
          <w14:ligatures w14:val="none"/>
        </w:rPr>
        <w:t xml:space="preserve"> not favorable for the client to learn all the on-prem </w:t>
      </w:r>
      <w:proofErr w:type="gramStart"/>
      <w:r w:rsidRPr="00C15CCF">
        <w:rPr>
          <w:rFonts w:ascii="Calibri" w:eastAsia="Times New Roman" w:hAnsi="Calibri" w:cs="Calibri"/>
          <w:kern w:val="0"/>
          <w:sz w:val="22"/>
          <w:szCs w:val="22"/>
          <w14:ligatures w14:val="none"/>
        </w:rPr>
        <w:t>route</w:t>
      </w:r>
      <w:proofErr w:type="gramEnd"/>
      <w:r w:rsidRPr="00C15CCF">
        <w:rPr>
          <w:rFonts w:ascii="Calibri" w:eastAsia="Times New Roman" w:hAnsi="Calibri" w:cs="Calibri"/>
          <w:kern w:val="0"/>
          <w:sz w:val="22"/>
          <w:szCs w:val="22"/>
          <w14:ligatures w14:val="none"/>
        </w:rPr>
        <w:t xml:space="preserve"> which </w:t>
      </w:r>
      <w:proofErr w:type="gramStart"/>
      <w:r w:rsidRPr="00C15CCF">
        <w:rPr>
          <w:rFonts w:ascii="Calibri" w:eastAsia="Times New Roman" w:hAnsi="Calibri" w:cs="Calibri"/>
          <w:kern w:val="0"/>
          <w:sz w:val="22"/>
          <w:szCs w:val="22"/>
          <w14:ligatures w14:val="none"/>
        </w:rPr>
        <w:t>introduces</w:t>
      </w:r>
      <w:proofErr w:type="gramEnd"/>
      <w:r w:rsidRPr="00C15CCF">
        <w:rPr>
          <w:rFonts w:ascii="Calibri" w:eastAsia="Times New Roman" w:hAnsi="Calibri" w:cs="Calibri"/>
          <w:kern w:val="0"/>
          <w:sz w:val="22"/>
          <w:szCs w:val="22"/>
          <w14:ligatures w14:val="none"/>
        </w:rPr>
        <w:t xml:space="preserve"> complexity, but can we compromise and reduce complexity by letting the clients know about the on-prem routes? </w:t>
      </w:r>
    </w:p>
    <w:p w14:paraId="4480F93F" w14:textId="77777777" w:rsidR="00C15CCF" w:rsidRPr="00C15CCF" w:rsidRDefault="00C15CCF" w:rsidP="000C75C5">
      <w:pPr>
        <w:numPr>
          <w:ilvl w:val="0"/>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return traffic from the clients is going to Palo, so you can drop connections there as </w:t>
      </w:r>
      <w:proofErr w:type="gramStart"/>
      <w:r w:rsidRPr="00C15CCF">
        <w:rPr>
          <w:rFonts w:ascii="Calibri" w:eastAsia="Times New Roman" w:hAnsi="Calibri" w:cs="Calibri"/>
          <w:kern w:val="0"/>
          <w:sz w:val="22"/>
          <w:szCs w:val="22"/>
          <w14:ligatures w14:val="none"/>
        </w:rPr>
        <w:t>option</w:t>
      </w:r>
      <w:proofErr w:type="gramEnd"/>
      <w:r w:rsidRPr="00C15CCF">
        <w:rPr>
          <w:rFonts w:ascii="Calibri" w:eastAsia="Times New Roman" w:hAnsi="Calibri" w:cs="Calibri"/>
          <w:kern w:val="0"/>
          <w:sz w:val="22"/>
          <w:szCs w:val="22"/>
          <w14:ligatures w14:val="none"/>
        </w:rPr>
        <w:t xml:space="preserve">. </w:t>
      </w:r>
    </w:p>
    <w:p w14:paraId="22E6C56C"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Client Traffic -&gt; VPN GW in Hub -&gt; ILB -&gt; Palo -&gt; ER GW -&gt; On-prem. </w:t>
      </w:r>
      <w:proofErr w:type="gramStart"/>
      <w:r w:rsidRPr="00C15CCF">
        <w:rPr>
          <w:rFonts w:ascii="Calibri" w:eastAsia="Times New Roman" w:hAnsi="Calibri" w:cs="Calibri"/>
          <w:kern w:val="0"/>
          <w:sz w:val="22"/>
          <w:szCs w:val="22"/>
          <w14:ligatures w14:val="none"/>
        </w:rPr>
        <w:t>So</w:t>
      </w:r>
      <w:proofErr w:type="gramEnd"/>
      <w:r w:rsidRPr="00C15CCF">
        <w:rPr>
          <w:rFonts w:ascii="Calibri" w:eastAsia="Times New Roman" w:hAnsi="Calibri" w:cs="Calibri"/>
          <w:kern w:val="0"/>
          <w:sz w:val="22"/>
          <w:szCs w:val="22"/>
          <w14:ligatures w14:val="none"/>
        </w:rPr>
        <w:t xml:space="preserve"> you can drop in the Palos if destined on-prem. </w:t>
      </w:r>
    </w:p>
    <w:p w14:paraId="0A308A6B" w14:textId="77777777" w:rsidR="00C15CCF" w:rsidRPr="00C15CCF" w:rsidRDefault="00C15CCF" w:rsidP="000C75C5">
      <w:pPr>
        <w:numPr>
          <w:ilvl w:val="0"/>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yellow"/>
          <w14:ligatures w14:val="none"/>
        </w:rPr>
        <w:t xml:space="preserve">Per Andrew: </w:t>
      </w:r>
      <w:proofErr w:type="gramStart"/>
      <w:r w:rsidRPr="00C15CCF">
        <w:rPr>
          <w:rFonts w:ascii="Calibri" w:eastAsia="Times New Roman" w:hAnsi="Calibri" w:cs="Calibri"/>
          <w:kern w:val="0"/>
          <w:sz w:val="22"/>
          <w:szCs w:val="22"/>
          <w:highlight w:val="yellow"/>
          <w14:ligatures w14:val="none"/>
        </w:rPr>
        <w:t>best</w:t>
      </w:r>
      <w:proofErr w:type="gramEnd"/>
      <w:r w:rsidRPr="00C15CCF">
        <w:rPr>
          <w:rFonts w:ascii="Calibri" w:eastAsia="Times New Roman" w:hAnsi="Calibri" w:cs="Calibri"/>
          <w:kern w:val="0"/>
          <w:sz w:val="22"/>
          <w:szCs w:val="22"/>
          <w:highlight w:val="yellow"/>
          <w14:ligatures w14:val="none"/>
        </w:rPr>
        <w:t xml:space="preserve"> solution option is to eliminate the Azure VPN GW based solution and </w:t>
      </w:r>
      <w:proofErr w:type="spellStart"/>
      <w:r w:rsidRPr="00C15CCF">
        <w:rPr>
          <w:rFonts w:ascii="Calibri" w:eastAsia="Times New Roman" w:hAnsi="Calibri" w:cs="Calibri"/>
          <w:kern w:val="0"/>
          <w:sz w:val="22"/>
          <w:szCs w:val="22"/>
          <w:highlight w:val="yellow"/>
          <w14:ligatures w14:val="none"/>
        </w:rPr>
        <w:t>ternminate</w:t>
      </w:r>
      <w:proofErr w:type="spellEnd"/>
      <w:r w:rsidRPr="00C15CCF">
        <w:rPr>
          <w:rFonts w:ascii="Calibri" w:eastAsia="Times New Roman" w:hAnsi="Calibri" w:cs="Calibri"/>
          <w:kern w:val="0"/>
          <w:sz w:val="22"/>
          <w:szCs w:val="22"/>
          <w:highlight w:val="yellow"/>
          <w14:ligatures w14:val="none"/>
        </w:rPr>
        <w:t xml:space="preserve"> the VPN tunnels off Palo</w:t>
      </w:r>
      <w:r w:rsidRPr="00C15CCF">
        <w:rPr>
          <w:rFonts w:ascii="Calibri" w:eastAsia="Times New Roman" w:hAnsi="Calibri" w:cs="Calibri"/>
          <w:kern w:val="0"/>
          <w:sz w:val="22"/>
          <w:szCs w:val="22"/>
          <w14:ligatures w14:val="none"/>
        </w:rPr>
        <w:t xml:space="preserve">. </w:t>
      </w:r>
    </w:p>
    <w:p w14:paraId="033AD79B"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This allows for manipulate the traffic because there </w:t>
      </w:r>
      <w:proofErr w:type="gramStart"/>
      <w:r w:rsidRPr="00C15CCF">
        <w:rPr>
          <w:rFonts w:ascii="Calibri" w:eastAsia="Times New Roman" w:hAnsi="Calibri" w:cs="Calibri"/>
          <w:kern w:val="0"/>
          <w:sz w:val="22"/>
          <w:szCs w:val="22"/>
          <w14:ligatures w14:val="none"/>
        </w:rPr>
        <w:t>is</w:t>
      </w:r>
      <w:proofErr w:type="gramEnd"/>
      <w:r w:rsidRPr="00C15CCF">
        <w:rPr>
          <w:rFonts w:ascii="Calibri" w:eastAsia="Times New Roman" w:hAnsi="Calibri" w:cs="Calibri"/>
          <w:kern w:val="0"/>
          <w:sz w:val="22"/>
          <w:szCs w:val="22"/>
          <w14:ligatures w14:val="none"/>
        </w:rPr>
        <w:t xml:space="preserve"> overlapping client network tunnels that Palo can handle, but Azure VPN GW has some limitations. </w:t>
      </w:r>
    </w:p>
    <w:p w14:paraId="036E19A6"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lastRenderedPageBreak/>
        <w:t xml:space="preserve">Can do NAT on Azure VPN GW, but you can </w:t>
      </w:r>
      <w:proofErr w:type="gramStart"/>
      <w:r w:rsidRPr="00C15CCF">
        <w:rPr>
          <w:rFonts w:ascii="Calibri" w:eastAsia="Times New Roman" w:hAnsi="Calibri" w:cs="Calibri"/>
          <w:kern w:val="0"/>
          <w:sz w:val="22"/>
          <w:szCs w:val="22"/>
          <w14:ligatures w14:val="none"/>
        </w:rPr>
        <w:t>setup</w:t>
      </w:r>
      <w:proofErr w:type="gramEnd"/>
      <w:r w:rsidRPr="00C15CCF">
        <w:rPr>
          <w:rFonts w:ascii="Calibri" w:eastAsia="Times New Roman" w:hAnsi="Calibri" w:cs="Calibri"/>
          <w:kern w:val="0"/>
          <w:sz w:val="22"/>
          <w:szCs w:val="22"/>
          <w14:ligatures w14:val="none"/>
        </w:rPr>
        <w:t xml:space="preserve"> the Palos such the customer doesn't have to adjust their side. </w:t>
      </w:r>
    </w:p>
    <w:p w14:paraId="31DA9B99" w14:textId="77777777" w:rsidR="00C15CCF" w:rsidRPr="00C15CCF" w:rsidRDefault="00C15CCF" w:rsidP="000C75C5">
      <w:pPr>
        <w:numPr>
          <w:ilvl w:val="0"/>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way Eagle is set up today with ARS and the VPNs will work if executed properly. </w:t>
      </w:r>
    </w:p>
    <w:p w14:paraId="2A900016" w14:textId="77777777" w:rsidR="00C15CCF" w:rsidRPr="00C15CCF" w:rsidRDefault="00C15CCF" w:rsidP="000C75C5">
      <w:pPr>
        <w:numPr>
          <w:ilvl w:val="0"/>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Make sure to drop 0/0 </w:t>
      </w:r>
      <w:proofErr w:type="spellStart"/>
      <w:r w:rsidRPr="00C15CCF">
        <w:rPr>
          <w:rFonts w:ascii="Calibri" w:eastAsia="Times New Roman" w:hAnsi="Calibri" w:cs="Calibri"/>
          <w:kern w:val="0"/>
          <w:sz w:val="22"/>
          <w:szCs w:val="22"/>
          <w14:ligatures w14:val="none"/>
        </w:rPr>
        <w:t>onprem</w:t>
      </w:r>
      <w:proofErr w:type="spellEnd"/>
      <w:r w:rsidRPr="00C15CCF">
        <w:rPr>
          <w:rFonts w:ascii="Calibri" w:eastAsia="Times New Roman" w:hAnsi="Calibri" w:cs="Calibri"/>
          <w:kern w:val="0"/>
          <w:sz w:val="22"/>
          <w:szCs w:val="22"/>
          <w14:ligatures w14:val="none"/>
        </w:rPr>
        <w:t xml:space="preserve"> </w:t>
      </w:r>
    </w:p>
    <w:p w14:paraId="71600978"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because 0/0 will leak via 2 paths:</w:t>
      </w:r>
    </w:p>
    <w:p w14:paraId="0C582F01" w14:textId="77777777" w:rsidR="00C15CCF" w:rsidRPr="00C15CCF" w:rsidRDefault="00C15CCF" w:rsidP="000C75C5">
      <w:pPr>
        <w:numPr>
          <w:ilvl w:val="2"/>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ER GW -&gt; MSEE -&gt; OnPrem</w:t>
      </w:r>
    </w:p>
    <w:p w14:paraId="2E0FF289" w14:textId="77777777" w:rsidR="00C15CCF" w:rsidRPr="00C15CCF" w:rsidRDefault="00C15CCF" w:rsidP="000C75C5">
      <w:pPr>
        <w:numPr>
          <w:ilvl w:val="2"/>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ER GW -&gt; AVS DMSEE -&gt; MSEE -&gt; OnPrem</w:t>
      </w:r>
    </w:p>
    <w:p w14:paraId="34D83BF3"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Whenever we peer on the ER, we'll apply route maps (on on-prem routers) for inbound and outbound. </w:t>
      </w:r>
    </w:p>
    <w:p w14:paraId="6680AC5F"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default route </w:t>
      </w:r>
    </w:p>
    <w:p w14:paraId="7161A335" w14:textId="77777777" w:rsidR="00C15CCF" w:rsidRPr="00C15CCF" w:rsidRDefault="00C15CCF" w:rsidP="000C75C5">
      <w:pPr>
        <w:numPr>
          <w:ilvl w:val="2"/>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will not </w:t>
      </w:r>
      <w:proofErr w:type="gramStart"/>
      <w:r w:rsidRPr="00C15CCF">
        <w:rPr>
          <w:rFonts w:ascii="Calibri" w:eastAsia="Times New Roman" w:hAnsi="Calibri" w:cs="Calibri"/>
          <w:kern w:val="0"/>
          <w:sz w:val="22"/>
          <w:szCs w:val="22"/>
          <w14:ligatures w14:val="none"/>
        </w:rPr>
        <w:t>go:</w:t>
      </w:r>
      <w:proofErr w:type="gramEnd"/>
      <w:r w:rsidRPr="00C15CCF">
        <w:rPr>
          <w:rFonts w:ascii="Calibri" w:eastAsia="Times New Roman" w:hAnsi="Calibri" w:cs="Calibri"/>
          <w:kern w:val="0"/>
          <w:sz w:val="22"/>
          <w:szCs w:val="22"/>
          <w14:ligatures w14:val="none"/>
        </w:rPr>
        <w:t xml:space="preserve"> on-prem -&gt; hub in Azure </w:t>
      </w:r>
    </w:p>
    <w:p w14:paraId="49BF1B45" w14:textId="77777777" w:rsidR="00C15CCF" w:rsidRPr="00C15CCF" w:rsidRDefault="00C15CCF" w:rsidP="000C75C5">
      <w:pPr>
        <w:numPr>
          <w:ilvl w:val="2"/>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Will go: ER GW in Azure -&gt; on-prem </w:t>
      </w:r>
    </w:p>
    <w:p w14:paraId="4385F903" w14:textId="77777777" w:rsidR="00C15CCF" w:rsidRPr="00C15CCF" w:rsidRDefault="00C15CCF" w:rsidP="000C75C5">
      <w:pPr>
        <w:numPr>
          <w:ilvl w:val="0"/>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Overlapping IP considerations:</w:t>
      </w:r>
    </w:p>
    <w:p w14:paraId="05AEC4DB"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Some apps have overlapping IP addresses. P21 does not have overlapping IP addresses. </w:t>
      </w:r>
    </w:p>
    <w:p w14:paraId="1CC2B417" w14:textId="77777777" w:rsidR="00C15CCF" w:rsidRPr="00C15CCF" w:rsidRDefault="00C15CCF" w:rsidP="000C75C5">
      <w:pPr>
        <w:numPr>
          <w:ilvl w:val="1"/>
          <w:numId w:val="1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7483A879"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79E32D27" w14:textId="77777777" w:rsidR="00C15CCF" w:rsidRPr="00C15CCF" w:rsidRDefault="00C15CCF" w:rsidP="001C1ACC">
      <w:pPr>
        <w:pStyle w:val="Heading1"/>
        <w:rPr>
          <w:rFonts w:eastAsia="Times New Roman"/>
        </w:rPr>
      </w:pPr>
      <w:bookmarkStart w:id="21" w:name="_Toc195279002"/>
      <w:r w:rsidRPr="00C15CCF">
        <w:rPr>
          <w:rFonts w:eastAsia="Times New Roman"/>
        </w:rPr>
        <w:t>Phased deployment to End State:</w:t>
      </w:r>
      <w:bookmarkEnd w:id="21"/>
    </w:p>
    <w:p w14:paraId="1B483379" w14:textId="77777777" w:rsidR="00C15CCF" w:rsidRPr="00C15CCF" w:rsidRDefault="00C15CCF" w:rsidP="001C1ACC">
      <w:pPr>
        <w:pStyle w:val="Heading2"/>
        <w:rPr>
          <w:rFonts w:eastAsia="Times New Roman"/>
        </w:rPr>
      </w:pPr>
      <w:bookmarkStart w:id="22" w:name="_Toc195279003"/>
      <w:r w:rsidRPr="00C15CCF">
        <w:rPr>
          <w:rFonts w:eastAsia="Times New Roman"/>
        </w:rPr>
        <w:t>Phase 1</w:t>
      </w:r>
      <w:proofErr w:type="gramStart"/>
      <w:r w:rsidRPr="00C15CCF">
        <w:rPr>
          <w:rFonts w:eastAsia="Times New Roman"/>
        </w:rPr>
        <w:t>:  Extend</w:t>
      </w:r>
      <w:proofErr w:type="gramEnd"/>
      <w:r w:rsidRPr="00C15CCF">
        <w:rPr>
          <w:rFonts w:eastAsia="Times New Roman"/>
        </w:rPr>
        <w:t xml:space="preserve"> Layer 2</w:t>
      </w:r>
      <w:bookmarkEnd w:id="22"/>
    </w:p>
    <w:p w14:paraId="3BEB57A3" w14:textId="77777777" w:rsidR="00C15CCF" w:rsidRPr="00C15CCF" w:rsidRDefault="00C15CCF" w:rsidP="001C1ACC">
      <w:pPr>
        <w:pStyle w:val="Heading3"/>
        <w:rPr>
          <w:rFonts w:eastAsia="Times New Roman"/>
        </w:rPr>
      </w:pPr>
      <w:bookmarkStart w:id="23" w:name="_Toc195279004"/>
      <w:r w:rsidRPr="00C15CCF">
        <w:rPr>
          <w:rFonts w:eastAsia="Times New Roman"/>
        </w:rPr>
        <w:t>Solution Description:</w:t>
      </w:r>
      <w:bookmarkEnd w:id="23"/>
    </w:p>
    <w:p w14:paraId="4E8DE846" w14:textId="77777777" w:rsidR="00C15CCF" w:rsidRPr="00C15CCF" w:rsidRDefault="00C15CCF" w:rsidP="000C75C5">
      <w:pPr>
        <w:numPr>
          <w:ilvl w:val="0"/>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All the VMs move to AVS, while networking remains on-prem</w:t>
      </w:r>
    </w:p>
    <w:p w14:paraId="35149A06" w14:textId="77777777" w:rsidR="00C15CCF" w:rsidRPr="00C15CCF" w:rsidRDefault="00C15CCF" w:rsidP="000C75C5">
      <w:pPr>
        <w:numPr>
          <w:ilvl w:val="0"/>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AVS will route Internet traffic through on-prem while migrating: </w:t>
      </w:r>
    </w:p>
    <w:p w14:paraId="7265B4CA" w14:textId="77777777" w:rsidR="00C15CCF" w:rsidRPr="00C15CCF" w:rsidRDefault="00C15CCF" w:rsidP="000C75C5">
      <w:pPr>
        <w:numPr>
          <w:ilvl w:val="1"/>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AVS -&gt; DMSEE -&gt; MSEE -&gt; On-Prem -&gt; internet</w:t>
      </w:r>
    </w:p>
    <w:p w14:paraId="42D596B4" w14:textId="77777777" w:rsidR="00C15CCF" w:rsidRPr="00C15CCF" w:rsidRDefault="00C15CCF" w:rsidP="000C75C5">
      <w:pPr>
        <w:numPr>
          <w:ilvl w:val="0"/>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highlight w:val="magenta"/>
          <w14:ligatures w14:val="none"/>
        </w:rPr>
        <w:t xml:space="preserve">The </w:t>
      </w:r>
      <w:proofErr w:type="spellStart"/>
      <w:r w:rsidRPr="00C15CCF">
        <w:rPr>
          <w:rFonts w:ascii="Calibri" w:eastAsia="Times New Roman" w:hAnsi="Calibri" w:cs="Calibri"/>
          <w:kern w:val="0"/>
          <w:sz w:val="22"/>
          <w:szCs w:val="22"/>
          <w:highlight w:val="magenta"/>
          <w14:ligatures w14:val="none"/>
        </w:rPr>
        <w:t>VNet</w:t>
      </w:r>
      <w:proofErr w:type="spellEnd"/>
      <w:r w:rsidRPr="00C15CCF">
        <w:rPr>
          <w:rFonts w:ascii="Calibri" w:eastAsia="Times New Roman" w:hAnsi="Calibri" w:cs="Calibri"/>
          <w:kern w:val="0"/>
          <w:sz w:val="22"/>
          <w:szCs w:val="22"/>
          <w:highlight w:val="magenta"/>
          <w14:ligatures w14:val="none"/>
        </w:rPr>
        <w:t xml:space="preserve"> in Azure will not exist initially, AVS will be just someone else's datacenter</w:t>
      </w:r>
      <w:r w:rsidRPr="00C15CCF">
        <w:rPr>
          <w:rFonts w:ascii="Calibri" w:eastAsia="Times New Roman" w:hAnsi="Calibri" w:cs="Calibri"/>
          <w:kern w:val="0"/>
          <w:sz w:val="22"/>
          <w:szCs w:val="22"/>
          <w14:ligatures w14:val="none"/>
        </w:rPr>
        <w:t xml:space="preserve">. </w:t>
      </w:r>
    </w:p>
    <w:p w14:paraId="170351D5" w14:textId="77777777" w:rsidR="00C15CCF" w:rsidRPr="00C15CCF" w:rsidRDefault="00C15CCF" w:rsidP="000C75C5">
      <w:pPr>
        <w:numPr>
          <w:ilvl w:val="0"/>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All traffic still flows back through on-prem.</w:t>
      </w:r>
    </w:p>
    <w:p w14:paraId="75671511" w14:textId="77777777" w:rsidR="00C15CCF" w:rsidRPr="00C15CCF" w:rsidRDefault="00C15CCF" w:rsidP="000C75C5">
      <w:pPr>
        <w:numPr>
          <w:ilvl w:val="0"/>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On-prem will retain all the network equipment, only VMs are migrating from on-prem to AVS. </w:t>
      </w:r>
    </w:p>
    <w:p w14:paraId="0EA03254" w14:textId="77777777" w:rsidR="00C15CCF" w:rsidRPr="00C15CCF" w:rsidRDefault="00C15CCF" w:rsidP="000C75C5">
      <w:pPr>
        <w:numPr>
          <w:ilvl w:val="1"/>
          <w:numId w:val="18"/>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On-Prem will retain all the network equipment: core switches, next layer switches, routes, FW, Internet WAN circuits etc. </w:t>
      </w:r>
    </w:p>
    <w:p w14:paraId="32B76B73" w14:textId="77777777" w:rsidR="00C15CCF" w:rsidRPr="00C15CCF" w:rsidRDefault="00C15CCF" w:rsidP="00C15CCF">
      <w:pPr>
        <w:spacing w:after="0" w:line="240" w:lineRule="auto"/>
        <w:ind w:left="54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1A1F7B0" w14:textId="77777777" w:rsidR="00C15CCF" w:rsidRPr="00C15CCF" w:rsidRDefault="00C15CCF" w:rsidP="001C1ACC">
      <w:pPr>
        <w:pStyle w:val="Heading3"/>
        <w:rPr>
          <w:rFonts w:eastAsia="Times New Roman"/>
        </w:rPr>
      </w:pPr>
      <w:bookmarkStart w:id="24" w:name="_Toc195279005"/>
      <w:r w:rsidRPr="00C15CCF">
        <w:rPr>
          <w:rFonts w:eastAsia="Times New Roman"/>
        </w:rPr>
        <w:t>Diagram:</w:t>
      </w:r>
      <w:bookmarkEnd w:id="24"/>
    </w:p>
    <w:p w14:paraId="7DA7FDC4" w14:textId="77777777" w:rsidR="00C15CCF" w:rsidRPr="00C15CCF" w:rsidRDefault="00C15CCF" w:rsidP="000C75C5">
      <w:pPr>
        <w:numPr>
          <w:ilvl w:val="0"/>
          <w:numId w:val="19"/>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30BF3872" w14:textId="77777777" w:rsidR="00C15CCF" w:rsidRPr="00C15CCF" w:rsidRDefault="00C15CCF" w:rsidP="001C1ACC">
      <w:pPr>
        <w:pStyle w:val="Heading3"/>
        <w:rPr>
          <w:rFonts w:eastAsia="Times New Roman"/>
        </w:rPr>
      </w:pPr>
      <w:bookmarkStart w:id="25" w:name="_Toc195279006"/>
      <w:proofErr w:type="spellStart"/>
      <w:r w:rsidRPr="00C15CCF">
        <w:rPr>
          <w:rFonts w:eastAsia="Times New Roman"/>
        </w:rPr>
        <w:t>CutOver</w:t>
      </w:r>
      <w:proofErr w:type="spellEnd"/>
      <w:r w:rsidRPr="00C15CCF">
        <w:rPr>
          <w:rFonts w:eastAsia="Times New Roman"/>
        </w:rPr>
        <w:t>:</w:t>
      </w:r>
      <w:bookmarkEnd w:id="25"/>
    </w:p>
    <w:p w14:paraId="32E54B27" w14:textId="77777777" w:rsidR="00C15CCF" w:rsidRPr="00C15CCF" w:rsidRDefault="00C15CCF" w:rsidP="000C75C5">
      <w:pPr>
        <w:numPr>
          <w:ilvl w:val="0"/>
          <w:numId w:val="20"/>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2180D390" w14:textId="77777777" w:rsidR="00C15CCF" w:rsidRPr="00C15CCF" w:rsidRDefault="00C15CCF" w:rsidP="00C15CCF">
      <w:pPr>
        <w:spacing w:after="0" w:line="240" w:lineRule="auto"/>
        <w:outlineLvl w:val="1"/>
        <w:rPr>
          <w:rFonts w:ascii="Calibri" w:eastAsia="Times New Roman" w:hAnsi="Calibri" w:cs="Calibri"/>
          <w:b/>
          <w:bCs/>
          <w:kern w:val="0"/>
          <w:sz w:val="22"/>
          <w:szCs w:val="22"/>
          <w14:ligatures w14:val="none"/>
        </w:rPr>
      </w:pPr>
      <w:r w:rsidRPr="00C15CCF">
        <w:rPr>
          <w:rFonts w:ascii="Calibri" w:eastAsia="Times New Roman" w:hAnsi="Calibri" w:cs="Calibri"/>
          <w:b/>
          <w:bCs/>
          <w:kern w:val="0"/>
          <w:sz w:val="22"/>
          <w:szCs w:val="22"/>
          <w14:ligatures w14:val="none"/>
        </w:rPr>
        <w:t> </w:t>
      </w:r>
    </w:p>
    <w:p w14:paraId="6640FE39" w14:textId="77777777" w:rsidR="00C15CCF" w:rsidRPr="00C15CCF" w:rsidRDefault="00C15CCF" w:rsidP="001C1ACC">
      <w:pPr>
        <w:pStyle w:val="Heading2"/>
        <w:rPr>
          <w:rFonts w:eastAsia="Times New Roman"/>
        </w:rPr>
      </w:pPr>
      <w:bookmarkStart w:id="26" w:name="_Toc195279007"/>
      <w:r w:rsidRPr="00C15CCF">
        <w:rPr>
          <w:rFonts w:eastAsia="Times New Roman"/>
        </w:rPr>
        <w:t>Phase 2: Move VPN Tunnels, one at a time from on-prem to Azure</w:t>
      </w:r>
      <w:bookmarkEnd w:id="26"/>
    </w:p>
    <w:p w14:paraId="6665B269" w14:textId="77777777" w:rsidR="00C15CCF" w:rsidRPr="00C15CCF" w:rsidRDefault="00C15CCF" w:rsidP="001C1ACC">
      <w:pPr>
        <w:pStyle w:val="Heading3"/>
        <w:rPr>
          <w:rFonts w:eastAsia="Times New Roman"/>
        </w:rPr>
      </w:pPr>
      <w:bookmarkStart w:id="27" w:name="_Toc195279008"/>
      <w:r w:rsidRPr="00C15CCF">
        <w:rPr>
          <w:rFonts w:eastAsia="Times New Roman"/>
        </w:rPr>
        <w:t>Solution Description:</w:t>
      </w:r>
      <w:bookmarkEnd w:id="27"/>
      <w:r w:rsidRPr="00C15CCF">
        <w:rPr>
          <w:rFonts w:eastAsia="Times New Roman"/>
        </w:rPr>
        <w:t xml:space="preserve"> </w:t>
      </w:r>
    </w:p>
    <w:p w14:paraId="667A60F3" w14:textId="77777777" w:rsidR="00C15CCF" w:rsidRPr="00C15CCF" w:rsidRDefault="00C15CCF" w:rsidP="000C75C5">
      <w:pPr>
        <w:numPr>
          <w:ilvl w:val="0"/>
          <w:numId w:val="2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Build out the hub in Azure</w:t>
      </w:r>
    </w:p>
    <w:p w14:paraId="7FE63F50" w14:textId="77777777" w:rsidR="00C15CCF" w:rsidRPr="00C15CCF" w:rsidRDefault="00C15CCF" w:rsidP="000C75C5">
      <w:pPr>
        <w:numPr>
          <w:ilvl w:val="0"/>
          <w:numId w:val="2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Move the VPN Tunnels, one at a time from on-prem to Azure</w:t>
      </w:r>
    </w:p>
    <w:p w14:paraId="3F17D5A0" w14:textId="77777777" w:rsidR="00C15CCF" w:rsidRPr="00C15CCF" w:rsidRDefault="00C15CCF" w:rsidP="000C75C5">
      <w:pPr>
        <w:numPr>
          <w:ilvl w:val="0"/>
          <w:numId w:val="2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lastRenderedPageBreak/>
        <w:t>The VPN Tunnel will be to a different IP to the Palos in the Hub</w:t>
      </w:r>
    </w:p>
    <w:p w14:paraId="106B34D1" w14:textId="77777777" w:rsidR="00C15CCF" w:rsidRPr="00C15CCF" w:rsidRDefault="00C15CCF" w:rsidP="000C75C5">
      <w:pPr>
        <w:numPr>
          <w:ilvl w:val="0"/>
          <w:numId w:val="2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The VMs in </w:t>
      </w:r>
      <w:proofErr w:type="gramStart"/>
      <w:r w:rsidRPr="00C15CCF">
        <w:rPr>
          <w:rFonts w:ascii="Calibri" w:eastAsia="Times New Roman" w:hAnsi="Calibri" w:cs="Calibri"/>
          <w:kern w:val="0"/>
          <w:sz w:val="22"/>
          <w:szCs w:val="22"/>
          <w14:ligatures w14:val="none"/>
        </w:rPr>
        <w:t>AVS,</w:t>
      </w:r>
      <w:proofErr w:type="gramEnd"/>
      <w:r w:rsidRPr="00C15CCF">
        <w:rPr>
          <w:rFonts w:ascii="Calibri" w:eastAsia="Times New Roman" w:hAnsi="Calibri" w:cs="Calibri"/>
          <w:kern w:val="0"/>
          <w:sz w:val="22"/>
          <w:szCs w:val="22"/>
          <w14:ligatures w14:val="none"/>
        </w:rPr>
        <w:t xml:space="preserve"> need to be able to talk to the VPN Tunnels and </w:t>
      </w:r>
      <w:proofErr w:type="gramStart"/>
      <w:r w:rsidRPr="00C15CCF">
        <w:rPr>
          <w:rFonts w:ascii="Calibri" w:eastAsia="Times New Roman" w:hAnsi="Calibri" w:cs="Calibri"/>
          <w:kern w:val="0"/>
          <w:sz w:val="22"/>
          <w:szCs w:val="22"/>
          <w14:ligatures w14:val="none"/>
        </w:rPr>
        <w:t>client</w:t>
      </w:r>
      <w:proofErr w:type="gramEnd"/>
      <w:r w:rsidRPr="00C15CCF">
        <w:rPr>
          <w:rFonts w:ascii="Calibri" w:eastAsia="Times New Roman" w:hAnsi="Calibri" w:cs="Calibri"/>
          <w:kern w:val="0"/>
          <w:sz w:val="22"/>
          <w:szCs w:val="22"/>
          <w14:ligatures w14:val="none"/>
        </w:rPr>
        <w:t xml:space="preserve"> instead of using the Global Reach to on-prem out to on-prem VPN.</w:t>
      </w:r>
    </w:p>
    <w:p w14:paraId="7BD5F9A8" w14:textId="77777777" w:rsidR="00C15CCF" w:rsidRPr="00C15CCF" w:rsidRDefault="00C15CCF" w:rsidP="000C75C5">
      <w:pPr>
        <w:numPr>
          <w:ilvl w:val="0"/>
          <w:numId w:val="2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There are 1000s of tunnels that will need to be moved one at a time.</w:t>
      </w:r>
    </w:p>
    <w:p w14:paraId="5AD7AA06" w14:textId="77777777" w:rsidR="00C15CCF" w:rsidRPr="00C15CCF" w:rsidRDefault="00C15CCF" w:rsidP="000C75C5">
      <w:pPr>
        <w:numPr>
          <w:ilvl w:val="0"/>
          <w:numId w:val="21"/>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After a customer's VPN tunnel cuts over from on-prem to Azure, they should have routes to get to AVS. And AVS should have a single route to get back to the customer's VPN tunnel. </w:t>
      </w:r>
    </w:p>
    <w:p w14:paraId="1EA29C19" w14:textId="77777777" w:rsidR="00C15CCF" w:rsidRPr="00C15CCF" w:rsidRDefault="00C15CCF" w:rsidP="00C15CCF">
      <w:pPr>
        <w:spacing w:after="0" w:line="240" w:lineRule="auto"/>
        <w:ind w:left="540"/>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5F4B1E7B" w14:textId="77777777" w:rsidR="00C15CCF" w:rsidRPr="00C15CCF" w:rsidRDefault="00C15CCF" w:rsidP="001C1ACC">
      <w:pPr>
        <w:pStyle w:val="Heading3"/>
        <w:rPr>
          <w:rFonts w:eastAsia="Times New Roman"/>
        </w:rPr>
      </w:pPr>
      <w:bookmarkStart w:id="28" w:name="_Toc195279009"/>
      <w:r w:rsidRPr="00C15CCF">
        <w:rPr>
          <w:rFonts w:eastAsia="Times New Roman"/>
        </w:rPr>
        <w:t>Diagram:</w:t>
      </w:r>
      <w:bookmarkEnd w:id="28"/>
    </w:p>
    <w:p w14:paraId="5FDD45C0"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46C9B443" w14:textId="77777777" w:rsidR="00C15CCF" w:rsidRPr="00C15CCF" w:rsidRDefault="00C15CCF" w:rsidP="001C1ACC">
      <w:pPr>
        <w:pStyle w:val="Heading3"/>
        <w:rPr>
          <w:rFonts w:eastAsia="Times New Roman"/>
        </w:rPr>
      </w:pPr>
      <w:bookmarkStart w:id="29" w:name="_Toc195279010"/>
      <w:r w:rsidRPr="00C15CCF">
        <w:rPr>
          <w:rFonts w:eastAsia="Times New Roman"/>
        </w:rPr>
        <w:t>Cutover:</w:t>
      </w:r>
      <w:bookmarkEnd w:id="29"/>
    </w:p>
    <w:p w14:paraId="43153C31" w14:textId="77777777" w:rsidR="00C15CCF" w:rsidRPr="00C15CCF" w:rsidRDefault="00C15CCF" w:rsidP="000C75C5">
      <w:pPr>
        <w:numPr>
          <w:ilvl w:val="0"/>
          <w:numId w:val="22"/>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After a customer's VPN tunnel cuts over from on-prem to Azure, they should have routes to get to AVS.</w:t>
      </w:r>
    </w:p>
    <w:p w14:paraId="20B2F314"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0C24007D"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5C33740E" w14:textId="77777777" w:rsidR="00C15CCF" w:rsidRPr="00C15CCF" w:rsidRDefault="00C15CCF" w:rsidP="001C1ACC">
      <w:pPr>
        <w:pStyle w:val="Heading2"/>
        <w:rPr>
          <w:rFonts w:eastAsia="Times New Roman"/>
        </w:rPr>
      </w:pPr>
      <w:bookmarkStart w:id="30" w:name="_Toc195279011"/>
      <w:r w:rsidRPr="00C15CCF">
        <w:rPr>
          <w:rFonts w:eastAsia="Times New Roman"/>
        </w:rPr>
        <w:t>Phase 3: Move Default GW to AVS:</w:t>
      </w:r>
      <w:bookmarkEnd w:id="30"/>
    </w:p>
    <w:p w14:paraId="3CF82337" w14:textId="77777777" w:rsidR="00C15CCF" w:rsidRPr="00C15CCF" w:rsidRDefault="00C15CCF" w:rsidP="001C1ACC">
      <w:pPr>
        <w:pStyle w:val="Heading3"/>
        <w:rPr>
          <w:rFonts w:eastAsia="Times New Roman"/>
        </w:rPr>
      </w:pPr>
      <w:bookmarkStart w:id="31" w:name="_Toc195279012"/>
      <w:r w:rsidRPr="00C15CCF">
        <w:rPr>
          <w:rFonts w:eastAsia="Times New Roman"/>
        </w:rPr>
        <w:t>Solution Description:</w:t>
      </w:r>
      <w:bookmarkEnd w:id="31"/>
      <w:r w:rsidRPr="00C15CCF">
        <w:rPr>
          <w:rFonts w:eastAsia="Times New Roman"/>
        </w:rPr>
        <w:t xml:space="preserve"> </w:t>
      </w:r>
    </w:p>
    <w:p w14:paraId="166BBE90" w14:textId="77777777" w:rsidR="00C15CCF" w:rsidRPr="00C15CCF" w:rsidRDefault="00C15CCF" w:rsidP="000C75C5">
      <w:pPr>
        <w:numPr>
          <w:ilvl w:val="0"/>
          <w:numId w:val="2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Moves some traffic by moving the default GW to AVS, but internet traffic flows through on-prem</w:t>
      </w:r>
    </w:p>
    <w:p w14:paraId="3E7A5C06" w14:textId="77777777" w:rsidR="00C15CCF" w:rsidRPr="00C15CCF" w:rsidRDefault="00C15CCF" w:rsidP="000C75C5">
      <w:pPr>
        <w:numPr>
          <w:ilvl w:val="0"/>
          <w:numId w:val="2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When you cut over default GW to AVS, you are cutting over everything. This will take a long time because of the VPN tunnels. </w:t>
      </w:r>
    </w:p>
    <w:p w14:paraId="7729377B" w14:textId="77777777" w:rsidR="00C15CCF" w:rsidRPr="00C15CCF" w:rsidRDefault="00C15CCF" w:rsidP="000C75C5">
      <w:pPr>
        <w:numPr>
          <w:ilvl w:val="1"/>
          <w:numId w:val="23"/>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Cannot change the VPN peer IPs for 1000s of customers</w:t>
      </w:r>
    </w:p>
    <w:p w14:paraId="034259B5"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23781726" w14:textId="77777777" w:rsidR="00C15CCF" w:rsidRPr="00C15CCF" w:rsidRDefault="00C15CCF" w:rsidP="001C1ACC">
      <w:pPr>
        <w:pStyle w:val="Heading3"/>
        <w:rPr>
          <w:rFonts w:eastAsia="Times New Roman"/>
        </w:rPr>
      </w:pPr>
      <w:bookmarkStart w:id="32" w:name="_Toc195279013"/>
      <w:r w:rsidRPr="00C15CCF">
        <w:rPr>
          <w:rFonts w:eastAsia="Times New Roman"/>
        </w:rPr>
        <w:t>Diagram:</w:t>
      </w:r>
      <w:bookmarkEnd w:id="32"/>
    </w:p>
    <w:p w14:paraId="511CCE98"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592E7A21" w14:textId="77777777" w:rsidR="00C15CCF" w:rsidRPr="00C15CCF" w:rsidRDefault="00C15CCF" w:rsidP="001C1ACC">
      <w:pPr>
        <w:pStyle w:val="Heading3"/>
        <w:rPr>
          <w:rFonts w:eastAsia="Times New Roman"/>
        </w:rPr>
      </w:pPr>
      <w:bookmarkStart w:id="33" w:name="_Toc195279014"/>
      <w:r w:rsidRPr="00C15CCF">
        <w:rPr>
          <w:rFonts w:eastAsia="Times New Roman"/>
        </w:rPr>
        <w:t>Cutover:</w:t>
      </w:r>
      <w:bookmarkEnd w:id="33"/>
    </w:p>
    <w:p w14:paraId="671026D1" w14:textId="77777777" w:rsidR="00C15CCF" w:rsidRPr="00C15CCF" w:rsidRDefault="00C15CCF" w:rsidP="000C75C5">
      <w:pPr>
        <w:numPr>
          <w:ilvl w:val="0"/>
          <w:numId w:val="24"/>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When you cut over default GW to AVS, you are cutting over everything.</w:t>
      </w:r>
    </w:p>
    <w:p w14:paraId="71AE102A" w14:textId="77777777" w:rsidR="00C15CCF" w:rsidRPr="00C15CCF" w:rsidRDefault="00C15CCF" w:rsidP="00C15CCF">
      <w:pPr>
        <w:spacing w:after="0" w:line="240" w:lineRule="auto"/>
        <w:outlineLvl w:val="1"/>
        <w:rPr>
          <w:rFonts w:ascii="Calibri" w:eastAsia="Times New Roman" w:hAnsi="Calibri" w:cs="Calibri"/>
          <w:b/>
          <w:bCs/>
          <w:kern w:val="0"/>
          <w:sz w:val="22"/>
          <w:szCs w:val="22"/>
          <w14:ligatures w14:val="none"/>
        </w:rPr>
      </w:pPr>
      <w:r w:rsidRPr="00C15CCF">
        <w:rPr>
          <w:rFonts w:ascii="Calibri" w:eastAsia="Times New Roman" w:hAnsi="Calibri" w:cs="Calibri"/>
          <w:b/>
          <w:bCs/>
          <w:kern w:val="0"/>
          <w:sz w:val="22"/>
          <w:szCs w:val="22"/>
          <w14:ligatures w14:val="none"/>
        </w:rPr>
        <w:t> </w:t>
      </w:r>
    </w:p>
    <w:p w14:paraId="3DAF1F35" w14:textId="77777777" w:rsidR="00C15CCF" w:rsidRPr="00C15CCF" w:rsidRDefault="00C15CCF" w:rsidP="001C1ACC">
      <w:pPr>
        <w:pStyle w:val="Heading2"/>
        <w:rPr>
          <w:rFonts w:eastAsia="Times New Roman"/>
        </w:rPr>
      </w:pPr>
      <w:bookmarkStart w:id="34" w:name="_Toc195279015"/>
      <w:r w:rsidRPr="00C15CCF">
        <w:rPr>
          <w:rFonts w:eastAsia="Times New Roman"/>
        </w:rPr>
        <w:t>Phase 4: Move Edge capabilities to Azure:</w:t>
      </w:r>
      <w:bookmarkEnd w:id="34"/>
    </w:p>
    <w:p w14:paraId="024D0927" w14:textId="77777777" w:rsidR="00C15CCF" w:rsidRPr="00C15CCF" w:rsidRDefault="00C15CCF" w:rsidP="001C1ACC">
      <w:pPr>
        <w:pStyle w:val="Heading3"/>
        <w:rPr>
          <w:rFonts w:eastAsia="Times New Roman"/>
        </w:rPr>
      </w:pPr>
      <w:bookmarkStart w:id="35" w:name="_Toc195279016"/>
      <w:r w:rsidRPr="00C15CCF">
        <w:rPr>
          <w:rFonts w:eastAsia="Times New Roman"/>
        </w:rPr>
        <w:t>Solution Description:</w:t>
      </w:r>
      <w:bookmarkEnd w:id="35"/>
    </w:p>
    <w:p w14:paraId="6064C8ED" w14:textId="77777777" w:rsidR="00C15CCF" w:rsidRPr="00C15CCF" w:rsidRDefault="00C15CCF" w:rsidP="000C75C5">
      <w:pPr>
        <w:numPr>
          <w:ilvl w:val="0"/>
          <w:numId w:val="25"/>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xml:space="preserve">Move VPN Traffic one at a time from </w:t>
      </w:r>
    </w:p>
    <w:p w14:paraId="157D08F0" w14:textId="77777777" w:rsidR="00C15CCF" w:rsidRPr="00C15CCF" w:rsidRDefault="00C15CCF" w:rsidP="00C15CCF">
      <w:pPr>
        <w:spacing w:after="0" w:line="240" w:lineRule="auto"/>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78CCABB0" w14:textId="77777777" w:rsidR="00C15CCF" w:rsidRPr="00C15CCF" w:rsidRDefault="00C15CCF" w:rsidP="001C1ACC">
      <w:pPr>
        <w:pStyle w:val="Heading3"/>
        <w:rPr>
          <w:rFonts w:eastAsia="Times New Roman"/>
        </w:rPr>
      </w:pPr>
      <w:bookmarkStart w:id="36" w:name="_Toc195279017"/>
      <w:r w:rsidRPr="00C15CCF">
        <w:rPr>
          <w:rFonts w:eastAsia="Times New Roman"/>
        </w:rPr>
        <w:t>Diagram:</w:t>
      </w:r>
      <w:bookmarkEnd w:id="36"/>
      <w:r w:rsidRPr="00C15CCF">
        <w:rPr>
          <w:rFonts w:eastAsia="Times New Roman"/>
        </w:rPr>
        <w:t xml:space="preserve"> </w:t>
      </w:r>
    </w:p>
    <w:p w14:paraId="5EE36A3C" w14:textId="77777777" w:rsidR="00C15CCF" w:rsidRPr="00C15CCF" w:rsidRDefault="00C15CCF" w:rsidP="000C75C5">
      <w:pPr>
        <w:numPr>
          <w:ilvl w:val="0"/>
          <w:numId w:val="26"/>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556F5DD5" w14:textId="77777777" w:rsidR="00C15CCF" w:rsidRPr="00C15CCF" w:rsidRDefault="00C15CCF" w:rsidP="001C1ACC">
      <w:pPr>
        <w:pStyle w:val="Heading3"/>
        <w:rPr>
          <w:rFonts w:eastAsia="Times New Roman"/>
        </w:rPr>
      </w:pPr>
      <w:bookmarkStart w:id="37" w:name="_Toc195279018"/>
      <w:r w:rsidRPr="00C15CCF">
        <w:rPr>
          <w:rFonts w:eastAsia="Times New Roman"/>
        </w:rPr>
        <w:lastRenderedPageBreak/>
        <w:t>Cutover:</w:t>
      </w:r>
      <w:bookmarkEnd w:id="37"/>
    </w:p>
    <w:p w14:paraId="2C6F8CA5" w14:textId="77777777" w:rsidR="00C15CCF" w:rsidRPr="00C15CCF" w:rsidRDefault="00C15CCF" w:rsidP="000C75C5">
      <w:pPr>
        <w:numPr>
          <w:ilvl w:val="0"/>
          <w:numId w:val="27"/>
        </w:numPr>
        <w:spacing w:after="0" w:line="240" w:lineRule="auto"/>
        <w:textAlignment w:val="center"/>
        <w:rPr>
          <w:rFonts w:ascii="Calibri" w:eastAsia="Times New Roman" w:hAnsi="Calibri" w:cs="Calibri"/>
          <w:kern w:val="0"/>
          <w:sz w:val="22"/>
          <w:szCs w:val="22"/>
          <w14:ligatures w14:val="none"/>
        </w:rPr>
      </w:pPr>
      <w:r w:rsidRPr="00C15CCF">
        <w:rPr>
          <w:rFonts w:ascii="Calibri" w:eastAsia="Times New Roman" w:hAnsi="Calibri" w:cs="Calibri"/>
          <w:kern w:val="0"/>
          <w:sz w:val="22"/>
          <w:szCs w:val="22"/>
          <w14:ligatures w14:val="none"/>
        </w:rPr>
        <w:t> </w:t>
      </w:r>
    </w:p>
    <w:p w14:paraId="339EC3BC" w14:textId="77777777" w:rsidR="006B09D0" w:rsidRDefault="006B09D0"/>
    <w:sectPr w:rsidR="006B0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6237"/>
    <w:multiLevelType w:val="multilevel"/>
    <w:tmpl w:val="5C56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91D07"/>
    <w:multiLevelType w:val="multilevel"/>
    <w:tmpl w:val="A4363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92479"/>
    <w:multiLevelType w:val="multilevel"/>
    <w:tmpl w:val="E36C5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C80923"/>
    <w:multiLevelType w:val="multilevel"/>
    <w:tmpl w:val="655C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54033"/>
    <w:multiLevelType w:val="multilevel"/>
    <w:tmpl w:val="2B4C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1D2EEC"/>
    <w:multiLevelType w:val="multilevel"/>
    <w:tmpl w:val="A8D2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256AFE"/>
    <w:multiLevelType w:val="multilevel"/>
    <w:tmpl w:val="A6E6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6C5ED9"/>
    <w:multiLevelType w:val="multilevel"/>
    <w:tmpl w:val="E74AC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010A64"/>
    <w:multiLevelType w:val="multilevel"/>
    <w:tmpl w:val="B2D0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B01D1F"/>
    <w:multiLevelType w:val="multilevel"/>
    <w:tmpl w:val="CDC6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706A7F"/>
    <w:multiLevelType w:val="multilevel"/>
    <w:tmpl w:val="AD089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EA1D6D"/>
    <w:multiLevelType w:val="multilevel"/>
    <w:tmpl w:val="169E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7D0683"/>
    <w:multiLevelType w:val="multilevel"/>
    <w:tmpl w:val="0F64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B15A8F"/>
    <w:multiLevelType w:val="multilevel"/>
    <w:tmpl w:val="B1F21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0C097E"/>
    <w:multiLevelType w:val="multilevel"/>
    <w:tmpl w:val="B5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717954"/>
    <w:multiLevelType w:val="multilevel"/>
    <w:tmpl w:val="CB4A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9601ED"/>
    <w:multiLevelType w:val="multilevel"/>
    <w:tmpl w:val="3D0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EC27BA"/>
    <w:multiLevelType w:val="multilevel"/>
    <w:tmpl w:val="9DE4C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1E3951"/>
    <w:multiLevelType w:val="multilevel"/>
    <w:tmpl w:val="536E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DD2530"/>
    <w:multiLevelType w:val="multilevel"/>
    <w:tmpl w:val="B7E8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4E7FDC"/>
    <w:multiLevelType w:val="multilevel"/>
    <w:tmpl w:val="FFE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AF50DD"/>
    <w:multiLevelType w:val="multilevel"/>
    <w:tmpl w:val="D9149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1323A8"/>
    <w:multiLevelType w:val="multilevel"/>
    <w:tmpl w:val="3C804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A31809"/>
    <w:multiLevelType w:val="multilevel"/>
    <w:tmpl w:val="9040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6B6615"/>
    <w:multiLevelType w:val="multilevel"/>
    <w:tmpl w:val="1F90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6985664">
    <w:abstractNumId w:val="17"/>
  </w:num>
  <w:num w:numId="2" w16cid:durableId="930310857">
    <w:abstractNumId w:val="17"/>
    <w:lvlOverride w:ilvl="1">
      <w:lvl w:ilvl="1">
        <w:numFmt w:val="bullet"/>
        <w:lvlText w:val=""/>
        <w:lvlJc w:val="left"/>
        <w:pPr>
          <w:tabs>
            <w:tab w:val="num" w:pos="1440"/>
          </w:tabs>
          <w:ind w:left="1440" w:hanging="360"/>
        </w:pPr>
        <w:rPr>
          <w:rFonts w:ascii="Wingdings" w:hAnsi="Wingdings" w:hint="default"/>
          <w:sz w:val="20"/>
        </w:rPr>
      </w:lvl>
    </w:lvlOverride>
  </w:num>
  <w:num w:numId="3" w16cid:durableId="2109740362">
    <w:abstractNumId w:val="5"/>
  </w:num>
  <w:num w:numId="4" w16cid:durableId="374811041">
    <w:abstractNumId w:val="22"/>
  </w:num>
  <w:num w:numId="5" w16cid:durableId="46924859">
    <w:abstractNumId w:val="8"/>
  </w:num>
  <w:num w:numId="6" w16cid:durableId="1875849345">
    <w:abstractNumId w:val="1"/>
  </w:num>
  <w:num w:numId="7" w16cid:durableId="711734856">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8" w16cid:durableId="782576445">
    <w:abstractNumId w:val="11"/>
  </w:num>
  <w:num w:numId="9" w16cid:durableId="368841558">
    <w:abstractNumId w:val="23"/>
  </w:num>
  <w:num w:numId="10" w16cid:durableId="199896952">
    <w:abstractNumId w:val="2"/>
  </w:num>
  <w:num w:numId="11" w16cid:durableId="2025668086">
    <w:abstractNumId w:val="18"/>
  </w:num>
  <w:num w:numId="12" w16cid:durableId="41488005">
    <w:abstractNumId w:val="15"/>
  </w:num>
  <w:num w:numId="13" w16cid:durableId="917710051">
    <w:abstractNumId w:val="10"/>
  </w:num>
  <w:num w:numId="14" w16cid:durableId="1366176891">
    <w:abstractNumId w:val="14"/>
  </w:num>
  <w:num w:numId="15" w16cid:durableId="1733503074">
    <w:abstractNumId w:val="3"/>
  </w:num>
  <w:num w:numId="16" w16cid:durableId="1672022158">
    <w:abstractNumId w:val="20"/>
  </w:num>
  <w:num w:numId="17" w16cid:durableId="725226615">
    <w:abstractNumId w:val="21"/>
  </w:num>
  <w:num w:numId="18" w16cid:durableId="1420981489">
    <w:abstractNumId w:val="13"/>
  </w:num>
  <w:num w:numId="19" w16cid:durableId="1326595663">
    <w:abstractNumId w:val="0"/>
  </w:num>
  <w:num w:numId="20" w16cid:durableId="354308052">
    <w:abstractNumId w:val="6"/>
  </w:num>
  <w:num w:numId="21" w16cid:durableId="48699053">
    <w:abstractNumId w:val="9"/>
  </w:num>
  <w:num w:numId="22" w16cid:durableId="1707443">
    <w:abstractNumId w:val="4"/>
  </w:num>
  <w:num w:numId="23" w16cid:durableId="1127894803">
    <w:abstractNumId w:val="7"/>
  </w:num>
  <w:num w:numId="24" w16cid:durableId="1656952935">
    <w:abstractNumId w:val="16"/>
  </w:num>
  <w:num w:numId="25" w16cid:durableId="314337038">
    <w:abstractNumId w:val="19"/>
  </w:num>
  <w:num w:numId="26" w16cid:durableId="1934435783">
    <w:abstractNumId w:val="12"/>
  </w:num>
  <w:num w:numId="27" w16cid:durableId="816652676">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551"/>
    <w:rsid w:val="000C75C5"/>
    <w:rsid w:val="001A60E0"/>
    <w:rsid w:val="001C1ACC"/>
    <w:rsid w:val="002B7551"/>
    <w:rsid w:val="0052423F"/>
    <w:rsid w:val="006B09D0"/>
    <w:rsid w:val="007D41E2"/>
    <w:rsid w:val="007F7BEC"/>
    <w:rsid w:val="009D4AE6"/>
    <w:rsid w:val="009F34A1"/>
    <w:rsid w:val="00BE2148"/>
    <w:rsid w:val="00C15CCF"/>
    <w:rsid w:val="00C437BA"/>
    <w:rsid w:val="00ED7B89"/>
    <w:rsid w:val="00FF0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7E19"/>
  <w15:chartTrackingRefBased/>
  <w15:docId w15:val="{A8999425-1467-4F88-A8B9-AC8DF8C5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5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75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B75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75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75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75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75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75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75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5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B75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B75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75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75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75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5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5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551"/>
    <w:rPr>
      <w:rFonts w:eastAsiaTheme="majorEastAsia" w:cstheme="majorBidi"/>
      <w:color w:val="272727" w:themeColor="text1" w:themeTint="D8"/>
    </w:rPr>
  </w:style>
  <w:style w:type="paragraph" w:styleId="Title">
    <w:name w:val="Title"/>
    <w:basedOn w:val="Normal"/>
    <w:next w:val="Normal"/>
    <w:link w:val="TitleChar"/>
    <w:uiPriority w:val="10"/>
    <w:qFormat/>
    <w:rsid w:val="002B75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5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5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75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551"/>
    <w:pPr>
      <w:spacing w:before="160"/>
      <w:jc w:val="center"/>
    </w:pPr>
    <w:rPr>
      <w:i/>
      <w:iCs/>
      <w:color w:val="404040" w:themeColor="text1" w:themeTint="BF"/>
    </w:rPr>
  </w:style>
  <w:style w:type="character" w:customStyle="1" w:styleId="QuoteChar">
    <w:name w:val="Quote Char"/>
    <w:basedOn w:val="DefaultParagraphFont"/>
    <w:link w:val="Quote"/>
    <w:uiPriority w:val="29"/>
    <w:rsid w:val="002B7551"/>
    <w:rPr>
      <w:i/>
      <w:iCs/>
      <w:color w:val="404040" w:themeColor="text1" w:themeTint="BF"/>
    </w:rPr>
  </w:style>
  <w:style w:type="paragraph" w:styleId="ListParagraph">
    <w:name w:val="List Paragraph"/>
    <w:basedOn w:val="Normal"/>
    <w:uiPriority w:val="34"/>
    <w:qFormat/>
    <w:rsid w:val="002B7551"/>
    <w:pPr>
      <w:ind w:left="720"/>
      <w:contextualSpacing/>
    </w:pPr>
  </w:style>
  <w:style w:type="character" w:styleId="IntenseEmphasis">
    <w:name w:val="Intense Emphasis"/>
    <w:basedOn w:val="DefaultParagraphFont"/>
    <w:uiPriority w:val="21"/>
    <w:qFormat/>
    <w:rsid w:val="002B7551"/>
    <w:rPr>
      <w:i/>
      <w:iCs/>
      <w:color w:val="0F4761" w:themeColor="accent1" w:themeShade="BF"/>
    </w:rPr>
  </w:style>
  <w:style w:type="paragraph" w:styleId="IntenseQuote">
    <w:name w:val="Intense Quote"/>
    <w:basedOn w:val="Normal"/>
    <w:next w:val="Normal"/>
    <w:link w:val="IntenseQuoteChar"/>
    <w:uiPriority w:val="30"/>
    <w:qFormat/>
    <w:rsid w:val="002B75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7551"/>
    <w:rPr>
      <w:i/>
      <w:iCs/>
      <w:color w:val="0F4761" w:themeColor="accent1" w:themeShade="BF"/>
    </w:rPr>
  </w:style>
  <w:style w:type="character" w:styleId="IntenseReference">
    <w:name w:val="Intense Reference"/>
    <w:basedOn w:val="DefaultParagraphFont"/>
    <w:uiPriority w:val="32"/>
    <w:qFormat/>
    <w:rsid w:val="002B7551"/>
    <w:rPr>
      <w:b/>
      <w:bCs/>
      <w:smallCaps/>
      <w:color w:val="0F4761" w:themeColor="accent1" w:themeShade="BF"/>
      <w:spacing w:val="5"/>
    </w:rPr>
  </w:style>
  <w:style w:type="paragraph" w:styleId="TOCHeading">
    <w:name w:val="TOC Heading"/>
    <w:basedOn w:val="Heading1"/>
    <w:next w:val="Normal"/>
    <w:uiPriority w:val="39"/>
    <w:unhideWhenUsed/>
    <w:qFormat/>
    <w:rsid w:val="005242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2423F"/>
    <w:pPr>
      <w:spacing w:after="100"/>
    </w:pPr>
  </w:style>
  <w:style w:type="paragraph" w:styleId="TOC2">
    <w:name w:val="toc 2"/>
    <w:basedOn w:val="Normal"/>
    <w:next w:val="Normal"/>
    <w:autoRedefine/>
    <w:uiPriority w:val="39"/>
    <w:unhideWhenUsed/>
    <w:rsid w:val="0052423F"/>
    <w:pPr>
      <w:spacing w:after="100"/>
      <w:ind w:left="240"/>
    </w:pPr>
  </w:style>
  <w:style w:type="paragraph" w:styleId="TOC3">
    <w:name w:val="toc 3"/>
    <w:basedOn w:val="Normal"/>
    <w:next w:val="Normal"/>
    <w:autoRedefine/>
    <w:uiPriority w:val="39"/>
    <w:unhideWhenUsed/>
    <w:rsid w:val="0052423F"/>
    <w:pPr>
      <w:spacing w:after="100"/>
      <w:ind w:left="480"/>
    </w:pPr>
  </w:style>
  <w:style w:type="character" w:styleId="Hyperlink">
    <w:name w:val="Hyperlink"/>
    <w:basedOn w:val="DefaultParagraphFont"/>
    <w:uiPriority w:val="99"/>
    <w:unhideWhenUsed/>
    <w:rsid w:val="0052423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306630">
      <w:bodyDiv w:val="1"/>
      <w:marLeft w:val="0"/>
      <w:marRight w:val="0"/>
      <w:marTop w:val="0"/>
      <w:marBottom w:val="0"/>
      <w:divBdr>
        <w:top w:val="none" w:sz="0" w:space="0" w:color="auto"/>
        <w:left w:val="none" w:sz="0" w:space="0" w:color="auto"/>
        <w:bottom w:val="none" w:sz="0" w:space="0" w:color="auto"/>
        <w:right w:val="none" w:sz="0" w:space="0" w:color="auto"/>
      </w:divBdr>
    </w:div>
    <w:div w:id="738021498">
      <w:bodyDiv w:val="1"/>
      <w:marLeft w:val="0"/>
      <w:marRight w:val="0"/>
      <w:marTop w:val="0"/>
      <w:marBottom w:val="0"/>
      <w:divBdr>
        <w:top w:val="none" w:sz="0" w:space="0" w:color="auto"/>
        <w:left w:val="none" w:sz="0" w:space="0" w:color="auto"/>
        <w:bottom w:val="none" w:sz="0" w:space="0" w:color="auto"/>
        <w:right w:val="none" w:sz="0" w:space="0" w:color="auto"/>
      </w:divBdr>
    </w:div>
    <w:div w:id="1748533118">
      <w:bodyDiv w:val="1"/>
      <w:marLeft w:val="0"/>
      <w:marRight w:val="0"/>
      <w:marTop w:val="0"/>
      <w:marBottom w:val="0"/>
      <w:divBdr>
        <w:top w:val="none" w:sz="0" w:space="0" w:color="auto"/>
        <w:left w:val="none" w:sz="0" w:space="0" w:color="auto"/>
        <w:bottom w:val="none" w:sz="0" w:space="0" w:color="auto"/>
        <w:right w:val="none" w:sz="0" w:space="0" w:color="auto"/>
      </w:divBdr>
    </w:div>
    <w:div w:id="1851674858">
      <w:bodyDiv w:val="1"/>
      <w:marLeft w:val="0"/>
      <w:marRight w:val="0"/>
      <w:marTop w:val="0"/>
      <w:marBottom w:val="0"/>
      <w:divBdr>
        <w:top w:val="none" w:sz="0" w:space="0" w:color="auto"/>
        <w:left w:val="none" w:sz="0" w:space="0" w:color="auto"/>
        <w:bottom w:val="none" w:sz="0" w:space="0" w:color="auto"/>
        <w:right w:val="none" w:sz="0" w:space="0" w:color="auto"/>
      </w:divBdr>
    </w:div>
    <w:div w:id="187546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TotalTime>
  <Pages>14</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Sada Kubsad</dc:creator>
  <cp:keywords/>
  <dc:description/>
  <cp:lastModifiedBy>Sada Kubsad</cp:lastModifiedBy>
  <cp:revision>4</cp:revision>
  <dcterms:created xsi:type="dcterms:W3CDTF">2025-04-11T22:11:00Z</dcterms:created>
  <dcterms:modified xsi:type="dcterms:W3CDTF">2025-04-11T22:51:00Z</dcterms:modified>
</cp:coreProperties>
</file>