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B6A69" w14:textId="30AAAA10" w:rsidR="00223CC2" w:rsidRDefault="008E3E04" w:rsidP="00223CC2">
      <w:r>
        <w:t>Setup</w:t>
      </w:r>
    </w:p>
    <w:p w14:paraId="0A85235F" w14:textId="77777777" w:rsidR="008E3E04" w:rsidRDefault="008E3E04" w:rsidP="00223C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4194"/>
        <w:gridCol w:w="2520"/>
        <w:gridCol w:w="1548"/>
      </w:tblGrid>
      <w:tr w:rsidR="008E3E04" w14:paraId="179530DC" w14:textId="77777777" w:rsidTr="008E3E04">
        <w:tc>
          <w:tcPr>
            <w:tcW w:w="2754" w:type="dxa"/>
            <w:shd w:val="clear" w:color="auto" w:fill="B8CCE4" w:themeFill="accent1" w:themeFillTint="66"/>
          </w:tcPr>
          <w:p w14:paraId="27EEAD4A" w14:textId="7021C881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Use case</w:t>
            </w:r>
          </w:p>
        </w:tc>
        <w:tc>
          <w:tcPr>
            <w:tcW w:w="4194" w:type="dxa"/>
            <w:shd w:val="clear" w:color="auto" w:fill="B8CCE4" w:themeFill="accent1" w:themeFillTint="66"/>
          </w:tcPr>
          <w:p w14:paraId="0A7AA503" w14:textId="5B15F8DE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Expected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1E190F40" w14:textId="74F94E29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Observed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426AD5B4" w14:textId="1B388238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Comments</w:t>
            </w:r>
          </w:p>
        </w:tc>
      </w:tr>
      <w:tr w:rsidR="008E3E04" w14:paraId="05F8E0D7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38C7945D" w14:textId="5B938335" w:rsidR="008E3E04" w:rsidRDefault="008E3E04" w:rsidP="00223CC2">
            <w:r>
              <w:t>Install Battery</w:t>
            </w:r>
          </w:p>
          <w:p w14:paraId="451D76C6" w14:textId="77777777" w:rsidR="008E3E04" w:rsidRDefault="008E3E04" w:rsidP="00223CC2"/>
          <w:p w14:paraId="518032ED" w14:textId="14313E23" w:rsidR="008E3E04" w:rsidRDefault="008E3E04" w:rsidP="00223CC2"/>
        </w:tc>
        <w:tc>
          <w:tcPr>
            <w:tcW w:w="4194" w:type="dxa"/>
          </w:tcPr>
          <w:p w14:paraId="3E2E811E" w14:textId="7A9A5B87" w:rsidR="008E3E04" w:rsidRDefault="008E3E04" w:rsidP="00223CC2">
            <w:r>
              <w:t>Allows insertion</w:t>
            </w:r>
          </w:p>
        </w:tc>
        <w:tc>
          <w:tcPr>
            <w:tcW w:w="2520" w:type="dxa"/>
          </w:tcPr>
          <w:p w14:paraId="191C3FA1" w14:textId="77777777" w:rsidR="008E3E04" w:rsidRDefault="008E3E04" w:rsidP="00223CC2"/>
        </w:tc>
        <w:tc>
          <w:tcPr>
            <w:tcW w:w="1548" w:type="dxa"/>
          </w:tcPr>
          <w:p w14:paraId="6BC1D442" w14:textId="77777777" w:rsidR="008E3E04" w:rsidRDefault="008E3E04" w:rsidP="00223CC2"/>
        </w:tc>
      </w:tr>
      <w:tr w:rsidR="008E3E04" w14:paraId="7C0BEA20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37D64B22" w14:textId="40298767" w:rsidR="008E3E04" w:rsidRDefault="008E3E04" w:rsidP="00223CC2">
            <w:r>
              <w:t>Incorrect insertion of battery shows error</w:t>
            </w:r>
          </w:p>
        </w:tc>
        <w:tc>
          <w:tcPr>
            <w:tcW w:w="4194" w:type="dxa"/>
          </w:tcPr>
          <w:p w14:paraId="330D2594" w14:textId="73CF8125" w:rsidR="008E3E04" w:rsidRDefault="008E3E04" w:rsidP="00223CC2">
            <w:r>
              <w:t>Shows error LED</w:t>
            </w:r>
          </w:p>
        </w:tc>
        <w:tc>
          <w:tcPr>
            <w:tcW w:w="2520" w:type="dxa"/>
          </w:tcPr>
          <w:p w14:paraId="1A676A85" w14:textId="77777777" w:rsidR="008E3E04" w:rsidRDefault="008E3E04" w:rsidP="00223CC2"/>
        </w:tc>
        <w:tc>
          <w:tcPr>
            <w:tcW w:w="1548" w:type="dxa"/>
          </w:tcPr>
          <w:p w14:paraId="0C6E3C4C" w14:textId="77777777" w:rsidR="008E3E04" w:rsidRDefault="008E3E04" w:rsidP="00223CC2"/>
        </w:tc>
      </w:tr>
      <w:tr w:rsidR="008E3E04" w14:paraId="5622EFD9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43694486" w14:textId="155833FF" w:rsidR="008E3E04" w:rsidRDefault="008E3E04" w:rsidP="00223CC2">
            <w:r>
              <w:t xml:space="preserve">Turn on </w:t>
            </w:r>
          </w:p>
        </w:tc>
        <w:tc>
          <w:tcPr>
            <w:tcW w:w="4194" w:type="dxa"/>
          </w:tcPr>
          <w:p w14:paraId="3876B421" w14:textId="0EB64A40" w:rsidR="008E3E04" w:rsidRDefault="008E3E04" w:rsidP="00223CC2">
            <w:r>
              <w:t>LED blinks to show correct set up of device</w:t>
            </w:r>
          </w:p>
        </w:tc>
        <w:tc>
          <w:tcPr>
            <w:tcW w:w="2520" w:type="dxa"/>
          </w:tcPr>
          <w:p w14:paraId="3CE91B99" w14:textId="77777777" w:rsidR="008E3E04" w:rsidRDefault="008E3E04" w:rsidP="00223CC2"/>
        </w:tc>
        <w:tc>
          <w:tcPr>
            <w:tcW w:w="1548" w:type="dxa"/>
          </w:tcPr>
          <w:p w14:paraId="55D48C9B" w14:textId="77777777" w:rsidR="008E3E04" w:rsidRDefault="008E3E04" w:rsidP="00223CC2"/>
        </w:tc>
      </w:tr>
      <w:tr w:rsidR="008E3E04" w14:paraId="6B2A1F96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5A8A44FE" w14:textId="77777777" w:rsidR="008E3E04" w:rsidRDefault="008E3E04" w:rsidP="00223CC2"/>
        </w:tc>
        <w:tc>
          <w:tcPr>
            <w:tcW w:w="4194" w:type="dxa"/>
          </w:tcPr>
          <w:p w14:paraId="0585B7BE" w14:textId="77777777" w:rsidR="008E3E04" w:rsidRDefault="008E3E04" w:rsidP="00223CC2"/>
        </w:tc>
        <w:tc>
          <w:tcPr>
            <w:tcW w:w="2520" w:type="dxa"/>
          </w:tcPr>
          <w:p w14:paraId="75E6A3F9" w14:textId="77777777" w:rsidR="008E3E04" w:rsidRDefault="008E3E04" w:rsidP="00223CC2"/>
        </w:tc>
        <w:tc>
          <w:tcPr>
            <w:tcW w:w="1548" w:type="dxa"/>
          </w:tcPr>
          <w:p w14:paraId="2C2D9140" w14:textId="77777777" w:rsidR="008E3E04" w:rsidRDefault="008E3E04" w:rsidP="00223CC2"/>
        </w:tc>
      </w:tr>
      <w:tr w:rsidR="008E3E04" w14:paraId="68B8B880" w14:textId="77777777" w:rsidTr="008E3E04">
        <w:trPr>
          <w:trHeight w:val="251"/>
        </w:trPr>
        <w:tc>
          <w:tcPr>
            <w:tcW w:w="2754" w:type="dxa"/>
            <w:shd w:val="clear" w:color="auto" w:fill="548DD4" w:themeFill="text2" w:themeFillTint="99"/>
          </w:tcPr>
          <w:p w14:paraId="7AAA8EE7" w14:textId="3A21E0FD" w:rsidR="008E3E04" w:rsidRDefault="008E3E04" w:rsidP="00223CC2">
            <w:r>
              <w:t>PAIRING</w:t>
            </w:r>
          </w:p>
        </w:tc>
        <w:tc>
          <w:tcPr>
            <w:tcW w:w="4194" w:type="dxa"/>
            <w:shd w:val="clear" w:color="auto" w:fill="548DD4" w:themeFill="text2" w:themeFillTint="99"/>
          </w:tcPr>
          <w:p w14:paraId="7C393A30" w14:textId="77777777" w:rsidR="008E3E04" w:rsidRDefault="008E3E04" w:rsidP="00223CC2"/>
        </w:tc>
        <w:tc>
          <w:tcPr>
            <w:tcW w:w="2520" w:type="dxa"/>
            <w:shd w:val="clear" w:color="auto" w:fill="548DD4" w:themeFill="text2" w:themeFillTint="99"/>
          </w:tcPr>
          <w:p w14:paraId="3A7A3075" w14:textId="77777777" w:rsidR="008E3E04" w:rsidRDefault="008E3E04" w:rsidP="00223CC2"/>
        </w:tc>
        <w:tc>
          <w:tcPr>
            <w:tcW w:w="1548" w:type="dxa"/>
            <w:shd w:val="clear" w:color="auto" w:fill="548DD4" w:themeFill="text2" w:themeFillTint="99"/>
          </w:tcPr>
          <w:p w14:paraId="7CA1DD6E" w14:textId="77777777" w:rsidR="008E3E04" w:rsidRDefault="008E3E04" w:rsidP="00223CC2"/>
        </w:tc>
      </w:tr>
      <w:tr w:rsidR="008E3E04" w14:paraId="18E22D38" w14:textId="77777777" w:rsidTr="008E3E04">
        <w:trPr>
          <w:trHeight w:val="260"/>
        </w:trPr>
        <w:tc>
          <w:tcPr>
            <w:tcW w:w="2754" w:type="dxa"/>
            <w:shd w:val="clear" w:color="auto" w:fill="DAEEF3" w:themeFill="accent5" w:themeFillTint="33"/>
          </w:tcPr>
          <w:p w14:paraId="6F80D86F" w14:textId="40C1216D" w:rsidR="008E3E04" w:rsidRDefault="008E3E04" w:rsidP="00223CC2">
            <w:r>
              <w:t>Hold the button for 5 seconds</w:t>
            </w:r>
          </w:p>
        </w:tc>
        <w:tc>
          <w:tcPr>
            <w:tcW w:w="4194" w:type="dxa"/>
          </w:tcPr>
          <w:p w14:paraId="3CFC150F" w14:textId="4C2C326E" w:rsidR="008E3E04" w:rsidRDefault="008E3E04" w:rsidP="00223CC2">
            <w:r>
              <w:t>Pairing signal should come on by blinking LEDS</w:t>
            </w:r>
          </w:p>
        </w:tc>
        <w:tc>
          <w:tcPr>
            <w:tcW w:w="2520" w:type="dxa"/>
          </w:tcPr>
          <w:p w14:paraId="2DC0A84F" w14:textId="77777777" w:rsidR="008E3E04" w:rsidRDefault="008E3E04" w:rsidP="00223CC2"/>
        </w:tc>
        <w:tc>
          <w:tcPr>
            <w:tcW w:w="1548" w:type="dxa"/>
          </w:tcPr>
          <w:p w14:paraId="53059998" w14:textId="77777777" w:rsidR="008E3E04" w:rsidRDefault="008E3E04" w:rsidP="00223CC2"/>
        </w:tc>
      </w:tr>
      <w:tr w:rsidR="008E3E04" w14:paraId="524061E7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0EE33811" w14:textId="3DEAAA02" w:rsidR="008E3E04" w:rsidRDefault="008E3E04" w:rsidP="00223CC2">
            <w:r>
              <w:t xml:space="preserve">Use Android phone to pair the device. </w:t>
            </w:r>
          </w:p>
          <w:p w14:paraId="348A2DEF" w14:textId="58322C2F" w:rsidR="008E3E04" w:rsidRDefault="008E3E04" w:rsidP="00223CC2"/>
        </w:tc>
        <w:tc>
          <w:tcPr>
            <w:tcW w:w="4194" w:type="dxa"/>
          </w:tcPr>
          <w:p w14:paraId="3410ED7C" w14:textId="48BD5401" w:rsidR="008E3E04" w:rsidRDefault="008E3E04" w:rsidP="00223CC2">
            <w:r>
              <w:t>Device should appear on the Android device</w:t>
            </w:r>
          </w:p>
        </w:tc>
        <w:tc>
          <w:tcPr>
            <w:tcW w:w="2520" w:type="dxa"/>
          </w:tcPr>
          <w:p w14:paraId="087388B7" w14:textId="77777777" w:rsidR="008E3E04" w:rsidRDefault="008E3E04" w:rsidP="00223CC2"/>
        </w:tc>
        <w:tc>
          <w:tcPr>
            <w:tcW w:w="1548" w:type="dxa"/>
          </w:tcPr>
          <w:p w14:paraId="53507FB7" w14:textId="77777777" w:rsidR="008E3E04" w:rsidRDefault="008E3E04" w:rsidP="00223CC2"/>
        </w:tc>
      </w:tr>
      <w:tr w:rsidR="008E3E04" w14:paraId="406E63D9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3885D9AF" w14:textId="224C7EBD" w:rsidR="008E3E04" w:rsidRDefault="008E3E04" w:rsidP="00223CC2">
            <w:r>
              <w:t>Click pair on Android phone</w:t>
            </w:r>
          </w:p>
        </w:tc>
        <w:tc>
          <w:tcPr>
            <w:tcW w:w="4194" w:type="dxa"/>
          </w:tcPr>
          <w:p w14:paraId="7D7E8E52" w14:textId="5FA3A309" w:rsidR="008E3E04" w:rsidRDefault="008E3E04" w:rsidP="00223CC2">
            <w:r>
              <w:t>1. Pairing should be complete and blinking should be stopped to indicate the successful pairing;</w:t>
            </w:r>
          </w:p>
          <w:p w14:paraId="1AA30518" w14:textId="77777777" w:rsidR="008E3E04" w:rsidRDefault="008E3E04" w:rsidP="00223CC2"/>
          <w:p w14:paraId="01FCDE1D" w14:textId="33240DC8" w:rsidR="008E3E04" w:rsidRDefault="008E3E04" w:rsidP="00223CC2">
            <w:r>
              <w:t>2. Phone should be able to show the paired device with correct ID of the inhaler device</w:t>
            </w:r>
          </w:p>
        </w:tc>
        <w:tc>
          <w:tcPr>
            <w:tcW w:w="2520" w:type="dxa"/>
          </w:tcPr>
          <w:p w14:paraId="5CE1BDEC" w14:textId="77777777" w:rsidR="008E3E04" w:rsidRDefault="008E3E04" w:rsidP="00223CC2"/>
        </w:tc>
        <w:tc>
          <w:tcPr>
            <w:tcW w:w="1548" w:type="dxa"/>
          </w:tcPr>
          <w:p w14:paraId="5B3FFA33" w14:textId="77777777" w:rsidR="008E3E04" w:rsidRDefault="008E3E04" w:rsidP="00223CC2"/>
        </w:tc>
      </w:tr>
      <w:tr w:rsidR="008E3E04" w14:paraId="37790E2F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0C4157B5" w14:textId="0B1F2880" w:rsidR="008E3E04" w:rsidRDefault="008E3E04" w:rsidP="00223CC2">
            <w:r>
              <w:t>Record Inhaler use:</w:t>
            </w:r>
            <w:r>
              <w:br/>
              <w:t>Click the button</w:t>
            </w:r>
          </w:p>
        </w:tc>
        <w:tc>
          <w:tcPr>
            <w:tcW w:w="4194" w:type="dxa"/>
          </w:tcPr>
          <w:p w14:paraId="41CE6996" w14:textId="45615E83" w:rsidR="008E3E04" w:rsidRDefault="008E3E04" w:rsidP="00223CC2">
            <w:r>
              <w:t>Inhaler device should indicate that the device captured the click by a single LED blink</w:t>
            </w:r>
          </w:p>
        </w:tc>
        <w:tc>
          <w:tcPr>
            <w:tcW w:w="2520" w:type="dxa"/>
          </w:tcPr>
          <w:p w14:paraId="26B56720" w14:textId="77777777" w:rsidR="008E3E04" w:rsidRDefault="008E3E04" w:rsidP="00223CC2"/>
        </w:tc>
        <w:tc>
          <w:tcPr>
            <w:tcW w:w="1548" w:type="dxa"/>
          </w:tcPr>
          <w:p w14:paraId="184202FB" w14:textId="77777777" w:rsidR="008E3E04" w:rsidRDefault="008E3E04" w:rsidP="00223CC2"/>
        </w:tc>
      </w:tr>
      <w:tr w:rsidR="008E3E04" w14:paraId="2A7C4F03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5F2CACC3" w14:textId="72D64FB0" w:rsidR="008E3E04" w:rsidRDefault="008E3E04" w:rsidP="00223CC2">
            <w:r>
              <w:t xml:space="preserve">Double click on button </w:t>
            </w:r>
          </w:p>
        </w:tc>
        <w:tc>
          <w:tcPr>
            <w:tcW w:w="4194" w:type="dxa"/>
          </w:tcPr>
          <w:p w14:paraId="4FECAA07" w14:textId="22BC008F" w:rsidR="008E3E04" w:rsidRDefault="008E3E04" w:rsidP="00223CC2">
            <w:r>
              <w:t>A double click on button will store the battery level on the board</w:t>
            </w:r>
          </w:p>
        </w:tc>
        <w:tc>
          <w:tcPr>
            <w:tcW w:w="2520" w:type="dxa"/>
          </w:tcPr>
          <w:p w14:paraId="4543ABAE" w14:textId="77777777" w:rsidR="008E3E04" w:rsidRDefault="008E3E04" w:rsidP="00223CC2"/>
        </w:tc>
        <w:tc>
          <w:tcPr>
            <w:tcW w:w="1548" w:type="dxa"/>
          </w:tcPr>
          <w:p w14:paraId="501E0395" w14:textId="77777777" w:rsidR="008E3E04" w:rsidRDefault="008E3E04" w:rsidP="00223CC2"/>
        </w:tc>
      </w:tr>
      <w:tr w:rsidR="008E3E04" w14:paraId="5C4BDD26" w14:textId="77777777" w:rsidTr="008E3E04">
        <w:trPr>
          <w:trHeight w:val="206"/>
        </w:trPr>
        <w:tc>
          <w:tcPr>
            <w:tcW w:w="2754" w:type="dxa"/>
            <w:shd w:val="clear" w:color="auto" w:fill="DAEEF3" w:themeFill="accent5" w:themeFillTint="33"/>
          </w:tcPr>
          <w:p w14:paraId="2D9023E8" w14:textId="656FE38D" w:rsidR="008E3E04" w:rsidRDefault="008E3E04" w:rsidP="00223CC2">
            <w:r>
              <w:t>Download data</w:t>
            </w:r>
          </w:p>
        </w:tc>
        <w:tc>
          <w:tcPr>
            <w:tcW w:w="4194" w:type="dxa"/>
          </w:tcPr>
          <w:p w14:paraId="107995E1" w14:textId="77777777" w:rsidR="008E3E04" w:rsidRDefault="008E3E04" w:rsidP="00223CC2">
            <w:r>
              <w:t>Android device should be able to download the data;</w:t>
            </w:r>
          </w:p>
          <w:p w14:paraId="0DBE435E" w14:textId="7556B6D5" w:rsidR="008E3E04" w:rsidRDefault="008E3E04" w:rsidP="00223CC2">
            <w:r>
              <w:t>Downloaded data will have timestamp for inhaler use; Battery level for double clicked events</w:t>
            </w:r>
            <w:bookmarkStart w:id="0" w:name="_GoBack"/>
            <w:bookmarkEnd w:id="0"/>
          </w:p>
        </w:tc>
        <w:tc>
          <w:tcPr>
            <w:tcW w:w="2520" w:type="dxa"/>
          </w:tcPr>
          <w:p w14:paraId="572B1695" w14:textId="77777777" w:rsidR="008E3E04" w:rsidRDefault="008E3E04" w:rsidP="00223CC2"/>
        </w:tc>
        <w:tc>
          <w:tcPr>
            <w:tcW w:w="1548" w:type="dxa"/>
          </w:tcPr>
          <w:p w14:paraId="2B0E3D21" w14:textId="77777777" w:rsidR="008E3E04" w:rsidRDefault="008E3E04" w:rsidP="00223CC2"/>
        </w:tc>
      </w:tr>
    </w:tbl>
    <w:p w14:paraId="1E4AE448" w14:textId="2377A3AB" w:rsidR="008E3E04" w:rsidRDefault="008E3E04" w:rsidP="00223CC2"/>
    <w:sectPr w:rsidR="008E3E04" w:rsidSect="006F552B">
      <w:headerReference w:type="default" r:id="rId8"/>
      <w:footerReference w:type="default" r:id="rId9"/>
      <w:headerReference w:type="first" r:id="rId10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6A5A6" w14:textId="77777777" w:rsidR="00F952DC" w:rsidRDefault="00F952DC">
      <w:r>
        <w:separator/>
      </w:r>
    </w:p>
  </w:endnote>
  <w:endnote w:type="continuationSeparator" w:id="0">
    <w:p w14:paraId="281B4A74" w14:textId="77777777" w:rsidR="00F952DC" w:rsidRDefault="00F9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E3E0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EB73F" w14:textId="77777777" w:rsidR="00F952DC" w:rsidRDefault="00F952DC">
      <w:r>
        <w:separator/>
      </w:r>
    </w:p>
  </w:footnote>
  <w:footnote w:type="continuationSeparator" w:id="0">
    <w:p w14:paraId="449B1587" w14:textId="77777777" w:rsidR="00F952DC" w:rsidRDefault="00F95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EE62E5">
      <w:tc>
        <w:tcPr>
          <w:tcW w:w="6409" w:type="dxa"/>
        </w:tcPr>
        <w:p w14:paraId="76E8323F" w14:textId="760DA724" w:rsidR="004D5634" w:rsidRPr="00F36B47" w:rsidRDefault="008E3E04" w:rsidP="00EE62E5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Inhaler Cap Design and Test</w:t>
          </w:r>
        </w:p>
      </w:tc>
      <w:tc>
        <w:tcPr>
          <w:tcW w:w="4607" w:type="dxa"/>
        </w:tcPr>
        <w:p w14:paraId="44DC9180" w14:textId="05731A3B" w:rsidR="004D5634" w:rsidRDefault="00EE62E5" w:rsidP="00EE62E5">
          <w:pPr>
            <w:pStyle w:val="Header"/>
            <w:jc w:val="right"/>
          </w:pPr>
          <w:r>
            <w:t>Document Version: Date:10/07/2016</w:t>
          </w:r>
          <w:r w:rsidR="004D5634">
            <w:t xml:space="preserve">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DE5A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9330FC"/>
    <w:multiLevelType w:val="hybridMultilevel"/>
    <w:tmpl w:val="20DE2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91967"/>
    <w:multiLevelType w:val="hybridMultilevel"/>
    <w:tmpl w:val="2D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8934DA"/>
    <w:multiLevelType w:val="hybridMultilevel"/>
    <w:tmpl w:val="2D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31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3"/>
  </w:num>
  <w:num w:numId="13">
    <w:abstractNumId w:val="18"/>
  </w:num>
  <w:num w:numId="14">
    <w:abstractNumId w:val="32"/>
  </w:num>
  <w:num w:numId="15">
    <w:abstractNumId w:val="21"/>
  </w:num>
  <w:num w:numId="16">
    <w:abstractNumId w:val="11"/>
  </w:num>
  <w:num w:numId="17">
    <w:abstractNumId w:val="29"/>
  </w:num>
  <w:num w:numId="18">
    <w:abstractNumId w:val="25"/>
  </w:num>
  <w:num w:numId="19">
    <w:abstractNumId w:val="28"/>
  </w:num>
  <w:num w:numId="20">
    <w:abstractNumId w:val="30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7"/>
  </w:num>
  <w:num w:numId="29">
    <w:abstractNumId w:val="0"/>
  </w:num>
  <w:num w:numId="30">
    <w:abstractNumId w:val="31"/>
  </w:num>
  <w:num w:numId="31">
    <w:abstractNumId w:val="19"/>
  </w:num>
  <w:num w:numId="32">
    <w:abstractNumId w:val="26"/>
  </w:num>
  <w:num w:numId="33">
    <w:abstractNumId w:val="24"/>
  </w:num>
  <w:num w:numId="3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3CC2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B7089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2563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552B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1AF3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E04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4349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62A8E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3F4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2E5"/>
    <w:rsid w:val="00EE65D7"/>
    <w:rsid w:val="00EE6AD4"/>
    <w:rsid w:val="00EF159D"/>
    <w:rsid w:val="00EF44E3"/>
    <w:rsid w:val="00EF57FE"/>
    <w:rsid w:val="00EF5CA0"/>
    <w:rsid w:val="00EF60F4"/>
    <w:rsid w:val="00EF7042"/>
    <w:rsid w:val="00EF7DE4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312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52DC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9C4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1340-C5E1-4048-8AEA-C7754CB6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984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M</cp:lastModifiedBy>
  <cp:revision>11</cp:revision>
  <cp:lastPrinted>2010-11-24T16:05:00Z</cp:lastPrinted>
  <dcterms:created xsi:type="dcterms:W3CDTF">2015-01-16T18:52:00Z</dcterms:created>
  <dcterms:modified xsi:type="dcterms:W3CDTF">2016-10-05T23:43:00Z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