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9E3E" w14:textId="457DA4F6" w:rsidR="007678A4" w:rsidRPr="007A2660" w:rsidRDefault="007678A4" w:rsidP="007678A4">
      <w:pPr>
        <w:rPr>
          <w:rFonts w:ascii="Times New Roman" w:hAnsi="Times New Roman" w:cs="Times New Roman"/>
        </w:rPr>
      </w:pPr>
      <w:r w:rsidRPr="007A2660">
        <w:rPr>
          <w:rFonts w:ascii="Times New Roman" w:hAnsi="Times New Roman" w:cs="Times New Roman"/>
          <w:b/>
          <w:bCs/>
          <w:u w:val="single"/>
        </w:rPr>
        <w:t>Un exemple d'IA</w:t>
      </w:r>
      <w:r w:rsidRPr="007A2660">
        <w:rPr>
          <w:rFonts w:ascii="Times New Roman" w:hAnsi="Times New Roman" w:cs="Times New Roman"/>
        </w:rPr>
        <w:t xml:space="preserve"> : AlphaGo </w:t>
      </w:r>
      <w:r w:rsidR="007A2660" w:rsidRPr="007A2660">
        <w:rPr>
          <w:rFonts w:ascii="Times New Roman" w:hAnsi="Times New Roman" w:cs="Times New Roman"/>
        </w:rPr>
        <w:t xml:space="preserve">Zero </w:t>
      </w:r>
    </w:p>
    <w:p w14:paraId="4411A603" w14:textId="77777777" w:rsidR="007678A4" w:rsidRDefault="007678A4" w:rsidP="007678A4"/>
    <w:p w14:paraId="741A93BC" w14:textId="5BEABC16"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 xml:space="preserve">Nous allons commencer par le </w:t>
      </w:r>
      <w:r w:rsidR="004F5DCE" w:rsidRPr="004F5DCE">
        <w:rPr>
          <w:rFonts w:ascii="Times New Roman" w:hAnsi="Times New Roman" w:cs="Times New Roman"/>
        </w:rPr>
        <w:t>début</w:t>
      </w:r>
      <w:r w:rsidRPr="004F5DCE">
        <w:rPr>
          <w:rFonts w:ascii="Times New Roman" w:hAnsi="Times New Roman" w:cs="Times New Roman"/>
        </w:rPr>
        <w:t xml:space="preserve"> en </w:t>
      </w:r>
      <w:r w:rsidR="004F5DCE" w:rsidRPr="004F5DCE">
        <w:rPr>
          <w:rFonts w:ascii="Times New Roman" w:hAnsi="Times New Roman" w:cs="Times New Roman"/>
        </w:rPr>
        <w:t xml:space="preserve">parlant </w:t>
      </w:r>
      <w:r w:rsidR="007A2660" w:rsidRPr="004F5DCE">
        <w:rPr>
          <w:rFonts w:ascii="Times New Roman" w:hAnsi="Times New Roman" w:cs="Times New Roman"/>
        </w:rPr>
        <w:t>d’une autre IA</w:t>
      </w:r>
      <w:r w:rsidRPr="004F5DCE">
        <w:rPr>
          <w:rFonts w:ascii="Times New Roman" w:hAnsi="Times New Roman" w:cs="Times New Roman"/>
        </w:rPr>
        <w:t xml:space="preserve"> </w:t>
      </w:r>
      <w:r w:rsidR="004F5DCE" w:rsidRPr="004F5DCE">
        <w:rPr>
          <w:rFonts w:ascii="Times New Roman" w:hAnsi="Times New Roman" w:cs="Times New Roman"/>
        </w:rPr>
        <w:t>qui est</w:t>
      </w:r>
      <w:r w:rsidRPr="004F5DCE">
        <w:rPr>
          <w:rFonts w:ascii="Times New Roman" w:hAnsi="Times New Roman" w:cs="Times New Roman"/>
        </w:rPr>
        <w:t xml:space="preserve"> la version </w:t>
      </w:r>
      <w:r w:rsidR="004F5DCE" w:rsidRPr="004F5DCE">
        <w:rPr>
          <w:rFonts w:ascii="Times New Roman" w:hAnsi="Times New Roman" w:cs="Times New Roman"/>
        </w:rPr>
        <w:t>antérieur</w:t>
      </w:r>
      <w:r w:rsidRPr="004F5DCE">
        <w:rPr>
          <w:rFonts w:ascii="Times New Roman" w:hAnsi="Times New Roman" w:cs="Times New Roman"/>
        </w:rPr>
        <w:t xml:space="preserve"> d'AlphaGo Zero : AlphaGo</w:t>
      </w:r>
    </w:p>
    <w:p w14:paraId="3AA27A8C" w14:textId="613F7EA7"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Alph</w:t>
      </w:r>
      <w:r w:rsidR="007A2660">
        <w:rPr>
          <w:rFonts w:ascii="Times New Roman" w:hAnsi="Times New Roman" w:cs="Times New Roman"/>
        </w:rPr>
        <w:t>a</w:t>
      </w:r>
      <w:r w:rsidRPr="004F5DCE">
        <w:rPr>
          <w:rFonts w:ascii="Times New Roman" w:hAnsi="Times New Roman" w:cs="Times New Roman"/>
        </w:rPr>
        <w:t xml:space="preserve">Go c'est l'intelligence artificielle   développé par la société britannique DeepMind pour affronter les meilleurs joueurs humains de </w:t>
      </w:r>
      <w:r w:rsidR="007A2660" w:rsidRPr="004F5DCE">
        <w:rPr>
          <w:rFonts w:ascii="Times New Roman" w:hAnsi="Times New Roman" w:cs="Times New Roman"/>
        </w:rPr>
        <w:t>go,</w:t>
      </w:r>
      <w:r w:rsidRPr="004F5DCE">
        <w:rPr>
          <w:rFonts w:ascii="Times New Roman" w:hAnsi="Times New Roman" w:cs="Times New Roman"/>
        </w:rPr>
        <w:t xml:space="preserve"> elle est </w:t>
      </w:r>
      <w:r w:rsidRPr="004F5DCE">
        <w:rPr>
          <w:rFonts w:ascii="Times New Roman" w:hAnsi="Times New Roman" w:cs="Times New Roman"/>
        </w:rPr>
        <w:t>très</w:t>
      </w:r>
      <w:r w:rsidRPr="004F5DCE">
        <w:rPr>
          <w:rFonts w:ascii="Times New Roman" w:hAnsi="Times New Roman" w:cs="Times New Roman"/>
        </w:rPr>
        <w:t xml:space="preserve"> </w:t>
      </w:r>
      <w:r w:rsidR="007A2660" w:rsidRPr="004F5DCE">
        <w:rPr>
          <w:rFonts w:ascii="Times New Roman" w:hAnsi="Times New Roman" w:cs="Times New Roman"/>
        </w:rPr>
        <w:t>complexe.</w:t>
      </w:r>
    </w:p>
    <w:p w14:paraId="06443264" w14:textId="407AE7D1" w:rsidR="007678A4" w:rsidRPr="004F5DCE" w:rsidRDefault="007A2660" w:rsidP="004F5DCE">
      <w:pPr>
        <w:spacing w:line="360" w:lineRule="auto"/>
        <w:jc w:val="both"/>
        <w:rPr>
          <w:rFonts w:ascii="Times New Roman" w:hAnsi="Times New Roman" w:cs="Times New Roman"/>
        </w:rPr>
      </w:pPr>
      <w:r w:rsidRPr="004F5DCE">
        <w:rPr>
          <w:rFonts w:ascii="Times New Roman" w:hAnsi="Times New Roman" w:cs="Times New Roman"/>
        </w:rPr>
        <w:t>Il</w:t>
      </w:r>
      <w:r w:rsidR="007678A4" w:rsidRPr="004F5DCE">
        <w:rPr>
          <w:rFonts w:ascii="Times New Roman" w:hAnsi="Times New Roman" w:cs="Times New Roman"/>
        </w:rPr>
        <w:t xml:space="preserve"> faut savoir aussi que go est un </w:t>
      </w:r>
      <w:r w:rsidRPr="004F5DCE">
        <w:rPr>
          <w:rFonts w:ascii="Times New Roman" w:hAnsi="Times New Roman" w:cs="Times New Roman"/>
        </w:rPr>
        <w:t>jeu qui</w:t>
      </w:r>
      <w:r w:rsidR="007678A4" w:rsidRPr="004F5DCE">
        <w:rPr>
          <w:rFonts w:ascii="Times New Roman" w:hAnsi="Times New Roman" w:cs="Times New Roman"/>
        </w:rPr>
        <w:t xml:space="preserve"> est plus complexe que les </w:t>
      </w:r>
      <w:r w:rsidRPr="004F5DCE">
        <w:rPr>
          <w:rFonts w:ascii="Times New Roman" w:hAnsi="Times New Roman" w:cs="Times New Roman"/>
        </w:rPr>
        <w:t>échecs,</w:t>
      </w:r>
      <w:r w:rsidR="007678A4" w:rsidRPr="004F5DCE">
        <w:rPr>
          <w:rFonts w:ascii="Times New Roman" w:hAnsi="Times New Roman" w:cs="Times New Roman"/>
        </w:rPr>
        <w:t xml:space="preserve"> </w:t>
      </w:r>
      <w:r>
        <w:rPr>
          <w:rFonts w:ascii="Times New Roman" w:hAnsi="Times New Roman" w:cs="Times New Roman"/>
        </w:rPr>
        <w:t>c’</w:t>
      </w:r>
      <w:r w:rsidRPr="004F5DCE">
        <w:rPr>
          <w:rFonts w:ascii="Times New Roman" w:hAnsi="Times New Roman" w:cs="Times New Roman"/>
        </w:rPr>
        <w:t>était</w:t>
      </w:r>
      <w:r w:rsidR="007678A4" w:rsidRPr="004F5DCE">
        <w:rPr>
          <w:rFonts w:ascii="Times New Roman" w:hAnsi="Times New Roman" w:cs="Times New Roman"/>
        </w:rPr>
        <w:t xml:space="preserve"> le seul jeu de ce type pour lequel les humains se montraient encore supérieurs aux machines. </w:t>
      </w:r>
    </w:p>
    <w:p w14:paraId="014DDE87" w14:textId="1CB75F4E"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Selon Demis Hassabis</w:t>
      </w:r>
      <w:r w:rsidRPr="004F5DCE">
        <w:rPr>
          <w:rFonts w:ascii="Times New Roman" w:hAnsi="Times New Roman" w:cs="Times New Roman"/>
        </w:rPr>
        <w:t xml:space="preserve"> </w:t>
      </w:r>
      <w:r w:rsidRPr="004F5DCE">
        <w:rPr>
          <w:rFonts w:ascii="Times New Roman" w:hAnsi="Times New Roman" w:cs="Times New Roman"/>
        </w:rPr>
        <w:t>, l'un des fondateurs de DeepMind, ce jeu de réflexion offre un nombre de combinaisons « supérieur au nombre d'atomes que compte l'univers ».</w:t>
      </w:r>
    </w:p>
    <w:p w14:paraId="4088CD9E" w14:textId="4E15F9D4"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 xml:space="preserve">Mais tout a changé en janvier 2016, lorsque DeepMind a annoncé qu'AlphaGo avait battu Fan Hui, triple champion européen en titre du jeu de go. Quelques mois plus tard, l'IA défiait Lee Sedol, l'un des meilleurs joueurs professionnels du </w:t>
      </w:r>
      <w:r w:rsidR="004F5DCE" w:rsidRPr="004F5DCE">
        <w:rPr>
          <w:rFonts w:ascii="Times New Roman" w:hAnsi="Times New Roman" w:cs="Times New Roman"/>
        </w:rPr>
        <w:t>monde.</w:t>
      </w:r>
      <w:r w:rsidRPr="004F5DCE">
        <w:rPr>
          <w:rFonts w:ascii="Times New Roman" w:hAnsi="Times New Roman" w:cs="Times New Roman"/>
        </w:rPr>
        <w:t xml:space="preserve"> AlphaGo l'a battu par quatre victoires à une. </w:t>
      </w:r>
    </w:p>
    <w:p w14:paraId="235E9D5D" w14:textId="5688288F"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En mai 2017, une nouvelle version du programme s'est attaquée au champion du monde en titre, Ke Jie, qu'il a vaincu en trois manches.</w:t>
      </w:r>
    </w:p>
    <w:p w14:paraId="2B6D34E7" w14:textId="5B44EDCE"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AlphaGo utilise une méthode de calcul probabiliste dite méthode Monte-Carlo à laquelle sont associés deux réseaux neuronaux d'apprentissage profond ayant chacun une tâche différente :</w:t>
      </w:r>
    </w:p>
    <w:p w14:paraId="17933E63" w14:textId="06C86585" w:rsidR="007678A4" w:rsidRPr="004F5DCE" w:rsidRDefault="007A2660" w:rsidP="004F5DCE">
      <w:pPr>
        <w:pStyle w:val="Paragraphedeliste"/>
        <w:numPr>
          <w:ilvl w:val="0"/>
          <w:numId w:val="1"/>
        </w:numPr>
        <w:spacing w:line="360" w:lineRule="auto"/>
        <w:jc w:val="both"/>
        <w:rPr>
          <w:rFonts w:ascii="Times New Roman" w:hAnsi="Times New Roman" w:cs="Times New Roman"/>
        </w:rPr>
      </w:pPr>
      <w:r w:rsidRPr="004F5DCE">
        <w:rPr>
          <w:rFonts w:ascii="Times New Roman" w:hAnsi="Times New Roman" w:cs="Times New Roman"/>
        </w:rPr>
        <w:t>Un</w:t>
      </w:r>
      <w:r w:rsidR="007678A4" w:rsidRPr="004F5DCE">
        <w:rPr>
          <w:rFonts w:ascii="Times New Roman" w:hAnsi="Times New Roman" w:cs="Times New Roman"/>
        </w:rPr>
        <w:t xml:space="preserve"> premier appelé </w:t>
      </w:r>
      <w:proofErr w:type="spellStart"/>
      <w:r w:rsidR="007678A4" w:rsidRPr="004F5DCE">
        <w:rPr>
          <w:rFonts w:ascii="Times New Roman" w:hAnsi="Times New Roman" w:cs="Times New Roman"/>
        </w:rPr>
        <w:t>policy</w:t>
      </w:r>
      <w:proofErr w:type="spellEnd"/>
      <w:r w:rsidR="007678A4" w:rsidRPr="004F5DCE">
        <w:rPr>
          <w:rFonts w:ascii="Times New Roman" w:hAnsi="Times New Roman" w:cs="Times New Roman"/>
        </w:rPr>
        <w:t xml:space="preserve"> network (réseau d'objectifs) travaille à prédire le prochain coup ;</w:t>
      </w:r>
    </w:p>
    <w:p w14:paraId="725028A5" w14:textId="6DC8B371" w:rsidR="006D3CD2" w:rsidRPr="004F5DCE" w:rsidRDefault="007A2660" w:rsidP="004F5DCE">
      <w:pPr>
        <w:pStyle w:val="Paragraphedeliste"/>
        <w:numPr>
          <w:ilvl w:val="0"/>
          <w:numId w:val="1"/>
        </w:numPr>
        <w:spacing w:line="360" w:lineRule="auto"/>
        <w:jc w:val="both"/>
        <w:rPr>
          <w:rFonts w:ascii="Times New Roman" w:hAnsi="Times New Roman" w:cs="Times New Roman"/>
        </w:rPr>
      </w:pPr>
      <w:r w:rsidRPr="004F5DCE">
        <w:rPr>
          <w:rFonts w:ascii="Times New Roman" w:hAnsi="Times New Roman" w:cs="Times New Roman"/>
        </w:rPr>
        <w:t>Un</w:t>
      </w:r>
      <w:r w:rsidR="007678A4" w:rsidRPr="004F5DCE">
        <w:rPr>
          <w:rFonts w:ascii="Times New Roman" w:hAnsi="Times New Roman" w:cs="Times New Roman"/>
        </w:rPr>
        <w:t xml:space="preserve"> second appelé value network (réseau de valeur) estime l'issue favorable d'un mouvement à partir de la configuration du plateau de jeu.</w:t>
      </w:r>
    </w:p>
    <w:p w14:paraId="6D96E7CE" w14:textId="77777777"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Pour que l'intelligence artificielle développe ses propres stratégies de jeu, DeepMind lui a fait jouer des milliers de parties contre elle-mêm</w:t>
      </w:r>
      <w:r w:rsidRPr="004F5DCE">
        <w:rPr>
          <w:rFonts w:ascii="Times New Roman" w:hAnsi="Times New Roman" w:cs="Times New Roman"/>
        </w:rPr>
        <w:t>e.</w:t>
      </w:r>
    </w:p>
    <w:p w14:paraId="04753899" w14:textId="6092D84C"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 xml:space="preserve">AlphaGo </w:t>
      </w:r>
      <w:r w:rsidRPr="004F5DCE">
        <w:rPr>
          <w:rFonts w:ascii="Times New Roman" w:hAnsi="Times New Roman" w:cs="Times New Roman"/>
        </w:rPr>
        <w:t>était</w:t>
      </w:r>
      <w:r w:rsidRPr="004F5DCE">
        <w:rPr>
          <w:rFonts w:ascii="Times New Roman" w:hAnsi="Times New Roman" w:cs="Times New Roman"/>
        </w:rPr>
        <w:t xml:space="preserve"> considéré ainsi le meilleur IA au monde au jeu de go et </w:t>
      </w:r>
      <w:r w:rsidRPr="004F5DCE">
        <w:rPr>
          <w:rFonts w:ascii="Times New Roman" w:hAnsi="Times New Roman" w:cs="Times New Roman"/>
        </w:rPr>
        <w:t>pourtant</w:t>
      </w:r>
      <w:r w:rsidRPr="004F5DCE">
        <w:rPr>
          <w:rFonts w:ascii="Times New Roman" w:hAnsi="Times New Roman" w:cs="Times New Roman"/>
        </w:rPr>
        <w:t xml:space="preserve"> elle </w:t>
      </w:r>
      <w:r w:rsidRPr="004F5DCE">
        <w:rPr>
          <w:rFonts w:ascii="Times New Roman" w:hAnsi="Times New Roman" w:cs="Times New Roman"/>
        </w:rPr>
        <w:t xml:space="preserve">a </w:t>
      </w:r>
      <w:r w:rsidR="007A2660" w:rsidRPr="004F5DCE">
        <w:rPr>
          <w:rFonts w:ascii="Times New Roman" w:hAnsi="Times New Roman" w:cs="Times New Roman"/>
        </w:rPr>
        <w:t>été</w:t>
      </w:r>
      <w:r w:rsidRPr="004F5DCE">
        <w:rPr>
          <w:rFonts w:ascii="Times New Roman" w:hAnsi="Times New Roman" w:cs="Times New Roman"/>
        </w:rPr>
        <w:t xml:space="preserve"> </w:t>
      </w:r>
      <w:r w:rsidR="007A2660" w:rsidRPr="004F5DCE">
        <w:rPr>
          <w:rFonts w:ascii="Times New Roman" w:hAnsi="Times New Roman" w:cs="Times New Roman"/>
        </w:rPr>
        <w:t>battue</w:t>
      </w:r>
      <w:r w:rsidRPr="004F5DCE">
        <w:rPr>
          <w:rFonts w:ascii="Times New Roman" w:hAnsi="Times New Roman" w:cs="Times New Roman"/>
        </w:rPr>
        <w:t xml:space="preserve"> par une</w:t>
      </w:r>
      <w:r w:rsidRPr="004F5DCE">
        <w:rPr>
          <w:rFonts w:ascii="Times New Roman" w:hAnsi="Times New Roman" w:cs="Times New Roman"/>
        </w:rPr>
        <w:t xml:space="preserve"> </w:t>
      </w:r>
      <w:r w:rsidRPr="004F5DCE">
        <w:rPr>
          <w:rFonts w:ascii="Times New Roman" w:hAnsi="Times New Roman" w:cs="Times New Roman"/>
        </w:rPr>
        <w:t>nouvelle version c'est à dire AlphaGo Zero par 100 à 0.</w:t>
      </w:r>
    </w:p>
    <w:p w14:paraId="406A1799" w14:textId="67C5DFFC" w:rsidR="007678A4" w:rsidRPr="004F5DCE" w:rsidRDefault="007678A4" w:rsidP="004F5DCE">
      <w:pPr>
        <w:spacing w:line="360" w:lineRule="auto"/>
        <w:jc w:val="both"/>
        <w:rPr>
          <w:rFonts w:ascii="Times New Roman" w:hAnsi="Times New Roman" w:cs="Times New Roman"/>
        </w:rPr>
      </w:pPr>
      <w:r w:rsidRPr="004F5DCE">
        <w:rPr>
          <w:rFonts w:ascii="Times New Roman" w:hAnsi="Times New Roman" w:cs="Times New Roman"/>
        </w:rPr>
        <w:t xml:space="preserve">AlphaGo Zero est une version améliorée </w:t>
      </w:r>
      <w:r w:rsidRPr="004F5DCE">
        <w:rPr>
          <w:rFonts w:ascii="Times New Roman" w:hAnsi="Times New Roman" w:cs="Times New Roman"/>
        </w:rPr>
        <w:t>d’</w:t>
      </w:r>
      <w:r w:rsidRPr="004F5DCE">
        <w:rPr>
          <w:rFonts w:ascii="Times New Roman" w:hAnsi="Times New Roman" w:cs="Times New Roman"/>
        </w:rPr>
        <w:t xml:space="preserve">AlphaGo produite </w:t>
      </w:r>
      <w:r w:rsidRPr="004F5DCE">
        <w:rPr>
          <w:rFonts w:ascii="Times New Roman" w:hAnsi="Times New Roman" w:cs="Times New Roman"/>
        </w:rPr>
        <w:t>aussi par</w:t>
      </w:r>
      <w:r w:rsidRPr="004F5DCE">
        <w:rPr>
          <w:rFonts w:ascii="Times New Roman" w:hAnsi="Times New Roman" w:cs="Times New Roman"/>
        </w:rPr>
        <w:t xml:space="preserve"> l'entreprise DeepMind . Il s'agit d'une version développée sans l'aide de données provenant de parties jouées entre humains, ni de connaissances autres que les règles du jeu. Cette version est plus forte que n'importe quelle version précédente. En jouant contre lui-même, AlphaGo Zero a dépassé la force de la version d’AlphaGo du match contre Lee Se-dol en trois jours en gagnant par 100 jeux à 0, a atteint le niveau d’AlphaGo Master en 21 jours, et a dépassé toutes les anciennes versions en 40 jours.</w:t>
      </w:r>
    </w:p>
    <w:p w14:paraId="3B8BB271" w14:textId="18518F15" w:rsidR="007A2660" w:rsidRDefault="007678A4" w:rsidP="004F5DCE">
      <w:pPr>
        <w:spacing w:line="360" w:lineRule="auto"/>
        <w:jc w:val="both"/>
        <w:rPr>
          <w:rFonts w:ascii="Times New Roman" w:hAnsi="Times New Roman" w:cs="Times New Roman"/>
        </w:rPr>
      </w:pPr>
      <w:r w:rsidRPr="004F5DCE">
        <w:rPr>
          <w:rFonts w:ascii="Times New Roman" w:hAnsi="Times New Roman" w:cs="Times New Roman"/>
        </w:rPr>
        <w:t xml:space="preserve">Le réseau neural d'AlphaGo Zero a été formé en utilisant TensorFlow, en faisant travailler 64 processeurs graphiques (GPU) et 19 processeurs (CPU) paramétrés comme serveurs. Seulement quatre </w:t>
      </w:r>
      <w:r w:rsidRPr="004F5DCE">
        <w:rPr>
          <w:rFonts w:ascii="Times New Roman" w:hAnsi="Times New Roman" w:cs="Times New Roman"/>
        </w:rPr>
        <w:lastRenderedPageBreak/>
        <w:t xml:space="preserve">processeurs dédiés à l'apprentissage automatique (TPU, tensor processing unit) ont été utilisés pour les inférences. Initialement, le réseau de neurones ne savait rien d'autre du go que les règles du jeu. Contrairement aux versions antérieures d’AlphaGo, AlphaGo Zero, plutôt que de recevoir </w:t>
      </w:r>
      <w:r w:rsidR="004F5DCE" w:rsidRPr="004F5DCE">
        <w:rPr>
          <w:rFonts w:ascii="Times New Roman" w:hAnsi="Times New Roman" w:cs="Times New Roman"/>
        </w:rPr>
        <w:t>quelques situations programmées</w:t>
      </w:r>
      <w:r w:rsidRPr="004F5DCE">
        <w:rPr>
          <w:rFonts w:ascii="Times New Roman" w:hAnsi="Times New Roman" w:cs="Times New Roman"/>
        </w:rPr>
        <w:t xml:space="preserve"> pour reconnaître quelques positions inhabituelles, n'appréhende que le plateau de jeu. L'IA est engagé dans l'apprentissage par renforcement, en jouant contre elle-même jusqu'à ce qu'elle puisse anticiper ses propres mouvements et l'incidence de ceux-ci sur le résultat du jeu. Dans les trois premiers jours, AlphaGo Zero a joué 4,9 millions de jeux contre lui-même en succession rapide. Il est apparu qu'il a développé les compétences requises pour battre les meilleurs joueurs humains en quelques jours, alors que les versions précédentes d'AlphaGo ont nécessité des mois de formation pour atteindre le même niveau.</w:t>
      </w:r>
    </w:p>
    <w:p w14:paraId="2AB038E5" w14:textId="4C8D8FD5" w:rsidR="000F0C3C" w:rsidRDefault="000F0C3C" w:rsidP="000F0C3C">
      <w:pPr>
        <w:pStyle w:val="NormalWeb"/>
        <w:shd w:val="clear" w:color="auto" w:fill="FFFFFF"/>
        <w:spacing w:before="0" w:beforeAutospacing="0" w:after="390" w:afterAutospacing="0" w:line="360" w:lineRule="auto"/>
        <w:jc w:val="both"/>
        <w:rPr>
          <w:color w:val="222222"/>
          <w:sz w:val="23"/>
          <w:szCs w:val="23"/>
        </w:rPr>
      </w:pPr>
      <w:r w:rsidRPr="000F0C3C">
        <w:rPr>
          <w:color w:val="222222"/>
          <w:sz w:val="23"/>
          <w:szCs w:val="23"/>
        </w:rPr>
        <w:t xml:space="preserve">Pour résumer, AlphaGoZero joue contre </w:t>
      </w:r>
      <w:r w:rsidRPr="000F0C3C">
        <w:rPr>
          <w:color w:val="222222"/>
          <w:sz w:val="23"/>
          <w:szCs w:val="23"/>
        </w:rPr>
        <w:t>lui-même</w:t>
      </w:r>
      <w:r w:rsidRPr="000F0C3C">
        <w:rPr>
          <w:color w:val="222222"/>
          <w:sz w:val="23"/>
          <w:szCs w:val="23"/>
        </w:rPr>
        <w:t xml:space="preserve">, en lançant </w:t>
      </w:r>
      <w:r w:rsidRPr="000F0C3C">
        <w:rPr>
          <w:color w:val="222222"/>
          <w:sz w:val="23"/>
          <w:szCs w:val="23"/>
        </w:rPr>
        <w:t>des simulations</w:t>
      </w:r>
      <w:r w:rsidRPr="000F0C3C">
        <w:rPr>
          <w:color w:val="222222"/>
          <w:sz w:val="23"/>
          <w:szCs w:val="23"/>
        </w:rPr>
        <w:t xml:space="preserve"> de jeu qui se basent sur l’algorithme de </w:t>
      </w:r>
      <w:r w:rsidRPr="000F0C3C">
        <w:rPr>
          <w:color w:val="222222"/>
          <w:sz w:val="23"/>
          <w:szCs w:val="23"/>
        </w:rPr>
        <w:t>Monte-Carlo</w:t>
      </w:r>
      <w:r w:rsidRPr="000F0C3C">
        <w:rPr>
          <w:color w:val="222222"/>
          <w:sz w:val="23"/>
          <w:szCs w:val="23"/>
        </w:rPr>
        <w:t xml:space="preserve"> pour prendre </w:t>
      </w:r>
      <w:r w:rsidRPr="000F0C3C">
        <w:rPr>
          <w:color w:val="222222"/>
          <w:sz w:val="23"/>
          <w:szCs w:val="23"/>
        </w:rPr>
        <w:t>des décisions</w:t>
      </w:r>
      <w:r w:rsidRPr="000F0C3C">
        <w:rPr>
          <w:color w:val="222222"/>
          <w:sz w:val="23"/>
          <w:szCs w:val="23"/>
        </w:rPr>
        <w:t xml:space="preserve"> et évaluer chaque état. Grâce à toute </w:t>
      </w:r>
      <w:r w:rsidRPr="000F0C3C">
        <w:rPr>
          <w:color w:val="222222"/>
          <w:sz w:val="23"/>
          <w:szCs w:val="23"/>
        </w:rPr>
        <w:t>ces simulations</w:t>
      </w:r>
      <w:r w:rsidRPr="000F0C3C">
        <w:rPr>
          <w:color w:val="222222"/>
          <w:sz w:val="23"/>
          <w:szCs w:val="23"/>
        </w:rPr>
        <w:t>, le réseau de neurones est ensuite entraîné à prendre les meilleures initiatives et à mieux évaluer chaque partie.</w:t>
      </w:r>
      <w:r>
        <w:rPr>
          <w:color w:val="222222"/>
          <w:sz w:val="23"/>
          <w:szCs w:val="23"/>
        </w:rPr>
        <w:t xml:space="preserve"> </w:t>
      </w:r>
      <w:r w:rsidRPr="000F0C3C">
        <w:rPr>
          <w:color w:val="222222"/>
          <w:sz w:val="23"/>
          <w:szCs w:val="23"/>
        </w:rPr>
        <w:t xml:space="preserve">Pour créer </w:t>
      </w:r>
      <w:r w:rsidRPr="000F0C3C">
        <w:rPr>
          <w:color w:val="222222"/>
          <w:sz w:val="23"/>
          <w:szCs w:val="23"/>
        </w:rPr>
        <w:t>une meilleure représentation</w:t>
      </w:r>
      <w:r w:rsidRPr="000F0C3C">
        <w:rPr>
          <w:color w:val="222222"/>
          <w:sz w:val="23"/>
          <w:szCs w:val="23"/>
        </w:rPr>
        <w:t xml:space="preserve"> du jeu, et entraîner un seul réseau au lieu de deux, le Policy Network, et le Value network sont à présent combinés en un seul et même réseau. Enfin, AlphaGoZero est basé sur un réseau Résiduel qui permet un meilleur entrainement des poids du réseau.</w:t>
      </w:r>
    </w:p>
    <w:p w14:paraId="289F482A" w14:textId="223CD141" w:rsidR="0052178A" w:rsidRDefault="000F0C3C" w:rsidP="000F0C3C">
      <w:pPr>
        <w:pStyle w:val="NormalWeb"/>
        <w:shd w:val="clear" w:color="auto" w:fill="FFFFFF"/>
        <w:spacing w:before="0" w:beforeAutospacing="0" w:after="390" w:afterAutospacing="0" w:line="360" w:lineRule="auto"/>
        <w:jc w:val="both"/>
        <w:rPr>
          <w:color w:val="222222"/>
          <w:sz w:val="23"/>
          <w:szCs w:val="23"/>
        </w:rPr>
      </w:pPr>
      <w:r>
        <w:rPr>
          <w:color w:val="222222"/>
          <w:sz w:val="23"/>
          <w:szCs w:val="23"/>
        </w:rPr>
        <w:t xml:space="preserve"> Pour mieux comprendre comment marche l’</w:t>
      </w:r>
      <w:r w:rsidR="0052178A">
        <w:rPr>
          <w:color w:val="222222"/>
          <w:sz w:val="23"/>
          <w:szCs w:val="23"/>
        </w:rPr>
        <w:t xml:space="preserve">algorithme AlphaGo : </w:t>
      </w:r>
      <w:r w:rsidR="0052178A">
        <w:rPr>
          <mc:AlternateContent>
            <mc:Choice Requires="w16se"/>
            <mc:Fallback>
              <w:rFonts w:ascii="Segoe UI Emoji" w:eastAsia="Segoe UI Emoji" w:hAnsi="Segoe UI Emoji" w:cs="Segoe UI Emoji"/>
            </mc:Fallback>
          </mc:AlternateContent>
          <w:color w:val="222222"/>
          <w:sz w:val="23"/>
          <w:szCs w:val="23"/>
        </w:rPr>
        <mc:AlternateContent>
          <mc:Choice Requires="w16se">
            <w16se:symEx w16se:font="Segoe UI Emoji" w16se:char="1F447"/>
          </mc:Choice>
          <mc:Fallback>
            <w:t>👇</w:t>
          </mc:Fallback>
        </mc:AlternateContent>
      </w:r>
    </w:p>
    <w:p w14:paraId="3F27CFF1" w14:textId="709488EF" w:rsidR="0052178A" w:rsidRPr="000F0C3C" w:rsidRDefault="0052178A" w:rsidP="000F0C3C">
      <w:pPr>
        <w:pStyle w:val="NormalWeb"/>
        <w:shd w:val="clear" w:color="auto" w:fill="FFFFFF"/>
        <w:spacing w:before="0" w:beforeAutospacing="0" w:after="390" w:afterAutospacing="0" w:line="360" w:lineRule="auto"/>
        <w:jc w:val="both"/>
        <w:rPr>
          <w:color w:val="222222"/>
          <w:sz w:val="23"/>
          <w:szCs w:val="23"/>
        </w:rPr>
      </w:pPr>
      <w:r>
        <w:t xml:space="preserve">                                                                 </w:t>
      </w:r>
      <w:hyperlink r:id="rId5" w:history="1">
        <w:r w:rsidR="003D54DE" w:rsidRPr="00961E00">
          <w:rPr>
            <w:rStyle w:val="Lienhypertexte"/>
          </w:rPr>
          <w:t>https://www.youtube.com/watch?v=P6eBraOUBLw</w:t>
        </w:r>
      </w:hyperlink>
      <w:r>
        <w:t xml:space="preserve"> </w:t>
      </w:r>
    </w:p>
    <w:p w14:paraId="0BEADC5E" w14:textId="77777777" w:rsidR="000F0C3C" w:rsidRPr="004F5DCE" w:rsidRDefault="000F0C3C" w:rsidP="004F5DCE">
      <w:pPr>
        <w:spacing w:line="360" w:lineRule="auto"/>
        <w:jc w:val="both"/>
        <w:rPr>
          <w:rFonts w:ascii="Times New Roman" w:hAnsi="Times New Roman" w:cs="Times New Roman"/>
        </w:rPr>
      </w:pPr>
    </w:p>
    <w:sectPr w:rsidR="000F0C3C" w:rsidRPr="004F5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048A4"/>
    <w:multiLevelType w:val="hybridMultilevel"/>
    <w:tmpl w:val="2472995A"/>
    <w:lvl w:ilvl="0" w:tplc="0822750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A4"/>
    <w:rsid w:val="000F0C3C"/>
    <w:rsid w:val="00173C43"/>
    <w:rsid w:val="003D54DE"/>
    <w:rsid w:val="004F5DCE"/>
    <w:rsid w:val="0052178A"/>
    <w:rsid w:val="006D3CD2"/>
    <w:rsid w:val="007678A4"/>
    <w:rsid w:val="007A2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4BCE"/>
  <w15:chartTrackingRefBased/>
  <w15:docId w15:val="{70C21E11-601D-4F0C-9FEA-50B87AAF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78A4"/>
    <w:pPr>
      <w:ind w:left="720"/>
      <w:contextualSpacing/>
    </w:pPr>
  </w:style>
  <w:style w:type="paragraph" w:styleId="NormalWeb">
    <w:name w:val="Normal (Web)"/>
    <w:basedOn w:val="Normal"/>
    <w:uiPriority w:val="99"/>
    <w:semiHidden/>
    <w:unhideWhenUsed/>
    <w:rsid w:val="000F0C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2178A"/>
    <w:rPr>
      <w:color w:val="0000FF"/>
      <w:u w:val="single"/>
    </w:rPr>
  </w:style>
  <w:style w:type="character" w:styleId="Mentionnonrsolue">
    <w:name w:val="Unresolved Mention"/>
    <w:basedOn w:val="Policepardfaut"/>
    <w:uiPriority w:val="99"/>
    <w:semiHidden/>
    <w:unhideWhenUsed/>
    <w:rsid w:val="00521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6eBraOUBLw"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670</Words>
  <Characters>3689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dc:creator>
  <cp:keywords/>
  <dc:description/>
  <cp:lastModifiedBy>sada</cp:lastModifiedBy>
  <cp:revision>4</cp:revision>
  <dcterms:created xsi:type="dcterms:W3CDTF">2020-06-02T13:12:00Z</dcterms:created>
  <dcterms:modified xsi:type="dcterms:W3CDTF">2020-06-02T13:14:00Z</dcterms:modified>
</cp:coreProperties>
</file>