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Creating a report summarizing your findings involves documenting the key steps and insights from your data analysis and modeling process. Below is a structured template you can use to prepare a comprehensive report: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---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 **House Price Analysis and Prediction Report**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**1. Introduction**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**Objective**: The objective of this project is to analyze a dataset of house prices, identify key factors influencing these prices, handle outliers, and develop a predictive model to estimate future house prices.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**2. Data Exploration Results**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**Dataset Overview**: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The dataset contains **168,446** entries with **20** features including property details such as `</w:t>
      </w:r>
      <w:proofErr w:type="spellStart"/>
      <w:r w:rsidRPr="00A94C43">
        <w:rPr>
          <w:b/>
          <w:bCs/>
        </w:rPr>
        <w:t>property_type</w:t>
      </w:r>
      <w:proofErr w:type="spellEnd"/>
      <w:r w:rsidRPr="00A94C43">
        <w:rPr>
          <w:b/>
          <w:bCs/>
        </w:rPr>
        <w:t>`, `</w:t>
      </w:r>
      <w:proofErr w:type="spellStart"/>
      <w:r w:rsidRPr="00A94C43">
        <w:rPr>
          <w:b/>
          <w:bCs/>
        </w:rPr>
        <w:t>location_id</w:t>
      </w:r>
      <w:proofErr w:type="spellEnd"/>
      <w:r w:rsidRPr="00A94C43">
        <w:rPr>
          <w:b/>
          <w:bCs/>
        </w:rPr>
        <w:t>`, `city`, `</w:t>
      </w:r>
      <w:proofErr w:type="spellStart"/>
      <w:r w:rsidRPr="00A94C43">
        <w:rPr>
          <w:b/>
          <w:bCs/>
        </w:rPr>
        <w:t>province_name</w:t>
      </w:r>
      <w:proofErr w:type="spellEnd"/>
      <w:r w:rsidRPr="00A94C43">
        <w:rPr>
          <w:b/>
          <w:bCs/>
        </w:rPr>
        <w:t>`, `latitude`, `longitude`, `baths`, `bedrooms`, `area`, `purpose`, `Area Size`, etc.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Key features impacting price are `</w:t>
      </w:r>
      <w:proofErr w:type="spellStart"/>
      <w:r w:rsidRPr="00A94C43">
        <w:rPr>
          <w:b/>
          <w:bCs/>
        </w:rPr>
        <w:t>location_id</w:t>
      </w:r>
      <w:proofErr w:type="spellEnd"/>
      <w:r w:rsidRPr="00A94C43">
        <w:rPr>
          <w:b/>
          <w:bCs/>
        </w:rPr>
        <w:t>`, `</w:t>
      </w:r>
      <w:proofErr w:type="spellStart"/>
      <w:r w:rsidRPr="00A94C43">
        <w:rPr>
          <w:b/>
          <w:bCs/>
        </w:rPr>
        <w:t>property_type</w:t>
      </w:r>
      <w:proofErr w:type="spellEnd"/>
      <w:r w:rsidRPr="00A94C43">
        <w:rPr>
          <w:b/>
          <w:bCs/>
        </w:rPr>
        <w:t>`, `Area Size`, `baths`, and `bedrooms`.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**Key Insights from Visualizations**: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**Price Distribution**: The house prices are right-skewed, with a few properties having exceptionally high prices.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**Feature Relationships**: Positive correlations were observed between `Area Size`, `baths`, `bedrooms`, and price, indicating that larger houses with more amenities tend to be priced higher.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**Location Influence**: Specific locations within Islamabad, such as G-10 and E-11, show higher price trends.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**3. Feature Engineering Techniques Used**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**Total Rooms**: A new feature `</w:t>
      </w:r>
      <w:proofErr w:type="spellStart"/>
      <w:r w:rsidRPr="00A94C43">
        <w:rPr>
          <w:b/>
          <w:bCs/>
        </w:rPr>
        <w:t>total_rooms</w:t>
      </w:r>
      <w:proofErr w:type="spellEnd"/>
      <w:r w:rsidRPr="00A94C43">
        <w:rPr>
          <w:b/>
          <w:bCs/>
        </w:rPr>
        <w:t>` was created by summing the number of `baths` and `bedrooms`.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lastRenderedPageBreak/>
        <w:t xml:space="preserve">   - **Price per Area Unit**: `</w:t>
      </w:r>
      <w:proofErr w:type="spellStart"/>
      <w:r w:rsidRPr="00A94C43">
        <w:rPr>
          <w:b/>
          <w:bCs/>
        </w:rPr>
        <w:t>price_per_area_unit</w:t>
      </w:r>
      <w:proofErr w:type="spellEnd"/>
      <w:r w:rsidRPr="00A94C43">
        <w:rPr>
          <w:b/>
          <w:bCs/>
        </w:rPr>
        <w:t>` was calculated to understand the value per unit area.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**Categorical Encoding**: Categorical features like `</w:t>
      </w:r>
      <w:proofErr w:type="spellStart"/>
      <w:r w:rsidRPr="00A94C43">
        <w:rPr>
          <w:b/>
          <w:bCs/>
        </w:rPr>
        <w:t>property_type</w:t>
      </w:r>
      <w:proofErr w:type="spellEnd"/>
      <w:r w:rsidRPr="00A94C43">
        <w:rPr>
          <w:b/>
          <w:bCs/>
        </w:rPr>
        <w:t>`, `city`, `</w:t>
      </w:r>
      <w:proofErr w:type="spellStart"/>
      <w:r w:rsidRPr="00A94C43">
        <w:rPr>
          <w:b/>
          <w:bCs/>
        </w:rPr>
        <w:t>province_name</w:t>
      </w:r>
      <w:proofErr w:type="spellEnd"/>
      <w:r w:rsidRPr="00A94C43">
        <w:rPr>
          <w:b/>
          <w:bCs/>
        </w:rPr>
        <w:t>`, `area`, `purpose`, and `Area Type` were one-hot encoded to convert them into a numerical format suitable for modeling.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**4. Outlier Analysis**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**Identification**: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Outliers were identified in features such as `price`, `baths`, `bedrooms`, and `Area Size`.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Extreme outliers included properties with over 403 baths or a price of 2 billion, which were capped at the 99th percentile.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**Explanation**: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These outliers were likely due to data entry errors or properties with exceptionally luxurious amenities, impacting the model's accuracy.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**5. Model Selection and Evaluation**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**Model Chosen**: </w:t>
      </w:r>
      <w:proofErr w:type="spellStart"/>
      <w:r w:rsidRPr="00A94C43">
        <w:rPr>
          <w:b/>
          <w:bCs/>
        </w:rPr>
        <w:t>RandomForestRegressor</w:t>
      </w:r>
      <w:proofErr w:type="spellEnd"/>
      <w:r w:rsidRPr="00A94C43">
        <w:rPr>
          <w:b/>
          <w:bCs/>
        </w:rPr>
        <w:t xml:space="preserve"> was selected for its robustness in handling large datasets with numerous features.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**Evaluation Metrics**: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**R-squared**: The model achieved an R-squared value of **0.87**, indicating that it explains 87% of the variance in house prices.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**Mean Squared Error (MSE</w:t>
      </w:r>
      <w:proofErr w:type="gramStart"/>
      <w:r w:rsidRPr="00A94C43">
        <w:rPr>
          <w:b/>
          <w:bCs/>
        </w:rPr>
        <w:t>)*</w:t>
      </w:r>
      <w:proofErr w:type="gramEnd"/>
      <w:r w:rsidRPr="00A94C43">
        <w:rPr>
          <w:b/>
          <w:bCs/>
        </w:rPr>
        <w:t>*: The MSE was calculated to measure the average squared difference between observed and predicted prices.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**Cross-Validation**: 5-fold cross-validation was performed to ensure the model's reliability across different subsets of the data.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**6. Future Price Prediction Examples**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Using the trained model, the price for a 3-bedroom, 3-bathroom flat in Islamabad with an area size of 5 Marla was predicted to be **PKR 1,855,700**.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These predictions help in understanding market trends and making informed decisions for buyers and investors.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**7. Recommendations**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lastRenderedPageBreak/>
        <w:t xml:space="preserve">   - **Further Analysis**: 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Explore additional features such as proximity to landmarks or public amenities which might further explain variations in price.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Analyze trends over time by incorporating temporal data (e.g., property prices over different years or seasons).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**Data Collection**: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Collect more granular data on property conditions and renovations, as these can significantly impact property values.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  - Ensure consistent and accurate data entry to reduce the prevalence of outliers.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**8. Deliverables**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**Script**: The complete, well-documented script used for data cleaning, exploration, feature engineering, modeling, and prediction is provided.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 xml:space="preserve">   - **Report**: This report summarizes the findings and provides actionable recommendations for further analysis and data collection.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---</w:t>
      </w:r>
    </w:p>
    <w:p w:rsidR="00A94C43" w:rsidRPr="00A94C43" w:rsidRDefault="00A94C43" w:rsidP="00A94C43">
      <w:pPr>
        <w:rPr>
          <w:b/>
          <w:bCs/>
        </w:rPr>
      </w:pP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### **Next Steps</w:t>
      </w:r>
      <w:proofErr w:type="gramStart"/>
      <w:r w:rsidRPr="00A94C43">
        <w:rPr>
          <w:b/>
          <w:bCs/>
        </w:rPr>
        <w:t>:*</w:t>
      </w:r>
      <w:proofErr w:type="gramEnd"/>
      <w:r w:rsidRPr="00A94C43">
        <w:rPr>
          <w:b/>
          <w:bCs/>
        </w:rPr>
        <w:t>*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1. **Save the Report**: You can document this report in a text file or a PDF document.</w:t>
      </w:r>
    </w:p>
    <w:p w:rsidR="00A94C43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2. **Compile and Share**: Package the report along with the code script and any necessary data files, and share them as your project deliverables.</w:t>
      </w:r>
    </w:p>
    <w:p w:rsidR="00A94C43" w:rsidRPr="00A94C43" w:rsidRDefault="00A94C43" w:rsidP="00A94C43">
      <w:pPr>
        <w:rPr>
          <w:b/>
          <w:bCs/>
        </w:rPr>
      </w:pPr>
    </w:p>
    <w:p w:rsidR="007E0269" w:rsidRPr="00A94C43" w:rsidRDefault="00A94C43" w:rsidP="00A94C43">
      <w:pPr>
        <w:rPr>
          <w:b/>
          <w:bCs/>
        </w:rPr>
      </w:pPr>
      <w:r w:rsidRPr="00A94C43">
        <w:rPr>
          <w:b/>
          <w:bCs/>
        </w:rPr>
        <w:t>If you need any further assistance with formatting or generating the final document, let me know!</w:t>
      </w:r>
      <w:bookmarkStart w:id="0" w:name="_GoBack"/>
      <w:bookmarkEnd w:id="0"/>
    </w:p>
    <w:sectPr w:rsidR="007E0269" w:rsidRPr="00A9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43"/>
    <w:rsid w:val="007E0269"/>
    <w:rsid w:val="00A9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0B610-1456-461E-B924-186B453E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Walliyani</dc:creator>
  <cp:keywords/>
  <dc:description/>
  <cp:lastModifiedBy>sadaf Walliyani</cp:lastModifiedBy>
  <cp:revision>1</cp:revision>
  <dcterms:created xsi:type="dcterms:W3CDTF">2024-08-23T05:06:00Z</dcterms:created>
  <dcterms:modified xsi:type="dcterms:W3CDTF">2024-08-23T05:07:00Z</dcterms:modified>
</cp:coreProperties>
</file>