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DBE" w:rsidRDefault="00A36DBE" w:rsidP="00A36DBE">
      <w:pPr>
        <w:pStyle w:val="PreformattedText"/>
        <w:bidi/>
        <w:spacing w:line="276" w:lineRule="auto"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</w:p>
    <w:p w:rsidR="00A36DBE" w:rsidRDefault="00A36DBE" w:rsidP="00A36DBE">
      <w:pPr>
        <w:pStyle w:val="PreformattedText"/>
        <w:bidi/>
        <w:spacing w:line="276" w:lineRule="auto"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</w:p>
    <w:p w:rsidR="00A36DBE" w:rsidRDefault="00A36DBE" w:rsidP="00A36DBE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r>
        <w:rPr>
          <w:rFonts w:ascii="Arabic Typesetting" w:hAnsi="Arabic Typesetting" w:cs="Arabic Typesetting" w:hint="cs"/>
          <w:sz w:val="52"/>
          <w:szCs w:val="52"/>
          <w:rtl/>
          <w:lang w:bidi="ar-SA"/>
        </w:rPr>
        <w:t>التفسير الدرس الثاني</w:t>
      </w:r>
    </w:p>
    <w:p w:rsidR="00A36DBE" w:rsidRDefault="00A36DBE" w:rsidP="00A36DBE">
      <w:pPr>
        <w:pStyle w:val="PreformattedText"/>
        <w:bidi/>
        <w:spacing w:line="276" w:lineRule="auto"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bookmarkStart w:id="0" w:name="_GoBack"/>
      <w:bookmarkEnd w:id="0"/>
    </w:p>
    <w:p w:rsidR="00A43C3D" w:rsidRPr="00A36DBE" w:rsidRDefault="00A36DBE" w:rsidP="00A36DBE">
      <w:pPr>
        <w:pStyle w:val="PreformattedText"/>
        <w:bidi/>
        <w:spacing w:line="276" w:lineRule="auto"/>
        <w:jc w:val="both"/>
        <w:rPr>
          <w:rFonts w:ascii="Arabic Typesetting" w:hAnsi="Arabic Typesetting" w:cs="Arabic Typesetting"/>
          <w:sz w:val="52"/>
          <w:szCs w:val="52"/>
          <w:lang w:bidi="ar-SA"/>
        </w:rPr>
      </w:pP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بسم الله</w:t>
      </w:r>
      <w:r>
        <w:rPr>
          <w:rFonts w:ascii="Arabic Typesetting" w:hAnsi="Arabic Typesetting" w:cs="Arabic Typesetting" w:hint="cs"/>
          <w:sz w:val="52"/>
          <w:szCs w:val="52"/>
          <w:rtl/>
          <w:lang w:bidi="ar-SA"/>
        </w:rPr>
        <w:t xml:space="preserve"> 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الرحمن الرحيم،والصلاةوالسلام على رسول الله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مرحبا بطلبةالعلم من خلال مادة التفسير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وكنا قد تطرقنا في درس الماضي، عن مقدمة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فيما يتعلق بعلم التفسير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قلنا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لأن من خلال هذهالمادة، سنقدم تفسير جزء عمامن خلال التفسيرالجلالين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وقمنا من خلالهذه 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المادة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بإغناء ما،مادة التفسير ببعض منالإضافاتوالاقتباساتوالاستشهادات الضرورية منخلال الرجوع إلى أمهات كتبالتفسيروالاستئناس ببعض المواجعالمعاصرة، من أجل تبيانمقاصد القرآنالكريم المتمثلة فيتوحيد الله عز وجل، وتحريرالإنسان الذي تفضل الله عليهبنعمه الكثير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لي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قوم بوظيفتهفي هذه الحياة من إعمار الأرضوإصلاحها، وشكر المنعموالإقبال عليه،وعبادته وحدة، فيكون القرآنمنهج حياة الإنسان فيعلاقته بربه، وبالكون منحوله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قدمنا مادةعلمية وفق خطوات منهجيةتراعي خصوصية التعليمالزيتوني عن بعد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وتنهل من مستجداتالتربوية المعاصرة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الت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ي تجعل المتعلم؟ عنصرا محوريافي عمليةتربوية، والأنشطةالتعليميةالمواكبة لها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لتنمية مداركه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وتوظيفمكتسباته، وشحذ مهاراته، وذلك من خلال تحديدها أهداف الدرس، إذ أن كل درس او كل صوره نحدد في بدايه كل صوره نحدد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الدروس المعرفيةوالمهاريةوالوجدانية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واتباعهابتمهيد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يضع الدرس فيسياقه، ويربطه بسياقه، ثمإثبات الصورة، أو آيات موضعالدرس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وشرح أهممفرداتهاوعباراتها، وتفسيرمضامينها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إشارة إلىمقاصدهاوغاياتها، ليختم الدرس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بأهم ما كان موجود ا خلال هذه الصور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وهذه الدروس،بلغة سلسة واضحة، تراعيقدرة المتعلمينوالمتعلمات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lastRenderedPageBreak/>
        <w:t>اللغويةوم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راحلهمالعمرية، تيسير ا عليهم، وعين لهم على فهم كتاب الله عز وجل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التقينا من أقوالالمفسرين،أقربها إلى سياق النصالقرآني، وأكثر ملاءمة لحياةالناس، دون الخوض في مسائل الخلاف التي لاتقوي عقول المتعلموالمتعلماتعليها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 هذا الطور من هذهالدراسة، ونشير إلى أن هذاا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لكتاب المقرر لا يغنيه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عنالرجوع إلى الكتاب الأصل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وغيره من المراجعالمساعدةللاستزادةوالاستفادة، وتبقى المهمةالكبرى منوطة بالعلماءوالمدرسينوالمدرساتوكافة المنخرطين فيمهام التعليم الزيتوني،ونبتدأ على بركة الله من خلال هذا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تفسير تفسيرالجللين سورة الفاتحة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وكم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اقلنا وأشرنا مسبقا بأندائما ما نفتتح كل صورة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أهم، ااا، هذهأهم النقاط بهذه الصورة أول 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خلال سورة الفاتحة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الدارس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طالب العلم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ان يعرف الفاظسوره الفاتحه ومضامينها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إيه؟ تفسير هذهالألفاظ؟ثانيا، إن يدرك علاقة الإنسان بربهوواجباته نحو خالقه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 أن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يتمثل واجب الثناء علىالله، ومبادئ توحيده وعبادته في حياته، أي في حياة الإنسان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صوره الفاتحه هي مكية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وائل مراد بالمكيه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اختلاف ماالمراد بالمكي؟ وما المرادبالمدني؟والراجح بأن المراد بالمكي ما نزل؟في مك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ونزلت هذهالصورة بعد صورة المدثرعدد آياتها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سبع آي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ات بالاتفاق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ومن أسمائها أي منأسماء سورة الفاتحة، أمالقرآن، وأم الكتاب، والسبع المثاني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وهي صورة يجب على كل مسلم مكلف حفظها والتعبد بها في أهم ركن من أركانالإسلام الذي هو الصلاة،ونبتدي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بأولي لفظ من هذهالصورة الحمد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والمراد بالحمدالثناء بالجميل على الله تع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الى على جهةالتعظيم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العالمي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المراد بها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جميع المخلوقات من إنس وجن، والملائكة،والدواب،وغيرهم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الرحمن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اسماء اللهتعالى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المشتقة من الرحمة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الرحيم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دائما الرحمة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ملك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ملك الامر الناهي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يوم الدين المراد بها يوم الجزاء على الأعمال،وهو يوم القيامة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الصرا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ط المراد بها الطريق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واشتملت صورة الفاتحة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ثلاث مواضيع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وتطرقنا إلىهذه ال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إلى هذه الجزئية،أي أردنا أن نقس م صورةالفاتحة إلى مواضيعكما قلنا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الموضوعالأول الذي تطرقنا إليه هوالثناء على الله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الحمد لله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وهي جملةخبرية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القصد بها الثن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اء على الله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الجامع لوصفه بجميع المحاميد وتنزيهه عن جميع النقائص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رب العالمين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مالك جميع المخلوقات من الإنس والجن،والملائكة والدواب وغيرهم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الرحمن الرحيم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الذي وسعت رحمته جميع الخلق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في هذا الموضوع ورحمتي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وسيلة كل شيء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سورة الأعراف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هما أي الرحمن الرحيم، وهما اسمان من أسماء الله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مالك يومالدين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المراد بها ملك يومالجزاء على الأعمال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وهو يوم القيامة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وخص هذا اليوم بالذكر لأنه لا ملك ظاهر ا فيه لأحد إلا 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لا ملك لأحد إلاللمولى سبحانه وتعالى، بدليل قوله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ليمان الملك اليوملل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ه الواحد القهار، سورة غافر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وقرئ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 السبعة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مالك؟ومعناه مالك الأمر كله يوم القيامة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ثانيا، منالمواضيع التي تطرقت لها صورة الفاتحة تخصيص الله عز وجل وحدة بالعبادة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بعد أن قلناالثنا الآن قلنا تخصيصالله عز وجل بالعبادة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قالالله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إياك نعبد وإياك نستعين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>.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اي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نخصك وحدك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بالعبادة منالتوحيد وغيره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ونطلب منكالمعونة على العبادةوغيرها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والعباده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عذاره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عما؟ يجمع كمال محبته والخضوعلأحكامه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والخوف منه عز وجل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 من المواضيع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التي تطرقت لها صورةالفاتحة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الدعاءبالهداية والاستقامة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اهدنا الصراط الم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ستقيم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إرشدنا إلىالطريق المستقيم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ياالله الذي لاعوجاج فيه،وهو طريق الإسلام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ونسال الله أن يرزقناالهداية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صراط الذين أنعمت عليهم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ومراده سبحانه وتعالى، أي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الطريق الذي تكرمت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أنت يا الله تكرمت عليهم بأنواع النعم، ومنها الهداية إلى الإسلام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غير المغضوب ع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ليهم ولا الضالين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يقول ابن كثير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غير الصراط المغضوب عليهم، أي الذين فسدت إرادتهم،فعلموا الحق، وعدلوا عنه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هم علموا الحق، ولكن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عدلوا عنه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ولا صراط الضالين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وهم الذين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فقدوا العلم، فهم هائمون في الضلالة، لا يهتدون إلى الحق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لا يهتدون إلى الحق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وخلاصه سورة ا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لفاتحة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إنها تهدف إلى توحيد الله عز وجل، والإيمان به ربا، وخالقا ومدبرا للكون،ورحيما بالخلق، ومالكا ليومالجزاء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وإفراده وحدةبالعبادة، وطلب العونوالهداية،والاستقامة على صراط مستقيم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هداية اعترتبعليها، أو يترتب عنها صلاح العبد في نفسه، صلاحايفيض بالخير على ا</w:t>
      </w:r>
      <w:r w:rsidRPr="00A36DBE">
        <w:rPr>
          <w:rFonts w:ascii="Arabic Typesetting" w:hAnsi="Arabic Typesetting" w:cs="Arabic Typesetting"/>
          <w:sz w:val="52"/>
          <w:szCs w:val="52"/>
          <w:rtl/>
          <w:lang w:bidi="ar-SA"/>
        </w:rPr>
        <w:t>لإنسان، وعلى الكون منحوله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وإلى هنا تنتهي أو ينتهي تفسيرمعاني صورة الفاتحة، عسىأن نلتقي في الحصة القادمةإن شاء الله تعالى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A36DBE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السلامعليكم ورحمة الله تعالىوبركاته</w:t>
      </w:r>
      <w:r w:rsidRPr="00A36DBE">
        <w:rPr>
          <w:rFonts w:ascii="Arabic Typesetting" w:hAnsi="Arabic Typesetting" w:cs="Arabic Typesetting"/>
          <w:sz w:val="52"/>
          <w:szCs w:val="52"/>
          <w:lang w:bidi="ar-SA"/>
        </w:rPr>
        <w:t>.</w:t>
      </w:r>
    </w:p>
    <w:sectPr w:rsidR="00A43C3D" w:rsidRPr="00A36DB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3D"/>
    <w:rsid w:val="00A36DBE"/>
    <w:rsid w:val="00A43C3D"/>
    <w:rsid w:val="00FD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BB3351-F701-436D-87B2-8CD720EB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775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2</cp:revision>
  <dcterms:created xsi:type="dcterms:W3CDTF">2026-10-19T11:13:00Z</dcterms:created>
  <dcterms:modified xsi:type="dcterms:W3CDTF">2026-10-19T17:57:00Z</dcterms:modified>
  <dc:language>en-US</dc:language>
</cp:coreProperties>
</file>