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1E6" w:rsidRDefault="004151E6" w:rsidP="004151E6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</w:p>
    <w:p w:rsidR="004151E6" w:rsidRDefault="004151E6" w:rsidP="004151E6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r>
        <w:rPr>
          <w:rFonts w:ascii="Arabic Typesetting" w:hAnsi="Arabic Typesetting" w:cs="Arabic Typesetting" w:hint="cs"/>
          <w:sz w:val="52"/>
          <w:szCs w:val="52"/>
          <w:rtl/>
          <w:lang w:bidi="ar-SA"/>
        </w:rPr>
        <w:t xml:space="preserve">التفسير الدرس </w:t>
      </w:r>
      <w:r>
        <w:rPr>
          <w:rFonts w:ascii="Arabic Typesetting" w:hAnsi="Arabic Typesetting" w:cs="Arabic Typesetting" w:hint="cs"/>
          <w:sz w:val="52"/>
          <w:szCs w:val="52"/>
          <w:rtl/>
          <w:lang w:bidi="ar-SA"/>
        </w:rPr>
        <w:t>الثالث</w:t>
      </w:r>
    </w:p>
    <w:p w:rsidR="004151E6" w:rsidRDefault="004151E6" w:rsidP="004151E6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bookmarkStart w:id="0" w:name="_GoBack"/>
      <w:bookmarkEnd w:id="0"/>
    </w:p>
    <w:p w:rsidR="00BA208B" w:rsidRPr="004151E6" w:rsidRDefault="004151E6" w:rsidP="004151E6">
      <w:pPr>
        <w:pStyle w:val="PreformattedText"/>
        <w:bidi/>
        <w:jc w:val="both"/>
        <w:rPr>
          <w:rFonts w:ascii="Arabic Typesetting" w:hAnsi="Arabic Typesetting" w:cs="Arabic Typesetting" w:hint="eastAsia"/>
          <w:sz w:val="52"/>
          <w:szCs w:val="52"/>
          <w:lang w:bidi="ar-SA"/>
        </w:rPr>
      </w:pP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بسم الله الرحمن الرحيم، والصلاة والسلام على رسول 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نلتقي مع بعض إن شاء 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طلبت العلم من خلال درس جديد في مادة التفسير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ومن خلال صورة جديدة من خلال تفسير الجلالين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ألا وهي صورة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الأعلى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قلنا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وكما أشرنا مسبقا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بأنه دائما ما نفتتح الدرس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على أن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نقدم المضامين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أو المواضيع التي تطرق إليها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 الصور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 الآيات الكريمات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وصورة الأعلى نقسمها على قسمين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موضعين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الموضوع الأول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خلال هذه الصورة على الطالب أو على السامع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 يعرف ما اشتملت عليه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آيات الموضوع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ألفاظ ومعاني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ثم يقف على مضامين هذه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الايات، اي مفاهيمها، ويربطها بعناصرها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تتمثل معاني الآيات في سلوك وتصرفات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فلا بد على الإنسان أن يسعى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ويحاول جاهدا في تطبيق هذه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المعاني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وصورة الأعلى سورة مكية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كما أشرنا بأن المراد على لفظ المكي بأنه ما نزل بمكة المكرمة وهي </w:t>
      </w:r>
      <w:r w:rsidRPr="004151E6">
        <w:rPr>
          <w:rFonts w:ascii="Arabic Typesetting" w:hAnsi="Arabic Typesetting" w:cs="Arabic Typesetting"/>
          <w:sz w:val="52"/>
          <w:szCs w:val="52"/>
          <w:lang w:bidi="ar-SA"/>
        </w:rPr>
        <w:t>19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آيات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سميت بهذا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الإسم بورود صفة الأعلى في مستهلها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سبب التسمية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وقد تضمنت آيات الموضوع درس تنزيه الله تعالى عن كل ما لا يليق به سبحانه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ونصبت بعض الدلائل على قدرته 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بشرت رسول الله صلى الله عليه وسلم ببشارتين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والمراد من خلال هذه الصورة أول كلمة في هذه الآية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سبح أي نزه نزه المولى الأعلى من العلو، وهي صفة لله سبحانه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المرعى المراد بها العشب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غثاء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جافا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أحوى أي أسود؟ لليسرى للشريعة السمحاء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فهذا تفسير هذه الآيات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ومضامينها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 مضامين هذه الايات؟ ما معنى هذه الايه ككل؟ سبح اسم ربك الاعلى؟ اي امر الله تعالى النب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ي صلى الله عليه وسلم ومن خلال امته بتنزيه الله تعالى عما لا يليق بالله سبحانه وتعالى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وقد شرع سبحانه وتعالى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تنزيه في السجود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فأن عقبة ابن عامر رضي الله عنه قال لما نزلت فسبح باسم ربك العظيم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سورة الواقعة قال رسول الله صلى الله عليه وسلم اجعلوها في ركوعكم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>.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فلما نزلت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سبح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أسمه ربك الأعلى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اجعلوها في سجودكم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يعني بعد تنزيه الله تعالى وتعظيمه من خلال هذه الصغرى سبح اسم ربك الأعلى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انتقلت الآيات الكريمات لتأكد على قدرة الله تعالى وعظمته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الله تعالى الذي خلق فسوى أي أنشأ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وأوجد خلقه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وجعلهم متناسبي الأجزاء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>،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غير متفاوتين أي خلقه متساو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والذي قدر فهدى أي قدر ما شاء من الأمور في الأزل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فأرشد مخلوقاته إلى ما قدره لهم من خير وشرق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والذي أخرج المرعى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والذي أنبت العشب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فجعله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غثاء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أحوى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فجعله بعد الخضر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هي شيء من أي أسود يابسة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أو هذا المضمون الأول من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خلال هذه الصورة، ألا وهو تنزيه الله تعالى وتعظيمه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ثانيا تناولت الصورة بإشارتين للنبي صلى الله عليه وسلم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فوعد الله سبحانه وتعالى رسوله صلوات ربي وسلامه عليه بأنه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سينزل عليه القرآن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لن ينساه أبد 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فقال سبحانه سنقرئك فلا تنسى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سننزل عليك القرآن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فلا ت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نسى ما تقرأه منه، وهذه بشارة أولى لنبيه صلى الله عليه وسلم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إلا ما شاء 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باستثناء ما أراد الله لك أن تنساه بنسخه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وكان صلى الله عليه وسلم يجهر بالقراءة مع قراءة جبريل خوف النسيان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فكأنه قيل له لا تعجل بها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إنك لا تنسى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فلا تتعب نفسك بالجهر بها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ثم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قال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قال الله 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إنه يعلم الجهر وما يخفى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إنه تعالى يعلم الجهر من القول والفعل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يخفى منهما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لذلك وجبت مراقبته تعالى في السر والعلن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وإن ييسره لليسرى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ونيسر لك شريعة سهلة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وهي الإسلام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وهذه هي البشارة الثانية لرسول 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صلى الله عليه وسلم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د قررت هذه الآيات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التي تطرقنا إليه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تنزيه المولى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وبشاره النبي صلى الله عليه وسلم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قد قررت هذه الآلات دلالات متعددة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مفاهيم متعددة على قدرة الله تعالى الواحد الأحد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وإبداعه في خلق الإنسان وغيره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وبما أنعم عليه من نعمة الهداية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وبعث الرسل الذين يسر ا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لله عليهم حفظ الرسالة، وعصمهم من الخطأ فيه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وننتقلوا إلى جزء آخر من خلال هذه الصورة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وهو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ويجب ان تعرف من خلاله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او ان تدرك قيمه الوعظ والتذكر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 حياة الإنسان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وان تتمثل معاني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الآيات في تزكية الإنسان لنفسه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وأن يحاول أن يذكر نفسه ويزكيها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وحثت هذه الآيات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سوره الاعلى على الوعظ والتذكره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لما لهما من اثر في تزكيه النفس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 النفس الموصله للفلاح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فالتزكية النفس موصلة للفلاح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وختمت ببيان فناء الدنيا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وبقاء الاخر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فبعد ان بين على اهميه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تزكية النفس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ختمها ببيان فناء الدنيا وبقاء الآخرة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وأن الدين واحد مهما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اختلفت الشرائع، فقال الله سبحانه وتعالى فذكر إن نفعت الذكرى سيذكر من يخشى ويتجنبها الأشقى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الذي يصلى النار الكبرى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لا يموت فيها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ولا يحيى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قد أفلح من تزكى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وذكر اسم ربه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فصلىبل تؤثرون الحياة الدنيا والآخرة خير وأبقى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هذا لفي الصحف الأولى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صحف إبراهيم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وموسى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النار الكبرى المراد بها نار الاخره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افلح اي فاز وضفرا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تزكى اي تطهر بالايمان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تؤثرون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 تقدمون وتفضلون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تناولت هذه الصورة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وأول موضوع كما قلنا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وهي التزكية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الحث على الوعظ والتذكير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وبيان أثرهم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فذكر إن نفعت الذكرى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عظي الناس بال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قرآن الكريم، وخص بالتذكير من تتوقع منهم قبول دعوتك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 فبكر ان نفعت الذكر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عيظي الناس عامة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ولكن تخص بالتذكير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تتوقع منهم قبول دعوتك؟ سيتذكر من يخش أي سينتفع بتذكيرك من يخاف الله تعالى ويخشاه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ويجنبها الأشقى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الشقي المصر على الجحود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والإنكار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هو مصر 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على الجحود والإنكار، ويترك الذكرى جانبا لا يلتفت إليه، الذي يصلى النار الكبرى أي جزاء هذا الشقاء، دخول نار جهنم والعياذ بالله في الآخرة، ثم لا يموت فيها ولا يحيى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بعد هذا الشقاء في الدنيا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يدخل جهنم والعياذ بالله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وأيب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ليس هذا فقط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بل لا يلحقه الموت ب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سبب شدة عذابها، فيستريح، ولا يحيا حياة هنيه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الجزء الثاني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هذه الايات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هو جزاء من زكى نفسه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قد أفلح من تزكى وذكر اسم ربه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فصلى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أفلح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وفاز من تطهر بالإيمان وصلاح الأعمال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وذكر الله تعالى في كل أحواله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وأقام الصلاة كما شرعها الله 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بل تؤثرون حياة الدنيا والآخرة خير وأبقى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بل تفضلون وتقدمون الحياة الدنيا الفانية الزائيلة على الآخرة الدائمة الباقية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المشتملة على الجنة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فيها من نعيم لا ينفد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 من خلال هذه الايات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وحدة الدين مهما اختلفت الشرائع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يقول الله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هذا لفي الصحف ا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لأولى، صحف إبراهيم وموسى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 ما أخبرناكم به من فوز ونجاح من تزكى بالإيمان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lastRenderedPageBreak/>
        <w:t>والعمل الصالح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وكون الآخرة باقية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خير من الدنيا الفانية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موجود هذا الكلام في صحف الأولى المنزلة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قبل القران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ابراهيم وموسى عليهما السلام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وفي هذا إرشاد للمؤم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نين، لماذا؟ للتصديق بالكتب السماوية السابقة، وأن الدين واحد منذ آدم عليه السلام إلى خاتم الأنبياء والمرسلين صلى الله عليه وسلم صحف إبراهيم وموسى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لبيان فضلهما على غيرهما من الرسل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لماذا خص؟ صحف إبراهيم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وموسى علاء؟ معدهما من الصحف؟لبيان فضلهما على غي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>رهما من الرسل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فتشير هذه الآيات إلى فضل الله تعالى وجوده على عباده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بوعظهم وتذكيرهم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ومجازاتهم على تزكيه نفوسهم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إضافة إلى كونية الدين ووحدانيته منذ آدم عليه السلام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إلى محمد صلى الله عليه وسلم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مع اختلاف الشرائع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4151E6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وإلى هنا نصل إلى نهاية درسنا اليوم على أمل</w:t>
      </w:r>
      <w:r w:rsidRPr="004151E6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اللقاء بكم في درس جديد إن شاء الله تعالى، السلام عليكم ورحمة الله تعالى وبركاته</w:t>
      </w:r>
      <w:r w:rsidRPr="004151E6">
        <w:rPr>
          <w:rFonts w:ascii="Arabic Typesetting" w:hAnsi="Arabic Typesetting" w:cs="Arabic Typesetting"/>
          <w:sz w:val="52"/>
          <w:szCs w:val="52"/>
          <w:lang w:bidi="ar-SA"/>
        </w:rPr>
        <w:t>.</w:t>
      </w:r>
    </w:p>
    <w:sectPr w:rsidR="00BA208B" w:rsidRPr="004151E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08B"/>
    <w:rsid w:val="004151E6"/>
    <w:rsid w:val="00BA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FD10"/>
  <w15:docId w15:val="{FA1A1AC0-DFCC-44E2-8E9B-55CC0177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2026-10-19T11:15:00Z</dcterms:created>
  <dcterms:modified xsi:type="dcterms:W3CDTF">2026-10-19T11:15:00Z</dcterms:modified>
  <dc:language>en-US</dc:language>
</cp:coreProperties>
</file>