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764" w:rsidRDefault="00486764" w:rsidP="00CE6689">
      <w:pPr>
        <w:bidi/>
      </w:pPr>
    </w:p>
    <w:p w:rsidR="00CE6689" w:rsidRDefault="00CE6689" w:rsidP="00CE6689">
      <w:pPr>
        <w:bidi/>
      </w:pPr>
    </w:p>
    <w:p w:rsidR="00CE6689" w:rsidRDefault="00CE6689" w:rsidP="00CE6689">
      <w:pPr>
        <w:bidi/>
      </w:pPr>
    </w:p>
    <w:p w:rsidR="00CE6689" w:rsidRDefault="00CE6689" w:rsidP="00CE6689">
      <w:pPr>
        <w:bidi/>
      </w:pPr>
    </w:p>
    <w:p w:rsidR="00D33D9F" w:rsidRDefault="00D33D9F" w:rsidP="00D33D9F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fr-FR"/>
        </w:rPr>
        <w:t>تلخيص الدرس الاول المنطق</w:t>
      </w:r>
      <w:bookmarkStart w:id="0" w:name="_GoBack"/>
      <w:bookmarkEnd w:id="0"/>
    </w:p>
    <w:p w:rsidR="00D33D9F" w:rsidRDefault="00D33D9F" w:rsidP="00D33D9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</w:pPr>
    </w:p>
    <w:p w:rsidR="00CE6689" w:rsidRPr="00CE6689" w:rsidRDefault="00D33D9F" w:rsidP="00D33D9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eastAsia="fr-FR"/>
        </w:rPr>
        <w:t>وثيقة الطالب مادة ت</w:t>
      </w:r>
      <w:r w:rsidR="00CE6689" w:rsidRPr="00CE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عليمية متكاملة: مدخل إلى علم المنطق (الدرس الأول)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نظرة سريعة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هذه الحصة تقدم مقدمة في علم المنطق: تعريفه، مكانته بين العلوم، فائدته لطالب العلم خاصة في العلوم الشرعية، ومكانة متن "السلم المنورق" كمصدر مختار للدراسة، مع شرح أول بيت من المتن وتعريف مفهوم الفكر ونتائج التفكير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بطاقة الدرس</w:t>
      </w:r>
    </w:p>
    <w:p w:rsidR="00CE6689" w:rsidRPr="00CE6689" w:rsidRDefault="00CE6689" w:rsidP="00CE668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العنوان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مدخل إلى علم المنطق — الدرس الأول</w:t>
      </w:r>
    </w:p>
    <w:p w:rsidR="00CE6689" w:rsidRPr="00CE6689" w:rsidRDefault="00CE6689" w:rsidP="00CE668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موضوع الدرس ومحوره الرئيس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ماهية علم المنطق، أهميته لطلاب العلوم الشرعية، تصحيح المفاهيم المغلوطة عنه، ومقدمة على مفهوم الفكر ونتيجة الفكر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الفكرة العامة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علم المنطق وسيلة عقلية تهيئ الذهن لصياغة التعريفات الصائبة والاستدلال الصحيح، وهو خادم للعلوم يسهم في ضبط الفكر والتمييز بين التفكير السليم والفاسد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أهداف التعلم (قابلة للقياس)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CE6689" w:rsidRPr="00CE6689" w:rsidRDefault="00CE6689" w:rsidP="00CE668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يعرّف الطالب علم المنطق ومكانته بين العلوم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يذكر سبب حاجة طالب الشريعة لتعلّم المنطق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يفسر الطالب مفهوم "الفكر" كما عرضه الشيخ (ترتيب أمور معلومة للتوصل إلى أمر مجهول)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يحدّد كيف تكون النتيجة علمًا أو حكمًا ناتجًا عن مقدمات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خريطة الدرس (تسلسل المحاور)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افتتاح ودعاء وتمهيد شرعي ومنهجي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عام لعلم المنطق ومكانته التاريخية (اليونان ثم النقل إلى العالم الإسلامي)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موقف العلماء المسلمين - تقييد وتنقية المنطق من شوائب الفلسفة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تصنيف العلوم: علوم آلة (وسائل) وعلوم مقاصد - موقع المنطق كعلم آلة وخادم للعلوم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فوائد المنطق لطالب العلم (صياغة التعاريف، ضبط الاستدلال)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التعريف بالمتن المختار: متن "السلم المنورق" للأخضر وشروحه المختارة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قراءة وشرح أول بيت من المتن: تعريف "نتائج الفكر" وتعريف "الفكر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CE6689" w:rsidRPr="00CE6689" w:rsidRDefault="00CE6689" w:rsidP="00CE668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خاتمة الدرس وملاحظات ختامية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التلخيص العلمي العميق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تعريف علم المنطق ومقامه</w:t>
      </w:r>
    </w:p>
    <w:p w:rsidR="00CE6689" w:rsidRPr="00CE6689" w:rsidRDefault="00CE6689" w:rsidP="00CE668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علم المنطق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علم عقلي خالص يُعنى بضبط الفكر وصياغة التعريفات والاستدلالات الصحيحة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أصله التاريخي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نشأ في بلاد اليونان (سقراط، أفلاطون، أرسطو) ثم انتقل إلى العالم الإسلامي بترجمات (ابن المقفع غيره)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تنوير إسلامي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دخل المنطق مصحوبًا بأفكار فلسفية يونانية، لكن علماء المسلمين نقّحوه وخلّصوه مما يتعارض مع العقيدة فجعلوه علمًا عقليًا مطابقًا للمنهج الإسلامي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مكانته العملية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يُعد من أعظم علوم الآلة (الوسائل) لأنه يخدم كل العلوم الأخرى — لذلك سُمّي بـ"خادم العلوم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</w:t>
      </w: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تصنيف العلوم وعلاقة المنطق بها</w:t>
      </w:r>
    </w:p>
    <w:p w:rsidR="00CE6689" w:rsidRPr="00CE6689" w:rsidRDefault="00CE6689" w:rsidP="00CE668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علوم آلة (وسائل)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تُطلب لغيرها، هدفها تيسير علوم أخرى — المنطق من أبرزها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علوم مقاصد (ذاتية)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تُطلب لذاتها مثل أصول الفقه والعقيدة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الفرق الأساسي: المنطق يساعد في صياغة وضبط علوم المقاصد (تعريف المصطلحات، بناء الاستدلال)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</w:t>
      </w: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فوائد المنطق لطلاب الشريعة والعلوم عامة</w:t>
      </w:r>
    </w:p>
    <w:p w:rsidR="00CE6689" w:rsidRPr="00CE6689" w:rsidRDefault="00CE6689" w:rsidP="00CE668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حسن صياغة التعريف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تعلم كيف تصوغ تعريفًا </w:t>
      </w: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صحيحًا، جامعًا، مانعًا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يَقبل النقد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ضبط الاستدلال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يعلّم أنواع الاستدلال وكيفية الوصول إلى نتائج صحيحة من مقدمات صحيحة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حماية الذهن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كما يعصم النحو اللسان من اللحن، يعصم المنطق الذهن من أخطاء الفكر والخلط بين المسائل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التواصل العقلي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منطقٌ مشترك يسمح بالتحاور مع ذوي مذاهب أو معتقدات مختلفة على قواعد عقلية مقبولة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</w:t>
      </w: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عن المتن المختار ومنهجه</w:t>
      </w:r>
    </w:p>
    <w:p w:rsidR="00CE6689" w:rsidRPr="00CE6689" w:rsidRDefault="00CE6689" w:rsidP="00CE668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المتن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السلم المنورق" للإمام عبد الرحمن الأخضر — متن مألوف ومفتتح في كثير من المعاهد الشرعية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الشرح المختار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شرح الشيخ عبد الرحيم فرج الجندي مقدم لكونه معاصرًا وميسّرًا، مع الإشارة لوجود شروح أخرى (مثل شرح أحمد الدمنهوري)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السبب في اختيار هذا المتن: اعتدال الطول، وشهرة المنهج، وسهولة المتابعة خلال سنة دراسية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 </w:t>
      </w: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شرح أول بيت من المتن وما بعده (مضامين رئيسية)</w:t>
      </w:r>
    </w:p>
    <w:p w:rsidR="00CE6689" w:rsidRPr="00CE6689" w:rsidRDefault="00CE6689" w:rsidP="00CE668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البيت الأول: الحمد لله الذي أخرج نتائج الفكر لأرباب الحجة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E6689" w:rsidRPr="00CE6689" w:rsidRDefault="00CE6689" w:rsidP="00CE6689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نتائج الفكر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هي القضايا أو المعارف التي تُستخرج من مقدمات صحيحة عبر التفكير السليم؛ مثال: الحكم بأن "التلميذ مجتهد" نتيجة ملاحظات (سهر، حضور...) هي نتائج فكرية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الفكر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عُرِّف في الشرح بأنه </w:t>
      </w: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ترتيب أمور معلومة للتوصل إلى أمر مجهول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E6689" w:rsidRPr="00CE6689" w:rsidRDefault="00CE6689" w:rsidP="00CE6689">
      <w:pPr>
        <w:numPr>
          <w:ilvl w:val="2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أمثلة توضيحية في الدرس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CE6689" w:rsidRPr="00CE6689" w:rsidRDefault="00CE6689" w:rsidP="00CE6689">
      <w:pPr>
        <w:numPr>
          <w:ilvl w:val="3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 "ما الإنسان؟" وكون الجواب "إنسان = حيوان ناطق" يستند إلى أمور معلومة (حيوان، ناطق) لفهم المجهول (الإنسان)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3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 "هل العالم حادث؟" يُجاب بأن العالم متغير (أمر معلوم بالمشاهدة)، وكل متغير حادث، فتصبح النتيجة "العالم حادث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CE6689" w:rsidRPr="00CE6689" w:rsidRDefault="00CE6689" w:rsidP="00CE6689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براعة الاستهلال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اشتقاق كلمات مثل "نتائج" و"فكر" و"حج" (العقل) لإعلان طبيعة المتن كمنهج عقلي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6. </w:t>
      </w:r>
      <w:r w:rsidRPr="00CE668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تنبيهات منهجية واردة في الدرس</w:t>
      </w:r>
    </w:p>
    <w:p w:rsidR="00CE6689" w:rsidRPr="00CE6689" w:rsidRDefault="00CE6689" w:rsidP="00CE668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تُنسب أقوال لم تُنقل حرفيًا عن الشيخ؛ في التفريغ المحافظة على تسلسل الأفكار والكلمات قدر الإمكان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العلم يُهاجم أحيانًا من الجهل به؛ لذا يجب تمييز بين المنطق الأصلي وما قد صُحب به من فلسفة مخالفة للعقيدة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المصطلحات والمفاتيح</w:t>
      </w:r>
    </w:p>
    <w:p w:rsidR="00CE6689" w:rsidRPr="00CE6689" w:rsidRDefault="00CE6689" w:rsidP="00CE668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المنطق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علم يقيم قواعد الفكر السليم وصياغة التعريفات والاستدلال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علوم آلة (وسائل)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علوم تُطلب لخدمة علوم أخرى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علوم مقاصد (ذاتية)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علوم تُطلب لذاتها (الغاية)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الفكر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ترتيب أمور معلومة للتوصل إلى أمر مجهول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المتن والشرح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CE6689" w:rsidRPr="00CE6689" w:rsidRDefault="00CE6689" w:rsidP="00CE668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نتائج الفكر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القضايا أو الأحكام الناتجة عن عملية الفكر السليم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تعريف صحيح</w:t>
      </w:r>
      <w:r w:rsidRPr="00CE66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يكون جامعًا مانعًا وخاليًا من التباس (مطلوب لاحقًا تفصيل قيَم تعريفية)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الدرر والوقفات الخاصة (مختارة)</w:t>
      </w:r>
    </w:p>
    <w:p w:rsidR="00CE6689" w:rsidRPr="00CE6689" w:rsidRDefault="00CE6689" w:rsidP="00CE668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درّة: "المنطق خادم العلوم" - موضعها: تمهيد عن وظيفة المنطق. نوعها: بيان وظيفي. سبب الأهمية: يُظهر أن أهمية المنطق عملية ومباشرة في خدمة جميع العلوم. الفائدة: يبرر ضرورة تعلم المنطق لكل طالب علم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وقفة منهجية: هجوم الجهل على العلم - موضعها: مناقشة مهاجمة المنطق. نوعها: تنبيه منهجي. سبب الأهمية: يحذر من حكم مسبق يلغي فائدة العلم. الفائدة: ضرورة فهم العلم قبل نقده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لطيفة بيانية: تشبيه النحو بعصم اللسان والمنطق بعصم الذهن - موضعها: بيان فائدة المنطق. نوعها: تشبيه تعليمي. سبب الأهمية: يسهل تذكر وظيفة المنطق. الفائدة: علاقة مرئية بين علوم اللغة والعلوم العقلية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ما ينبغي الانتباه إليه (أخطاء شائعة)</w:t>
      </w:r>
    </w:p>
    <w:p w:rsidR="00CE6689" w:rsidRPr="00CE6689" w:rsidRDefault="00CE6689" w:rsidP="00CE668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الاعتقاد أن المنطق علم كفري بطبعه أو مشوب بالملحدات: الدرس يوضح أنه بعد تنقيحه لدى المسلمين صار علمًا عقلانيًا محايدًا يعتمد قواعد التفكير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الخلط بين تعريف الكلام وشرح المُعد: يجب تمييز كلام الشيخ المنقول عن شروح المعلِّم؛ لا تُنسب إضافات إلى الشيخ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تعميمات غير مسنودة: مثل القول بأن كل ما في فلسفة اليونان باطل — التفريغ يذكر أن الانتقال كان مشوبًا بأفكار ثم نقيَ لاحقًا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عبارات للحفظ والاسترجاع</w:t>
      </w:r>
    </w:p>
    <w:p w:rsidR="00CE6689" w:rsidRPr="00CE6689" w:rsidRDefault="00CE6689" w:rsidP="00CE668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المنطق علم آلة يخدم سائر العلوم</w:t>
      </w: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الفكر: ترتيب أمور معلومة للتوصل إلى أمر مجهول</w:t>
      </w: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نتيجة الفكر: قضية لازمة ناتجة عن مقدمات</w:t>
      </w: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المنطق يعصم الذهن عن الخطأ كما يعصم النحو اللسان من اللحن</w:t>
      </w:r>
      <w:r w:rsidRPr="00CE668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lastRenderedPageBreak/>
        <w:t>وقفات تفاعلية أثناء التعلم (مع إجابات قصيرة)</w:t>
      </w:r>
    </w:p>
    <w:p w:rsidR="00CE6689" w:rsidRPr="00CE6689" w:rsidRDefault="00CE6689" w:rsidP="00CE668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توقّف وفكّر: ما الفرق بين علم آلة وعلم غاية؟ </w:t>
      </w:r>
    </w:p>
    <w:p w:rsidR="00CE6689" w:rsidRPr="00CE6689" w:rsidRDefault="00CE6689" w:rsidP="00CE6689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علم آلة يُطلب لغيره، علم غاية يُطلب لذاته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استرجع: لماذا يحتاج طالب الفقه إلى المنطق؟ </w:t>
      </w:r>
    </w:p>
    <w:p w:rsidR="00CE6689" w:rsidRPr="00CE6689" w:rsidRDefault="00CE6689" w:rsidP="00CE6689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لصياغة تعريفات المصطلحات وضبط الاستدلالات الفقهية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ميّز: ما الفرق بين "أمر معلوم" و"أمر مجهول" في تعريف الفكر؟ </w:t>
      </w:r>
    </w:p>
    <w:p w:rsidR="00CE6689" w:rsidRPr="00CE6689" w:rsidRDefault="00CE6689" w:rsidP="00CE6689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المعلوم هو ما يعرفه السائل، والمجهول هو المطلوب الوصول إليه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اكتشف الخطأ: إذا عرّف شخص "الإنسان" بعبارات يجهل السائل معانيها، ما الخلل؟ </w:t>
      </w:r>
    </w:p>
    <w:p w:rsidR="00CE6689" w:rsidRPr="00CE6689" w:rsidRDefault="00CE6689" w:rsidP="00CE6689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لا يمكن الانتقال من مجهول إلى مجهول؛ التعريف يجب أن يستخدم أمورًا معروفة للسائل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طبّق: أعطِ مثالًا عمليًا لنتيجة فكرية في دراستك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E6689" w:rsidRPr="00CE6689" w:rsidRDefault="00CE6689" w:rsidP="00CE6689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 نموذجي: رؤية طالب يحضر بانتظام يسفر عن حكم أنه مجتهد (نتيجة من مقدمات ملاحَظة)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تطبيقات واقعية متدرجة</w:t>
      </w:r>
    </w:p>
    <w:p w:rsidR="00CE6689" w:rsidRPr="00CE6689" w:rsidRDefault="00CE6689" w:rsidP="00CE668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أساسي: أعط تعريفًا بسيطًا لكلمة "علم" مستخدمًا أمورًا معروفة لمن يسأل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متوسط: قارن بين تعريفين لكلمة "الزوج" أحدهما جامع مانع والآخر معيب، حدّد العيوب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متقدم: ضع مسألة استدلالية في فقه المعاملات وبيّن مقدماتها وخطوات الاستدلال المنطقي وصولًا إلى النتيجة، مع بيان إمكانية الاعتراض على المقدمات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توضيح:</w:t>
      </w:r>
      <w:proofErr w:type="gramEnd"/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التطبيقات المتوسطة والمتقدمة من إعداد المُعد لتدريب الطلبة، وليست نصًا حرفيًا عن الشيخ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.)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وسائل بصرية مقترحة</w:t>
      </w:r>
    </w:p>
    <w:p w:rsidR="00CE6689" w:rsidRPr="00CE6689" w:rsidRDefault="00CE6689" w:rsidP="00CE668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خريطة ذهنية تُظهر: "المنطق" في المركز - تفرعات: تعريف، فوائد، علوم آلة/غاية، خطوات الفكر (مقدمات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-&gt;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ترتيب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-&gt; </w:t>
      </w: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نتيجة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CE6689" w:rsidRPr="00CE6689" w:rsidRDefault="00CE6689" w:rsidP="00CE6689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جدول مقارنة موجز بين "علم آلة" و"علم غاية" يوضح أهداف كل منهما وأمثلة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أسئلة المراجعة والتقويم (مع عناصر الإجابة)</w:t>
      </w:r>
    </w:p>
    <w:p w:rsidR="00CE6689" w:rsidRPr="00CE6689" w:rsidRDefault="00CE6689" w:rsidP="00CE66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ما تعريف الفكر كما في الدرس؟ </w:t>
      </w:r>
    </w:p>
    <w:p w:rsidR="00CE6689" w:rsidRPr="00CE6689" w:rsidRDefault="00CE6689" w:rsidP="00CE6689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الإجابة: ترتيب أمور معلومة للتوصل إلى أمر مجهول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علّل: لماذا يُعتبر المنطق علمًا ضروريًا لطلاب الشريعة؟ </w:t>
      </w:r>
    </w:p>
    <w:p w:rsidR="00CE6689" w:rsidRPr="00CE6689" w:rsidRDefault="00CE6689" w:rsidP="00CE6689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عناصر: صياغة التعاريف، ضبط الاستدلال، حماية الذهن من الخطأ، خادم للعلوم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اذكر مثالًا على نتيجة فكرية مع توضيح المقدمات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E6689" w:rsidRPr="00CE6689" w:rsidRDefault="00CE6689" w:rsidP="00CE6689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 نموذجية: "التلميذ مجتهد" — مقدمات: سهر، حضور، إنجاز واجبات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ما الخطر في البدء بتعريف باستخدام أمور مجهولة لدى السائل؟ </w:t>
      </w:r>
    </w:p>
    <w:p w:rsidR="00CE6689" w:rsidRPr="00CE6689" w:rsidRDefault="00CE6689" w:rsidP="00CE6689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لا يَصل السائل إلى الفهم لأن الانتقال سيكون من مجهول إلى مجهول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قارن باختصار بين موقف الوهلة الأولى للمنطق (في اليونان) وموقف علماء المسلمين منه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E6689" w:rsidRPr="00CE6689" w:rsidRDefault="00CE6689" w:rsidP="00CE6689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عناصر: دخول مُصحوب بأفكار فلسفية - ثم تنقيح وتحويله إلى علم عقلي متوافق مع العقيدة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lastRenderedPageBreak/>
        <w:t>بطاقات الاسترجاع (سؤال / جواب)</w:t>
      </w:r>
    </w:p>
    <w:p w:rsidR="00CE6689" w:rsidRPr="00CE6689" w:rsidRDefault="00CE6689" w:rsidP="00CE668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سؤال: ما تعريف المنطق؟ — جواب: علم يقيم قواعد الفكر السليم وصياغة التعريفات والاستدلال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سؤال: ما تعريف الفكر؟ — جواب: ترتيب أمور معلومة للتوصل إلى أمر مجهول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سؤال: ماذا تسمى القضية الناتجة عن مقدمات؟ — جواب: نتيجة الفكر أو قاعدة/حكم نستخلصها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سؤال: لماذا سُمّي المنطق خادم العلوم؟ — جواب: لأنه وسيلة تساعد في ضبط لغة وطرق الاستدلال في سائر العلوم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CE6689" w:rsidRPr="00CE6689" w:rsidRDefault="00CE6689" w:rsidP="00CE668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E668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الخلاصة وخطة المراجعة</w:t>
      </w:r>
    </w:p>
    <w:p w:rsidR="00CE6689" w:rsidRPr="00CE6689" w:rsidRDefault="00CE6689" w:rsidP="00CE668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الخلاصة: علم المنطق علم وسيلة أساسي لطلاب الشريعة والعلم عموماً؛ يعلّم تنظيم المعلومات للوصول إلى نتائج صحيحة، ويمكّن الطالب من صياغة تعريفات واستدلالات سليمة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خطة مراجعة عملية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CE6689" w:rsidRPr="00CE6689" w:rsidRDefault="00CE6689" w:rsidP="00CE6689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فورية بعد الدرس (خمسون دقيقة): إعادة قراءة المصطلحات والبطاقات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استرجاع بعد 48 ساعة: حل 3 تمارين تطبيقية (تعريف، استدلال، نقد تعريف)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أسبوعية: اختبار ذاتي من 10 أسئلة من قائمة المراجعة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Pr="00CE6689" w:rsidRDefault="00CE6689" w:rsidP="00CE6689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E6689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شهرية: تطبيق متوسط ومستوى متقدم من التطبيقات أعلاه</w:t>
      </w:r>
      <w:r w:rsidRPr="00CE66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E6689" w:rsidRDefault="00CE6689" w:rsidP="00CE6689">
      <w:pPr>
        <w:bidi/>
        <w:rPr>
          <w:rFonts w:hint="cs"/>
          <w:rtl/>
          <w:lang w:bidi="ar-TN"/>
        </w:rPr>
      </w:pPr>
    </w:p>
    <w:sectPr w:rsidR="00CE66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B4CC5"/>
    <w:multiLevelType w:val="multilevel"/>
    <w:tmpl w:val="E09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84467"/>
    <w:multiLevelType w:val="multilevel"/>
    <w:tmpl w:val="DF0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E6EA1"/>
    <w:multiLevelType w:val="multilevel"/>
    <w:tmpl w:val="CFE6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348B4"/>
    <w:multiLevelType w:val="multilevel"/>
    <w:tmpl w:val="B29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823C8"/>
    <w:multiLevelType w:val="multilevel"/>
    <w:tmpl w:val="C8C0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11A19"/>
    <w:multiLevelType w:val="multilevel"/>
    <w:tmpl w:val="D03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233E6"/>
    <w:multiLevelType w:val="multilevel"/>
    <w:tmpl w:val="72A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4644B"/>
    <w:multiLevelType w:val="multilevel"/>
    <w:tmpl w:val="9B0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13267"/>
    <w:multiLevelType w:val="multilevel"/>
    <w:tmpl w:val="A51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4509B"/>
    <w:multiLevelType w:val="multilevel"/>
    <w:tmpl w:val="143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43F73"/>
    <w:multiLevelType w:val="multilevel"/>
    <w:tmpl w:val="C72A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A12A6"/>
    <w:multiLevelType w:val="multilevel"/>
    <w:tmpl w:val="3888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1E1D26"/>
    <w:multiLevelType w:val="multilevel"/>
    <w:tmpl w:val="DF60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B20DC"/>
    <w:multiLevelType w:val="multilevel"/>
    <w:tmpl w:val="AA82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C503A"/>
    <w:multiLevelType w:val="multilevel"/>
    <w:tmpl w:val="2BC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E3F78"/>
    <w:multiLevelType w:val="multilevel"/>
    <w:tmpl w:val="4E0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5715A"/>
    <w:multiLevelType w:val="multilevel"/>
    <w:tmpl w:val="96B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D1185"/>
    <w:multiLevelType w:val="multilevel"/>
    <w:tmpl w:val="A19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13"/>
  </w:num>
  <w:num w:numId="5">
    <w:abstractNumId w:val="14"/>
  </w:num>
  <w:num w:numId="6">
    <w:abstractNumId w:val="8"/>
  </w:num>
  <w:num w:numId="7">
    <w:abstractNumId w:val="15"/>
  </w:num>
  <w:num w:numId="8">
    <w:abstractNumId w:val="0"/>
  </w:num>
  <w:num w:numId="9">
    <w:abstractNumId w:val="9"/>
  </w:num>
  <w:num w:numId="10">
    <w:abstractNumId w:val="5"/>
  </w:num>
  <w:num w:numId="11">
    <w:abstractNumId w:val="7"/>
  </w:num>
  <w:num w:numId="12">
    <w:abstractNumId w:val="16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89"/>
    <w:rsid w:val="00486764"/>
    <w:rsid w:val="00CE6689"/>
    <w:rsid w:val="00D3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18EC"/>
  <w15:chartTrackingRefBased/>
  <w15:docId w15:val="{F10FC2DC-553D-48B0-96C0-6DF05F99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66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CE6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CE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8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CE668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CE668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E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CE6689"/>
    <w:rPr>
      <w:b/>
      <w:bCs/>
    </w:rPr>
  </w:style>
  <w:style w:type="character" w:styleId="Emphasis">
    <w:name w:val="Emphasis"/>
    <w:basedOn w:val="DefaultParagraphFont"/>
    <w:uiPriority w:val="20"/>
    <w:qFormat/>
    <w:rsid w:val="00CE66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5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1278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1</cp:revision>
  <dcterms:created xsi:type="dcterms:W3CDTF">2026-10-20T01:10:00Z</dcterms:created>
  <dcterms:modified xsi:type="dcterms:W3CDTF">2026-10-20T01:26:00Z</dcterms:modified>
</cp:coreProperties>
</file>