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764" w:rsidRDefault="00486764" w:rsidP="00696308">
      <w:pPr>
        <w:bidi/>
      </w:pPr>
    </w:p>
    <w:p w:rsidR="00696308" w:rsidRDefault="00696308" w:rsidP="00696308">
      <w:pPr>
        <w:bidi/>
      </w:pPr>
    </w:p>
    <w:p w:rsidR="00696308" w:rsidRDefault="00696308" w:rsidP="00696308">
      <w:pPr>
        <w:bidi/>
      </w:pPr>
    </w:p>
    <w:p w:rsidR="00696308" w:rsidRDefault="00696308" w:rsidP="00696308">
      <w:pPr>
        <w:bidi/>
      </w:pPr>
    </w:p>
    <w:p w:rsidR="00696308" w:rsidRPr="00696308" w:rsidRDefault="00696308" w:rsidP="00696308">
      <w:pPr>
        <w:bidi/>
        <w:jc w:val="center"/>
        <w:rPr>
          <w:b/>
          <w:bCs/>
          <w:sz w:val="48"/>
          <w:szCs w:val="48"/>
        </w:rPr>
      </w:pPr>
      <w:bookmarkStart w:id="0" w:name="_GoBack"/>
      <w:r w:rsidRPr="00696308">
        <w:rPr>
          <w:rFonts w:hint="cs"/>
          <w:b/>
          <w:bCs/>
          <w:sz w:val="48"/>
          <w:szCs w:val="48"/>
          <w:rtl/>
        </w:rPr>
        <w:t>تلخيص الدرس الثالث مادة المنطق</w:t>
      </w:r>
    </w:p>
    <w:bookmarkEnd w:id="0"/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r w:rsidRPr="00696308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:lang w:eastAsia="fr-FR"/>
        </w:rPr>
        <w:t>و</w:t>
      </w:r>
      <w:r w:rsidRPr="006963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:lang w:eastAsia="fr-FR"/>
        </w:rPr>
        <w:t>ثيقة الطالب — مادة تعليمية متكاملة: «المنطق — الدرس الثالث (شرح سلم المنورق للشيخ عبد الرحيم فرج الجندي)</w:t>
      </w:r>
      <w:r w:rsidRPr="006963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  <w:t>»</w: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بطاقة الدرس</w:t>
      </w:r>
    </w:p>
    <w:p w:rsidR="00696308" w:rsidRPr="00696308" w:rsidRDefault="00696308" w:rsidP="0069630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العنوان: المنطق — الدرس الثالث: تعريف المنطق، موضوعه، ثماره، ونظر في حكم تعلمه</w:t>
      </w:r>
    </w:p>
    <w:p w:rsidR="00696308" w:rsidRPr="00696308" w:rsidRDefault="00696308" w:rsidP="0069630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الموضوع والمحور الرئيس: عرض تعريف علم المنطق، تحديد موضوعه (التصورات والتصديقات) وبيان طرق الوصول إلى المجهول (التعريف والحجة)، ثم ثمرته ونسبة العلم إلى العلوم الأخرى، ومذاهب العلماء في حكم الاشتغال بالمنطق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الفكرة العامة: المنطق علم يعالج كيفية إدراك المفردات (التصور) والمركبات المحكومة (التصديق)، ويستعمل التعريف للوصول إلى المجهولات التصورية والحجة للوصول إلى المجهولات التصديقية؛ ويُعد أداة عقلية تحفظ الذهن إذا أُحسن استعمال قواعده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أهداف التعلم (قابلة للتحقق)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696308" w:rsidRPr="00696308" w:rsidRDefault="00696308" w:rsidP="00696308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تمييز الفرق بين </w:t>
      </w: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التصور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</w:t>
      </w: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التصديق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مع أمثلة عملية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تفسير كيف يصل المنطق إلى مجهول تصوري بالتعريف وإلى مجهول تصديقي بالاستدلال/القياس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عرض ثمرات وأغراض دراسة المنطق، ونسبة المنطق إلى العلوم الشرعية والعقلية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جرد مذاهب العلماء في جواز تعلم المنطق واشتغاله، وتمييز محل الخلاف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تطبيق قواعد منطقية بسيطة في أمثلة واستنتاجات قصيرة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خريطة الدرس (محاور وتسلسلها)</w:t>
      </w:r>
    </w:p>
    <w:p w:rsidR="00696308" w:rsidRPr="00696308" w:rsidRDefault="00696308" w:rsidP="0069630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مقدمة وذكر البيت الافتتاحي</w:t>
      </w:r>
    </w:p>
    <w:p w:rsidR="00696308" w:rsidRPr="00696308" w:rsidRDefault="00696308" w:rsidP="0069630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تعريف المنطق بالحد (علم يبحث في المعلومات التصورية والتصديقية)</w:t>
      </w:r>
    </w:p>
    <w:p w:rsidR="00696308" w:rsidRPr="00696308" w:rsidRDefault="00696308" w:rsidP="0069630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توضيح المصطلحين الرئيسيين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696308" w:rsidRPr="00696308" w:rsidRDefault="00696308" w:rsidP="00696308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التصور (إدراك المفردات خالياً عن الحكم)</w:t>
      </w:r>
    </w:p>
    <w:p w:rsidR="00696308" w:rsidRPr="00696308" w:rsidRDefault="00696308" w:rsidP="00696308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التصديق (إدراك المركبات مع حكم)</w:t>
      </w:r>
    </w:p>
    <w:p w:rsidR="00696308" w:rsidRPr="00696308" w:rsidRDefault="00696308" w:rsidP="0069630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موضوع علم المنطق — اعتباره ما إذا كانت المعلومات توصل إلى مجهول تصوري أو تصديقي</w:t>
      </w:r>
    </w:p>
    <w:p w:rsidR="00696308" w:rsidRPr="00696308" w:rsidRDefault="00696308" w:rsidP="0069630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طرق الوصول إلى المجهول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696308" w:rsidRPr="00696308" w:rsidRDefault="00696308" w:rsidP="00696308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المجهول التصوري — التعريف</w:t>
      </w:r>
    </w:p>
    <w:p w:rsidR="00696308" w:rsidRPr="00696308" w:rsidRDefault="00696308" w:rsidP="00696308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المجهول التصديقي — الحجة/الاستدلال (القياس)</w:t>
      </w:r>
    </w:p>
    <w:p w:rsidR="00696308" w:rsidRPr="00696308" w:rsidRDefault="00696308" w:rsidP="0069630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ثمرات المنطق (عصمة الذهن، قدرة على إقامة الحجج)</w:t>
      </w:r>
    </w:p>
    <w:p w:rsidR="00696308" w:rsidRPr="00696308" w:rsidRDefault="00696308" w:rsidP="0069630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نسبة المنطق إلى العلوم الأخرى ووضَّاعه (إيرسطو ونسبته)</w:t>
      </w:r>
    </w:p>
    <w:p w:rsidR="00696308" w:rsidRPr="00696308" w:rsidRDefault="00696308" w:rsidP="0069630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أحكام الشرع في تعلم المنطق — عرض الأقوال الثلاثة ومحل الخلاف</w:t>
      </w:r>
    </w:p>
    <w:p w:rsidR="00696308" w:rsidRPr="00696308" w:rsidRDefault="00696308" w:rsidP="0069630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خاتمة ودعاء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lastRenderedPageBreak/>
        <w:t>التلخيص العلمي العميق</w:t>
      </w:r>
    </w:p>
    <w:p w:rsidR="00696308" w:rsidRPr="00696308" w:rsidRDefault="00696308" w:rsidP="0069630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كلام الشيخ (منقول)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696308" w:rsidRPr="00696308" w:rsidRDefault="00696308" w:rsidP="0069630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تعريف بالحد: «علم يبحث فيه عن المعلومات التصورية والتصديقية من حيث إنها توصل إلى معرفة مجهول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».</w:t>
      </w:r>
    </w:p>
    <w:p w:rsidR="00696308" w:rsidRPr="00696308" w:rsidRDefault="00696308" w:rsidP="0069630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قسّم العلم إلى </w:t>
      </w: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تصور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</w:t>
      </w: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تصديق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، وبيّن أن التصور: «إدراك المفردات خالٍ عن الحكم»، وأن التصديق: «إدراك المركبات مع حكم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».</w:t>
      </w:r>
    </w:p>
    <w:p w:rsidR="00696308" w:rsidRPr="00696308" w:rsidRDefault="00696308" w:rsidP="0069630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طريق معرفة المجهول التصوري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التعريف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قولا شارحا أو معرِّفا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696308" w:rsidRPr="00696308" w:rsidRDefault="00696308" w:rsidP="0069630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طريق معرفة المجهول التصديقي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الحجة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استدلال، غالباً بالقياس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696308" w:rsidRPr="00696308" w:rsidRDefault="00696308" w:rsidP="0069630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ثمرته: «عصمة الذهن عن الخطأ في الفكر» بشرط مراعاة قواعده، و«القدرة على إقامة الحجج والدفاع عن العقائد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».</w:t>
      </w:r>
    </w:p>
    <w:p w:rsidR="00696308" w:rsidRPr="00696308" w:rsidRDefault="00696308" w:rsidP="0069630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نسبة المنطق: علم مستقل خادم للعلوم الأخرى، أول جامع لقواعده كتاب إرسطو (نسب إليه التنظير والتدوين)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حكم تعلمه: ثمة ثلاثة أقوال عند العلماء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696308" w:rsidRPr="00696308" w:rsidRDefault="00696308" w:rsidP="00696308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التحريم (سداً للذريعة فيما اختلط بالفلسفة) — ينسب لبعض العلماء كابن الصلاح والنووي في هذا السياق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الوجوب أو الاستحباب الشديد (فرض كفاية) — رأي قائلين بضرورة علم المنطق للمشتغلين بالعلوم الشرعية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الجواز مع تقرير شرط القريحة والحصانة بالكتاب والسنة — القول المشهور الذي قرّبه المصنف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محل الخلاف: المنطق المختلط بأقوال الفلاسفة؛ أما المنطق الممهذب والمنقّى من عقائد الفلاسفة فمقبول عند الجمهور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شرح وتوضيح (مضاف ومميز عن كلام الشيخ)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696308" w:rsidRPr="00696308" w:rsidRDefault="00696308" w:rsidP="0069630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التصور والتصديق هما تصنيفان لمخرجات الذهن عند تواصله باللغة والفكر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696308" w:rsidRPr="00696308" w:rsidRDefault="00696308" w:rsidP="00696308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التصور: مثال عملي — كلمة «كتاب» أو «سماء» تثير صورة في الذهن دون حكم (ليس «الكتاب كبير» أو «سماء صافية»)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التصديق: جملة حكمية مثل «الكتاب كبير» أو «السماء صافية» يحوي حكمًا في ذهن السامع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لماذا يعتبر لفظ مركب (مثل «أستاذ المنطق») في المنطق مفردًا؟ لأن هذا اللفظ </w:t>
      </w: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خَالٍ عن الحكم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؛ التعدد النحوي لا يعني تعدد تصوري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المجهول التصوري: سؤال عن معنى مفرد (مثال: «ما الصلاة؟») يحلُّ بالتعريف المفصل للمصطلح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المجهول التصديقي: سؤال عن حقيقة حكمية أو تركيبية (مثال: «هل العالم حادث؟ ولماذا؟») يحتاج إلى استدلال عقلي (قياس أو براهين أخرى)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قياس نموذجي (كما ورد)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696308" w:rsidRPr="00696308" w:rsidRDefault="00696308" w:rsidP="00696308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مقدمة: العالم متغير (بالمشاهدة)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مقدمة كلية: كل متغير حادث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نتيجة: إذن العالم حادث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2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هذه عملية عقلية تسمى قياسًا تؤدي إلى حصول المجهول التصديقي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مفهوم «عصمة الذهن»: ليس أن العلم بحدِّ ذاته يمنع الخطأ دائمًا، بل </w:t>
      </w: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مراعاة القواعد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وتطبيقها هو الذي يحمي الذهن من الخطأ؛ والعالِم قد يغفل فيمرّ بخطأ لحظي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 علاقة المنطق بالدين: المنطق علم مجرد عقلي يخدم الأدلة العقلية ولا يتأثر بالمذاهب الدينية، لكنه يساعد في الحوار مع غير المؤمنين بواسطة قواعد مشتركة للعقل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 نسبة الفضل لإرسطو: ليس إرسطو مبدعًا لكل المنطق، لكنه جامع ومنظّم لما كان مبثوثًا قبلَه؛ فنُسب إليه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أمثلة مبسطة للتوضيح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696308" w:rsidRPr="00696308" w:rsidRDefault="00696308" w:rsidP="00696308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تصور: «زيد» — حصلت صورة زيد في الذهن بدون حكم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تصديق: «زيد قائم» — حصل حكم بالقيام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تعاريف كمصادر للتصور: تعريف الصلاة يجعل صورة الصلاة واضحة في الذهن (أفعال وأقوال مخصوصة)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استدلال كمصدر للتصديق: دلائل على حدوث العالم عبر مشاهدة التغير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7" style="width:0;height:1.5pt" o:hralign="center" o:hrstd="t" o:hr="t" fillcolor="#a0a0a0" stroked="f"/>
        </w:pic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المصطلحات والمفاتيح</w:t>
      </w:r>
    </w:p>
    <w:p w:rsidR="00696308" w:rsidRPr="00696308" w:rsidRDefault="00696308" w:rsidP="0069630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التصور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إدراك المفردات خالٍ عن الحكم (صورة في الذهن لا حكم فيها)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التصديق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إدراك المركبات مصحوبًا بحكم (قضايا أو جمل حكمية)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مجهول تصوري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شيء مفرد يُطلب معناه (يُنقل إلى معروف بالتعريف)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مجهول تصديقي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حكم أو قضية مطروحة عن شيء ما (يُحصَل عليه بالاستدلال)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التعريف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وسيلة عقلية للوصول إلى معنى مفرد أو مفاهيم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الحجة/الاستدلال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وسيلة عقلية للوصول إلى نتيجة حكمية، مثالها القياس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القياس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استدلال مركب من مقدمتين أو أكثر يصل إلى نتيجة لازمة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العصمة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(في سياق المنطق): وقاية الذهن من الخطأ عند مراعاة القواعد المنطقية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الدرر والوقفات الخاصة (انتقاء فوائد وتنبيهات منهجية)</w:t>
      </w:r>
    </w:p>
    <w:p w:rsidR="00696308" w:rsidRPr="00696308" w:rsidRDefault="00696308" w:rsidP="0069630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درة: التمييز الدقيق بين التصور والتصديق — موضعها: شرح تعريف المنطق. نوعها: منهجية أساسية. الأهمية: من دون هذا التمييز يختلط العمل في المنطق، ويبتلى الطالب بمفاهيم غير صحيحة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درّة: «أي لفظ مهما تعددت تراكيبه إذا كان خالياً عن الحكم يسمى تصوراً» — موضعها: توضيح صفة المفرد في المنطق. الأهمية: يزيل التباسًا بين النحو والمنطق في التعامل مع العبارات المركبة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وقفة منهجية: معرفة أن الطريق للوصول إلى مجهول يختلف بحسب طبيعته (تصوري/تصديقي) — موضعها: تحديد طرق التعريف والحجة. الأهمية: توجيه الطالب لاختيار أداة البحث الملائمة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نُفَس مهم: «العلم آلة قانونية» — موضعها: تعريف بالوسيلة/الغاية. فائدة: يذكّر بأن المنطق قواعد قابلة للتعلّم والتطبيق، لا سِحرًا غيبيًا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وقفة عملية: التحفّظ على اشتغال المنطق الممزوج بالفلسفة دون حماية كتابية-سُّنّية — موضعها: مناقشة حكم الشرع. سبب الأهمية: يوضح الخطر النفسي/الإعتقادي المحتمل لغير المحصن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ما ينبغي الانتباه إليه (أخطاء شائعة وتفاصيل دقيقة)</w:t>
      </w:r>
    </w:p>
    <w:p w:rsidR="00696308" w:rsidRPr="00696308" w:rsidRDefault="00696308" w:rsidP="0069630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تخلط بين معنى «مركب نحوي» وكونه «تصورًا» في المنطق؛ التركيب النحوي لا يعني بالضرورة حكمًا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تعتقد أن تعريف العالم بالمفهوم يجيب عن سؤال حدوثه؛ الفرق بين معنى الشيء (تصور) وبين سؤال حكم عليه (تصديق)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التحريم المشار إليه لأشهر العلماء مقيد — غالبًا المقصود به المنطق المختلط بعقائد الفلاسفة، لا بالمنطق الممهذب الخالص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تُعَمِّم أقوال العلماء؛ المصنف فصل الأقوال وذكر أن القول الصحيح المشهور هو الجواز مع شروط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التنبيه المنهجي: العلم لا يعصم بذاته — مراعاة القواعد هي الوقاية الحقيقية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عبارات للحفظ والاسترجاع</w:t>
      </w:r>
    </w:p>
    <w:p w:rsidR="00696308" w:rsidRPr="00696308" w:rsidRDefault="00696308" w:rsidP="0069630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«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التصور</w:t>
      </w:r>
      <w:proofErr w:type="gramEnd"/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: إدراك المفردات خالٍ عن الحكم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.»</w:t>
      </w:r>
    </w:p>
    <w:p w:rsidR="00696308" w:rsidRPr="00696308" w:rsidRDefault="00696308" w:rsidP="0069630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«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التصديق</w:t>
      </w:r>
      <w:proofErr w:type="gramEnd"/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: إدراك المركبات مصحوبًا بحكم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.»</w:t>
      </w:r>
    </w:p>
    <w:p w:rsidR="00696308" w:rsidRPr="00696308" w:rsidRDefault="00696308" w:rsidP="0069630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«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المجهول</w:t>
      </w:r>
      <w:proofErr w:type="gramEnd"/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التصوري يُعالج بالتعريف، والمجهول التصديقي يُعالج بالحجة/القياس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.»</w:t>
      </w:r>
    </w:p>
    <w:p w:rsidR="00696308" w:rsidRPr="00696308" w:rsidRDefault="00696308" w:rsidP="0069630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«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المنطق</w:t>
      </w:r>
      <w:proofErr w:type="gramEnd"/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آلة قانونية تعصم الذهن إذا أُحسِن مراعاتها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.»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1" style="width:0;height:1.5pt" o:hralign="center" o:hrstd="t" o:hr="t" fillcolor="#a0a0a0" stroked="f"/>
        </w:pic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وقفات تفاعلية أثناء التعلم (مع إجابة أو توجيه مختصر)</w:t>
      </w:r>
    </w:p>
    <w:p w:rsidR="00696308" w:rsidRPr="00696308" w:rsidRDefault="00696308" w:rsidP="0069630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توقّف وفكّر: ما الفرق بين قول «كتاب» و«الكتاب كبير»؟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توجيه: الأول تصور (مفرد خالٍ عن الحكم)، الثاني تصديق (حكم على الكتاب)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استرجع: ما الطريق الذي أستخدمه لمعرفة معنى «صلاة» كمفهوم؟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جواب: التعريف (مجهول تصوري)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ميّز: إذا سألت «هل العالم خلق أم أزلي؟» ماذا يكون نوع المجهول؟ ولماذا؟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جواب: مجهول تصديقي — لأن السؤال حكم على حالة العالم ويحتاج استدلالًا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اكتشف الخطأ: «لأن شخص عالم بالمنطق لا يخطئ في التفكير» — ما الخلل؟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توجيه: الخلل في التعميم؛ العلم وحده لا يمنع الخطأ، بل مراعاة القواعد وتطبيقها هي الوقاية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طبّق: أعطِ تعريفًا لـ«العلم» بصيغة تصورية موجزة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مثال للإجابة: «العلم: معرفة مبنية على برهان أو نقل صحيح» (يمكن تعديل التعريف حسب السياق الشرعي/الفلسفي)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تطبيقات واقعية متدرجة</w:t>
      </w:r>
    </w:p>
    <w:p w:rsidR="00696308" w:rsidRPr="00696308" w:rsidRDefault="00696308" w:rsidP="00696308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أساسي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696308" w:rsidRPr="00696308" w:rsidRDefault="00696308" w:rsidP="00696308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تطبيق: حدد إن كانت الجملة «السماء صافية» تصورًا أم تصديقًا؟ ولماذا؟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جواب: تصديق — لأنها تحتوي حكمًا على حالة السماء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متوسط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696308" w:rsidRPr="00696308" w:rsidRDefault="00696308" w:rsidP="00696308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تحليل: أعطِ مثالًا لمجهول تصديقي في نص فقهي، وحدد خطوط الاستدلال المناسبة لبيان الحكم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توجيه: مثل: «هل التيمم معيّن عند إزالة الحدث الأكبر؟» — يحتاج إلى ادعاء ونصوص واستدلال قياسي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متقدم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696308" w:rsidRPr="00696308" w:rsidRDefault="00696308" w:rsidP="00696308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مناقشة: ناقش حدود استعمال منطق مختلط بالفلسفة في بحوث العقيدة، وضع شروطًا لسلامة الاشتغال (ذكاء، حصانة بالكتاب والسنة، تدريج في التعلم)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توجيه: اذكر نصوص التحذير (كما نُسب إلى ابن الصلاح والنووي) وأجب عن كيفية التدرج التعليمي لمنع الانزلاق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Start"/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ملاحظة:</w:t>
      </w:r>
      <w:proofErr w:type="gramEnd"/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التطبيقات المتقدمة من إعداد المحاضر لمناسبة الدرس، وليست من كلام الشيخ المنقول ما لم يُذكر ذلك صراحة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.)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وسائل بصرية مقترحة</w:t>
      </w:r>
    </w:p>
    <w:p w:rsidR="00696308" w:rsidRPr="00696308" w:rsidRDefault="00696308" w:rsidP="00696308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خريطة ذهنية تبين: التصور 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&lt;—&gt; 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التصديق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—&gt; 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طرق الوصول (التعريف مقابل الحجة)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—&gt; </w:t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أمثلة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696308" w:rsidRPr="00696308" w:rsidRDefault="00696308" w:rsidP="00696308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موضعها: بعد شرح التصور والتصديق لتلخيص بصري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جدول مقارنة قصير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696308" w:rsidRPr="00696308" w:rsidRDefault="00696308" w:rsidP="00696308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أعمدة: الخاصية | التصور | التصديق</w:t>
      </w:r>
    </w:p>
    <w:p w:rsidR="00696308" w:rsidRPr="00696308" w:rsidRDefault="00696308" w:rsidP="00696308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صفوف: تعريف، أمثلة، وسيلة لمعرفة المجهول</w:t>
      </w:r>
    </w:p>
    <w:p w:rsidR="00696308" w:rsidRPr="00696308" w:rsidRDefault="00696308" w:rsidP="00696308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مخطط خطوات لقياس منطقي بسيط: مقدمة كلية + مقدمة جزئية = نتيجة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lastRenderedPageBreak/>
        <w:t>أسئلة المراجعة والتقويم (مع إجابات نموذجية)</w:t>
      </w:r>
    </w:p>
    <w:p w:rsidR="00696308" w:rsidRPr="00696308" w:rsidRDefault="00696308" w:rsidP="0069630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علّل: لماذا يُعد التعريف وسيلة لمعرفة المجهول التصوري؟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جواب: لأن المجهول التصوري هو معنى مفرد خالٍ عن الحكم، والتعريف يحدد صفاته في الذهن فينتج تصور واضح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بيّن بمثال عملية استدلال قياسية تؤدي إلى نتيجة تصديقية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جواب: كل متغير حادث (كلية)، العالم متغير (جزئية)، إذن العالم حادث (نتيجة)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قارن بين القولين: «تحريم تعلم المنطق» و«جواز تعلمه بشرط الحصانة». ما محل الخلاف؟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جواب: الخلاف في المنطق الممزوج بعقائد الفلاسفة؛ التحريم يرمي لردع الذريعة، أما الجواز المشروط يبيح الاشتغال لمن عنده قريحة وحصانة شرعية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اكتشف الخطأ في العبارة: «كل ما ورد في كلام الفلاسفة فاسد فقهيًا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».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جواب: خطأ تعميمي — ليست كل أفكار الفلاسفة منطقية أو نقِيَّة بالفطرة، ويجب التمييز بين القاعدة المنطقية ومذهب فلسفي معيَّن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طبّق: أعطِ تعريفًا تصوريًا لكلمة «علم» كما تختارها أنت، وبيّن إن كانت مناسبة كمجهول تصوري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جواب نموذجي: «العلم: إدراك محكم لسبب أو حكم مدرك بالبرهان أو النقل الصحيح» — هذا تعريف تصوري يزيل الغموض عن اللفظ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بطاقات الاسترجاع (سؤال / جواب)</w:t>
      </w:r>
    </w:p>
    <w:p w:rsidR="00696308" w:rsidRPr="00696308" w:rsidRDefault="00696308" w:rsidP="00696308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ما هو التصور؟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ج: إدراك المفردات خالٍ عن الحكم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ما هو التصديق؟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ج: إدراك المركبات مع حكم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بماذا تُعالج المجهولات التصورية؟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ج: بالتعريف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بماذا تُعالج المجهولات التصديقية؟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ج: بالحجة أو الاستدلال (مثل القياس)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ما ثمرة دراسة المنطق باختصار؟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ج: عصمة الذهن عن الخطأ وقدرة على إقامة الحجج والدفاع عن العقائد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696308" w:rsidRPr="00696308" w:rsidRDefault="00696308" w:rsidP="0069630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9630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الخلاصة وخطة المراجعة</w:t>
      </w:r>
    </w:p>
    <w:p w:rsidR="00696308" w:rsidRPr="00696308" w:rsidRDefault="00696308" w:rsidP="00696308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الخلاصة: علم المنطق يميّز بين تصور وتصديق، ويقدم أدوات معرفية — التعريف للحالات التصورية والحجة للنتائج التصديقية — ليكون آلة تحفظ التفكير إذا التزمت قواعده؛ وجواز تعلمه مقبول مع الانتباه للخطر المحتمل من الاختلاط بأقوال الفلاسفة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خطة مراجعة عملية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696308" w:rsidRPr="00696308" w:rsidRDefault="00696308" w:rsidP="00696308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مراجعة فورية بعد الدرس (خلال 24 ساعة): قراءة الخلاصة وبطاقات الاسترجاع (10-15 دقيقة)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استرجاع بعد 3 أيام: حل 5 أسئلة من الأسئلة أعلاه وتطبيق أمثلة جديدة (20-30 دقيقة)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مراجعة أسبوعية لمدة 3 أسابيع: تمرين على تمييز تصور/تصديق وكتابة قياس بسيط (30-45 دقيقة)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اختبار ذاتي بعد شهر: كتابة ملخص الدرس من الذاكرة ثم مطابقة مع الوثيقة (30-60 دقيقة)</w:t>
      </w: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96308" w:rsidRPr="00696308" w:rsidRDefault="00696308" w:rsidP="0069630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9630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696308" w:rsidRDefault="00696308">
      <w:pPr>
        <w:bidi/>
      </w:pPr>
    </w:p>
    <w:sectPr w:rsidR="006963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80AEF"/>
    <w:multiLevelType w:val="multilevel"/>
    <w:tmpl w:val="4C98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4037B"/>
    <w:multiLevelType w:val="multilevel"/>
    <w:tmpl w:val="762E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24E5E"/>
    <w:multiLevelType w:val="multilevel"/>
    <w:tmpl w:val="67C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2087"/>
    <w:multiLevelType w:val="multilevel"/>
    <w:tmpl w:val="351E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81719"/>
    <w:multiLevelType w:val="multilevel"/>
    <w:tmpl w:val="C376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1012E"/>
    <w:multiLevelType w:val="multilevel"/>
    <w:tmpl w:val="CEA6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56086"/>
    <w:multiLevelType w:val="multilevel"/>
    <w:tmpl w:val="9922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14796"/>
    <w:multiLevelType w:val="multilevel"/>
    <w:tmpl w:val="2AC0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7E0BF9"/>
    <w:multiLevelType w:val="multilevel"/>
    <w:tmpl w:val="E05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362F7"/>
    <w:multiLevelType w:val="multilevel"/>
    <w:tmpl w:val="B50C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C2976"/>
    <w:multiLevelType w:val="multilevel"/>
    <w:tmpl w:val="AAA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97FCE"/>
    <w:multiLevelType w:val="multilevel"/>
    <w:tmpl w:val="A322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C17956"/>
    <w:multiLevelType w:val="multilevel"/>
    <w:tmpl w:val="7B74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C6DE3"/>
    <w:multiLevelType w:val="multilevel"/>
    <w:tmpl w:val="C172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0"/>
  </w:num>
  <w:num w:numId="4">
    <w:abstractNumId w:val="1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>
    <w:abstractNumId w:val="13"/>
  </w:num>
  <w:num w:numId="6">
    <w:abstractNumId w:val="4"/>
  </w:num>
  <w:num w:numId="7">
    <w:abstractNumId w:val="1"/>
  </w:num>
  <w:num w:numId="8">
    <w:abstractNumId w:val="3"/>
  </w:num>
  <w:num w:numId="9">
    <w:abstractNumId w:val="5"/>
  </w:num>
  <w:num w:numId="10">
    <w:abstractNumId w:val="9"/>
  </w:num>
  <w:num w:numId="11">
    <w:abstractNumId w:val="2"/>
  </w:num>
  <w:num w:numId="12">
    <w:abstractNumId w:val="7"/>
  </w:num>
  <w:num w:numId="13">
    <w:abstractNumId w:val="11"/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308"/>
    <w:rsid w:val="00486764"/>
    <w:rsid w:val="0069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85B7C"/>
  <w15:chartTrackingRefBased/>
  <w15:docId w15:val="{F5C9682C-3A3C-41D8-877E-8B656CEB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63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696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30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69630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96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6963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1525</Words>
  <Characters>8393</Characters>
  <Application>Microsoft Office Word</Application>
  <DocSecurity>0</DocSecurity>
  <Lines>69</Lines>
  <Paragraphs>19</Paragraphs>
  <ScaleCrop>false</ScaleCrop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mimo dido</dc:creator>
  <cp:keywords/>
  <dc:description/>
  <cp:lastModifiedBy>mimo dido</cp:lastModifiedBy>
  <cp:revision>1</cp:revision>
  <dcterms:created xsi:type="dcterms:W3CDTF">2026-10-20T02:41:00Z</dcterms:created>
  <dcterms:modified xsi:type="dcterms:W3CDTF">2026-10-20T02:43:00Z</dcterms:modified>
</cp:coreProperties>
</file>