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7FB" w:rsidRDefault="00C277FB" w:rsidP="00C277FB">
      <w:pPr>
        <w:pStyle w:val="PreformattedText"/>
        <w:bidi/>
        <w:spacing w:line="360" w:lineRule="auto"/>
        <w:jc w:val="both"/>
        <w:rPr>
          <w:rFonts w:ascii="Arabic Typesetting" w:hAnsi="Arabic Typesetting" w:cs="Arabic Typesetting"/>
          <w:sz w:val="48"/>
          <w:szCs w:val="48"/>
          <w:rtl/>
          <w:lang w:bidi="ar-SA"/>
        </w:rPr>
      </w:pPr>
    </w:p>
    <w:p w:rsidR="00C277FB" w:rsidRDefault="00C277FB" w:rsidP="00C277FB">
      <w:pPr>
        <w:pStyle w:val="PreformattedText"/>
        <w:tabs>
          <w:tab w:val="left" w:pos="3088"/>
        </w:tabs>
        <w:bidi/>
        <w:spacing w:line="360" w:lineRule="auto"/>
        <w:jc w:val="both"/>
        <w:rPr>
          <w:rFonts w:ascii="Arabic Typesetting" w:hAnsi="Arabic Typesetting" w:cs="Arabic Typesetting"/>
          <w:sz w:val="48"/>
          <w:szCs w:val="48"/>
          <w:rtl/>
          <w:lang w:bidi="ar-SA"/>
        </w:rPr>
      </w:pPr>
      <w:r>
        <w:rPr>
          <w:rFonts w:ascii="Arabic Typesetting" w:hAnsi="Arabic Typesetting" w:cs="Arabic Typesetting"/>
          <w:sz w:val="48"/>
          <w:szCs w:val="48"/>
          <w:rtl/>
          <w:lang w:bidi="ar-SA"/>
        </w:rPr>
        <w:tab/>
      </w:r>
      <w:r>
        <w:rPr>
          <w:rFonts w:ascii="Arabic Typesetting" w:hAnsi="Arabic Typesetting" w:cs="Arabic Typesetting" w:hint="cs"/>
          <w:sz w:val="48"/>
          <w:szCs w:val="48"/>
          <w:rtl/>
          <w:lang w:bidi="ar-SA"/>
        </w:rPr>
        <w:t>الدرس السابع</w:t>
      </w:r>
      <w:bookmarkStart w:id="0" w:name="_GoBack"/>
      <w:bookmarkEnd w:id="0"/>
    </w:p>
    <w:p w:rsidR="007765C7" w:rsidRPr="00C277FB" w:rsidRDefault="00C277FB" w:rsidP="00C277FB">
      <w:pPr>
        <w:pStyle w:val="PreformattedText"/>
        <w:bidi/>
        <w:spacing w:line="360" w:lineRule="auto"/>
        <w:jc w:val="both"/>
        <w:rPr>
          <w:rFonts w:ascii="Arabic Typesetting" w:hAnsi="Arabic Typesetting" w:cs="Arabic Typesetting"/>
          <w:sz w:val="48"/>
          <w:szCs w:val="48"/>
        </w:rPr>
      </w:pPr>
      <w:r w:rsidRPr="00C277FB">
        <w:rPr>
          <w:rFonts w:ascii="Arabic Typesetting" w:hAnsi="Arabic Typesetting" w:cs="Arabic Typesetting"/>
          <w:sz w:val="48"/>
          <w:szCs w:val="48"/>
          <w:rtl/>
          <w:lang w:bidi="ar-SA"/>
        </w:rPr>
        <w:t>بسم الله الرحمان الرحيم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الحمد لله رب العالمين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وأفضل الصلاة وأتم التسليم على سيدنا و حبيبنا و مولانا سيدنا محمد الصادق الوعد الأمين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وحبيبي رب العالمين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وعلى آله وأصحابه أجمعين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وبعد</w:t>
      </w:r>
      <w:r w:rsidRPr="00C277FB">
        <w:rPr>
          <w:rFonts w:ascii="Arabic Typesetting" w:hAnsi="Arabic Typesetting" w:cs="Arabic Typesetting"/>
          <w:sz w:val="48"/>
          <w:szCs w:val="48"/>
        </w:rPr>
        <w:t xml:space="preserve"> </w:t>
      </w:r>
      <w:proofErr w:type="spellStart"/>
      <w:r w:rsidRPr="00C277FB">
        <w:rPr>
          <w:rFonts w:ascii="Arabic Typesetting" w:hAnsi="Arabic Typesetting" w:cs="Arabic Typesetting"/>
          <w:sz w:val="48"/>
          <w:szCs w:val="48"/>
        </w:rPr>
        <w:t>ou</w:t>
      </w:r>
      <w:proofErr w:type="spellEnd"/>
      <w:r w:rsidRPr="00C277FB">
        <w:rPr>
          <w:rFonts w:ascii="Arabic Typesetting" w:hAnsi="Arabic Typesetting" w:cs="Arabic Typesetting"/>
          <w:sz w:val="48"/>
          <w:szCs w:val="48"/>
        </w:rPr>
        <w:t xml:space="preserve"> </w:t>
      </w:r>
      <w:r w:rsidRPr="00C277FB">
        <w:rPr>
          <w:rFonts w:ascii="Arabic Typesetting" w:hAnsi="Arabic Typesetting" w:cs="Arabic Typesetting"/>
          <w:sz w:val="48"/>
          <w:szCs w:val="48"/>
          <w:rtl/>
          <w:lang w:bidi="ar-SA"/>
        </w:rPr>
        <w:t>معاشر السادة والسيدات الطلبة والطالبات</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مرحبا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بيكم جميعا في هذا </w:t>
      </w:r>
      <w:r w:rsidRPr="00C277FB">
        <w:rPr>
          <w:rFonts w:ascii="Arabic Typesetting" w:hAnsi="Arabic Typesetting" w:cs="Arabic Typesetting"/>
          <w:sz w:val="48"/>
          <w:szCs w:val="48"/>
          <w:rtl/>
          <w:lang w:bidi="ar-SA"/>
        </w:rPr>
        <w:t>اللقاء الإيماني المتجدد مع مادة الأخلاق، ونحن نتناول من خلالها شرح حكم، حكم منتقاة، مختارة من كلام الإمام أبن عطاء الله السكندري رضي الله تعالى عنه وارضاه، ونحن اليوم مع الحكمة الثامنة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عشرة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وهو الدرس السادس في هذه الدروس</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يقول رضي الله تعالى عنه وأرضاه إ</w:t>
      </w:r>
      <w:r w:rsidRPr="00C277FB">
        <w:rPr>
          <w:rFonts w:ascii="Arabic Typesetting" w:hAnsi="Arabic Typesetting" w:cs="Arabic Typesetting"/>
          <w:sz w:val="48"/>
          <w:szCs w:val="48"/>
          <w:rtl/>
          <w:lang w:bidi="ar-SA"/>
        </w:rPr>
        <w:t>حالتك الأعمال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على وجود الفراغ</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من رع ونا تنفس</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إحالتك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الأعمال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على وجود الفراغ من رعاة معونات النفس</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تعالو أيها السادة و الأبناء والإخوة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نعم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ااا نتناول الألفاظ ابتداءا ي حالتك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من الإحالة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أي أنك تحول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وتنقل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 تأتي بالعمل فيه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ساعته تلك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إلى الغد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إل</w:t>
      </w:r>
      <w:r w:rsidRPr="00C277FB">
        <w:rPr>
          <w:rFonts w:ascii="Arabic Typesetting" w:hAnsi="Arabic Typesetting" w:cs="Arabic Typesetting"/>
          <w:sz w:val="48"/>
          <w:szCs w:val="48"/>
          <w:rtl/>
          <w:lang w:bidi="ar-SA"/>
        </w:rPr>
        <w:t>ى وقت آخر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 الإحالة جاءت من الحوالة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فأنت تحيل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نعم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الدائنة الذي يطلب منك المال تحيله إلى فلان ليعطيه إياه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وكذلك هنا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فأنت في هذه السوق في وقت مبارك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فتقول س أصلي في الساعة التي بعدها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 أصلي في الساعة للتي بعدها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مع أنه مطلوب منك كل ساعة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إنت عمرها بطا</w:t>
      </w:r>
      <w:r w:rsidRPr="00C277FB">
        <w:rPr>
          <w:rFonts w:ascii="Arabic Typesetting" w:hAnsi="Arabic Typesetting" w:cs="Arabic Typesetting"/>
          <w:sz w:val="48"/>
          <w:szCs w:val="48"/>
          <w:rtl/>
          <w:lang w:bidi="ar-SA"/>
        </w:rPr>
        <w:t>عة وعبادة؟ بدليل قول الله سبحانه وتعالى فإذا فرغت فانصب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وإلى ربك فارغب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إذا أنت مطلوب منك أن تملأ كل أوقاتك بالطاعة؟نعم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ااا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فكونك تحيل عمل الساعة إلى ساعة أخرى</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فأنت ضيعت العمل في هذه الساعة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والله أعلم في الساعة </w:t>
      </w:r>
      <w:r w:rsidRPr="00C277FB">
        <w:rPr>
          <w:rFonts w:ascii="Arabic Typesetting" w:hAnsi="Arabic Typesetting" w:cs="Arabic Typesetting"/>
          <w:sz w:val="48"/>
          <w:szCs w:val="48"/>
        </w:rPr>
        <w:t>2:00</w:t>
      </w:r>
      <w:r w:rsidRPr="00C277FB">
        <w:rPr>
          <w:rFonts w:ascii="Arabic Typesetting" w:hAnsi="Arabic Typesetting" w:cs="Arabic Typesetting"/>
          <w:sz w:val="48"/>
          <w:szCs w:val="48"/>
          <w:rtl/>
          <w:lang w:bidi="ar-SA"/>
        </w:rPr>
        <w:t xml:space="preserve"> سوف تستطيع ذلك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 تفعل هم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أو أن ل</w:t>
      </w:r>
      <w:r w:rsidRPr="00C277FB">
        <w:rPr>
          <w:rFonts w:ascii="Arabic Typesetting" w:hAnsi="Arabic Typesetting" w:cs="Arabic Typesetting"/>
          <w:sz w:val="48"/>
          <w:szCs w:val="48"/>
          <w:rtl/>
          <w:lang w:bidi="ar-SA"/>
        </w:rPr>
        <w:t>ا، أو سوف تحيله كذلك إلى وقت لاحق</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ولذلك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ورد أن أكثر صياح أهل النار ياء</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فلمسوه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يا أفين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لم سوف</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سوف أصلي؟ سوف أطلب العلم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سوف أحفظ القرآن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سوف أقوم الليل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سوف أذكر الله سبحانه وتعالى</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سوف أتوب قبل كل شيء</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قبل أن نذهب إلى تلك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نقول سوف أتوب أولا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نعم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سو</w:t>
      </w:r>
      <w:r w:rsidRPr="00C277FB">
        <w:rPr>
          <w:rFonts w:ascii="Arabic Typesetting" w:hAnsi="Arabic Typesetting" w:cs="Arabic Typesetting"/>
          <w:sz w:val="48"/>
          <w:szCs w:val="48"/>
          <w:rtl/>
          <w:lang w:bidi="ar-SA"/>
        </w:rPr>
        <w:t>ف أتوب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وها ما سوف أتوب لما يصبح عمري ف كيت وكيت اتوب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لما أبلغ ال</w:t>
      </w:r>
      <w:r w:rsidRPr="00C277FB">
        <w:rPr>
          <w:rFonts w:ascii="Arabic Typesetting" w:hAnsi="Arabic Typesetting" w:cs="Arabic Typesetting"/>
          <w:sz w:val="48"/>
          <w:szCs w:val="48"/>
        </w:rPr>
        <w:t>20</w:t>
      </w:r>
      <w:r w:rsidRPr="00C277FB">
        <w:rPr>
          <w:rFonts w:ascii="Arabic Typesetting" w:hAnsi="Arabic Typesetting" w:cs="Arabic Typesetting"/>
          <w:sz w:val="48"/>
          <w:szCs w:val="48"/>
          <w:rtl/>
          <w:lang w:bidi="ar-SA"/>
        </w:rPr>
        <w:t xml:space="preserve"> اتوب؟فبلغ ال</w:t>
      </w:r>
      <w:r w:rsidRPr="00C277FB">
        <w:rPr>
          <w:rFonts w:ascii="Arabic Typesetting" w:hAnsi="Arabic Typesetting" w:cs="Arabic Typesetting"/>
          <w:sz w:val="48"/>
          <w:szCs w:val="48"/>
        </w:rPr>
        <w:t>20</w:t>
      </w:r>
      <w:r w:rsidRPr="00C277FB">
        <w:rPr>
          <w:rFonts w:ascii="Arabic Typesetting" w:hAnsi="Arabic Typesetting" w:cs="Arabic Typesetting"/>
          <w:sz w:val="48"/>
          <w:szCs w:val="48"/>
          <w:rtl/>
          <w:lang w:bidi="ar-SA"/>
        </w:rPr>
        <w:t>؟ فما قال ما أبلغ الخامسة وال</w:t>
      </w:r>
      <w:r w:rsidRPr="00C277FB">
        <w:rPr>
          <w:rFonts w:ascii="Arabic Typesetting" w:hAnsi="Arabic Typesetting" w:cs="Arabic Typesetting"/>
          <w:sz w:val="48"/>
          <w:szCs w:val="48"/>
        </w:rPr>
        <w:t>20</w:t>
      </w:r>
      <w:r w:rsidRPr="00C277FB">
        <w:rPr>
          <w:rFonts w:ascii="Arabic Typesetting" w:hAnsi="Arabic Typesetting" w:cs="Arabic Typesetting"/>
          <w:sz w:val="48"/>
          <w:szCs w:val="48"/>
          <w:rtl/>
          <w:lang w:bidi="ar-SA"/>
        </w:rPr>
        <w:t xml:space="preserve"> سوف أتوب، كيف هما أبلغ ال</w:t>
      </w:r>
      <w:r w:rsidRPr="00C277FB">
        <w:rPr>
          <w:rFonts w:ascii="Arabic Typesetting" w:hAnsi="Arabic Typesetting" w:cs="Arabic Typesetting"/>
          <w:sz w:val="48"/>
          <w:szCs w:val="48"/>
        </w:rPr>
        <w:t>30</w:t>
      </w:r>
      <w:r w:rsidRPr="00C277FB">
        <w:rPr>
          <w:rFonts w:ascii="Arabic Typesetting" w:hAnsi="Arabic Typesetting" w:cs="Arabic Typesetting"/>
          <w:sz w:val="48"/>
          <w:szCs w:val="48"/>
          <w:rtl/>
          <w:lang w:bidi="ar-SA"/>
        </w:rPr>
        <w:t>؟ سوف أتوب وانا غا ل</w:t>
      </w:r>
      <w:r w:rsidRPr="00C277FB">
        <w:rPr>
          <w:rFonts w:ascii="Arabic Typesetting" w:hAnsi="Arabic Typesetting" w:cs="Arabic Typesetting"/>
          <w:sz w:val="48"/>
          <w:szCs w:val="48"/>
        </w:rPr>
        <w:t>30</w:t>
      </w:r>
      <w:r w:rsidRPr="00C277FB">
        <w:rPr>
          <w:rFonts w:ascii="Arabic Typesetting" w:hAnsi="Arabic Typesetting" w:cs="Arabic Typesetting"/>
          <w:sz w:val="48"/>
          <w:szCs w:val="48"/>
          <w:rtl/>
          <w:lang w:bidi="ar-SA"/>
        </w:rPr>
        <w:t>؟ طيب إذا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متى؟هذا إسمه كله الإحالة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واسمه التسويف</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هو هنا لا يتكلم عن التوبة الحقيقة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lang w:bidi="ar-SA"/>
        </w:rPr>
        <w:t>إنما يتكلم عن إحالة عمل، عن ترك فراغ في الساس، الوقت إلى أن تملؤه في وقت آخر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يقول رضي الله تعالى عنه إحالتك الأعمال أي الأعمال الصالحة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ولعل أيضا التوبة من الأعمال الصالحة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إحالتك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الأعمال على وجود الفراغ على وجود الفراغ</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يعني أنا سوف أصلي ااا ليلة السبت </w:t>
      </w:r>
      <w:r w:rsidRPr="00C277FB">
        <w:rPr>
          <w:rFonts w:ascii="Arabic Typesetting" w:hAnsi="Arabic Typesetting" w:cs="Arabic Typesetting"/>
          <w:sz w:val="48"/>
          <w:szCs w:val="48"/>
          <w:rtl/>
          <w:lang w:bidi="ar-SA"/>
        </w:rPr>
        <w:t>حين أكون في الغد، مس عندي ليس عندي عمل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 أو</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سوف أصلي في الصيف</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الليل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حين أكون في الراحة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أو سوف أصلي في الليلة الفلانية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لأن في الغد ليس عندي عمل كثير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وهذا كله ماذا؟ تسويف؟ وكله من عمل الشيطان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ومن ر عونات النفس</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ولم يقل من عمل الشيطان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لماذا؟ لأن أحدى</w:t>
      </w:r>
      <w:r w:rsidRPr="00C277FB">
        <w:rPr>
          <w:rFonts w:ascii="Arabic Typesetting" w:hAnsi="Arabic Typesetting" w:cs="Arabic Typesetting"/>
          <w:sz w:val="48"/>
          <w:szCs w:val="48"/>
          <w:rtl/>
          <w:lang w:bidi="ar-SA"/>
        </w:rPr>
        <w:t xml:space="preserve"> عدو الإنساني هي نفس أولا؟ النفس أولا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على وجود الفراغ من ر عونات النفس؟ لماذا لم يقل من وسوسة الشيطان؟ قال لأن الشيطان لا يستطيع أن يفعل شيئا إذا لم يجد متسعا من الهوى والنفس إذا لم يجد استعدادا منك من نفسك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فإذا كنت مجدا مجتهدا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إذا كنت مشمرا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إبليس لا ي</w:t>
      </w:r>
      <w:r w:rsidRPr="00C277FB">
        <w:rPr>
          <w:rFonts w:ascii="Arabic Typesetting" w:hAnsi="Arabic Typesetting" w:cs="Arabic Typesetting"/>
          <w:sz w:val="48"/>
          <w:szCs w:val="48"/>
          <w:rtl/>
          <w:lang w:bidi="ar-SA"/>
        </w:rPr>
        <w:t>ستطيع 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لأن الله تعالى سنة عباده المؤمنين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إلا من اتبعك من الغاوين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إن قال إلا إن عبادي ليس لك عليهم سلطان عبادي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هم عباد الرحمان الذين أخبر عنهم ربنا في القرآن الكريم في قوله تعالى تبارك الذي جعل في السماء بروجا وجعل فيها سراجا وقمرا منيرا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وهو الذي جعل </w:t>
      </w:r>
      <w:r w:rsidRPr="00C277FB">
        <w:rPr>
          <w:rFonts w:ascii="Arabic Typesetting" w:hAnsi="Arabic Typesetting" w:cs="Arabic Typesetting"/>
          <w:sz w:val="48"/>
          <w:szCs w:val="48"/>
          <w:rtl/>
          <w:lang w:bidi="ar-SA"/>
        </w:rPr>
        <w:t>الليل والنهار خلفة لمن أراد أن يذكر، أو أراد شكورا، وعباد الرحمن الذين يمشون على الأرض هونا، وإذا خاطبهم الجاهلون قالوا سلاما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ثم سارد بعد ذلك أوصافهم إلى نهاية السورة الكريم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إذن من هنا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شيخ ذكر النفس أولا؟لأنه ينبغي أن يكون عندك إستعداد نفسي أولا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فحب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ح</w:t>
      </w:r>
      <w:r w:rsidRPr="00C277FB">
        <w:rPr>
          <w:rFonts w:ascii="Arabic Typesetting" w:hAnsi="Arabic Typesetting" w:cs="Arabic Typesetting"/>
          <w:sz w:val="48"/>
          <w:szCs w:val="48"/>
          <w:rtl/>
          <w:lang w:bidi="ar-SA"/>
        </w:rPr>
        <w:t>اسب ما يكون عندك الاستعداد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حتى العلم الشرعي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حتى العلم الزيتوني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لا يفيد صاحبه إذا لم يكن صاحبه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وعنده إستعداد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بصلاح نفسه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ولذلك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كان أحد الشيوخ الأجلاء</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إسمه الدكتور محمد عبد اللطيف</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جمال الدين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كان مشرفا علي في رسالة الدكتوراه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وكان معنيا غاية العناية </w:t>
      </w:r>
      <w:r w:rsidRPr="00C277FB">
        <w:rPr>
          <w:rFonts w:ascii="Arabic Typesetting" w:hAnsi="Arabic Typesetting" w:cs="Arabic Typesetting"/>
          <w:sz w:val="48"/>
          <w:szCs w:val="48"/>
          <w:rtl/>
          <w:lang w:bidi="ar-SA"/>
        </w:rPr>
        <w:t>باللغة العربية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نعم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يقول لي العلم ينمي الموجود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العلم ينمي الموجود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إذا كان الإنسان عنده قبل أن يطلب العلم الزيتوني شرعي قبل أن عنده ميل إلى الرقائق وإلى التقوى</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وإلى الورع</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إلى خوف الله سبحانه وتعالى</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 إلى الهرب من مخالفته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ومعصيت هو من الغفلة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حين ي</w:t>
      </w:r>
      <w:r w:rsidRPr="00C277FB">
        <w:rPr>
          <w:rFonts w:ascii="Arabic Typesetting" w:hAnsi="Arabic Typesetting" w:cs="Arabic Typesetting"/>
          <w:sz w:val="48"/>
          <w:szCs w:val="48"/>
          <w:rtl/>
          <w:lang w:bidi="ar-SA"/>
        </w:rPr>
        <w:t>طلب العلم الشرعي، سوف يزيده العلم الشرعي ورعا وتقوى وصلاحا و تدينا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أما إذا كان يطلب العلم الشرعي هو بعيد كل البعد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وليس من نيته أن يصلح نفسه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ليس من نيته التوبة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ليس من نيتهم هذا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وإنما يأخذ العلم الشرعي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قال ناس توجهو للعلم الشرعي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وأصبحت هناك وظائف متاح</w:t>
      </w:r>
      <w:r w:rsidRPr="00C277FB">
        <w:rPr>
          <w:rFonts w:ascii="Arabic Typesetting" w:hAnsi="Arabic Typesetting" w:cs="Arabic Typesetting"/>
          <w:sz w:val="48"/>
          <w:szCs w:val="48"/>
          <w:rtl/>
          <w:lang w:bidi="ar-SA"/>
        </w:rPr>
        <w:t>ة لمن يحفظون القرآن، و ااا يعني في نفس الوقت ربما أه ديتلهم حجة أو عمرة، و نحفظ القرآن من أجل أن تهديلي مبالغ مالية، و لكون أكون إماما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وا تحصل على بيت في المسجد وراتب شهري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ويقبل الناس علي بالإجلال والتعظيم والتبجيل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ويقولون ليا فلان حافظ لكتاب الله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وأنا</w:t>
      </w:r>
      <w:r w:rsidRPr="00C277FB">
        <w:rPr>
          <w:rFonts w:ascii="Arabic Typesetting" w:hAnsi="Arabic Typesetting" w:cs="Arabic Typesetting"/>
          <w:sz w:val="48"/>
          <w:szCs w:val="48"/>
          <w:rtl/>
          <w:lang w:bidi="ar-SA"/>
        </w:rPr>
        <w:t xml:space="preserve"> أحب أن أسمع هذه الكلمة إذا هو ليس من نيته أن يصلح نفسه وإنما نيته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هذه الأشياء الرخيصة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هذه الأشياء التافهة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هذه الأشياء التي يعني يخادع بها نفسه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لو أنه ذهب و شتغل أي عمل آخر في النجارة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في الحدادة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في السباكة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في أي عمل آخر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لكان ربما أقرب إلى الله عز و</w:t>
      </w:r>
      <w:r w:rsidRPr="00C277FB">
        <w:rPr>
          <w:rFonts w:ascii="Arabic Typesetting" w:hAnsi="Arabic Typesetting" w:cs="Arabic Typesetting"/>
          <w:sz w:val="48"/>
          <w:szCs w:val="48"/>
          <w:rtl/>
          <w:lang w:bidi="ar-SA"/>
        </w:rPr>
        <w:t>جل من أن يتغطى بثوب الشريعة، وهو بعيد كل البعد عن حب الله ورسوله والدار الآخرة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إذا قال لي العلم الشرعي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ينمي الموجود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ينمي الموجود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فيقول إحالتك الأعمال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طبعا الصالحة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على وجود الفراغ من ر عونات نفس</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لأنك أنت من أي وقت من الأوقات</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أنت بحاجة إلى أن تملؤه ب</w:t>
      </w:r>
      <w:r w:rsidRPr="00C277FB">
        <w:rPr>
          <w:rFonts w:ascii="Arabic Typesetting" w:hAnsi="Arabic Typesetting" w:cs="Arabic Typesetting"/>
          <w:sz w:val="48"/>
          <w:szCs w:val="48"/>
          <w:rtl/>
          <w:lang w:bidi="ar-SA"/>
        </w:rPr>
        <w:t>عمل صالح، ثم تطلب الفراغ في الدنيا، ليس هناك فراغ، لعله يدمي الفراغ، فراغ القلب، وفراغ الذهن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وراحت البال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يعني تطلب وكأنها يعني إذا كنت نستطيع أن نفسر أيضا الفراغ بفراغ القلب وراحة البال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لن تجد راحة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لا راحة للمؤمن إلا بلقاء ربه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هذه الدار ليست د</w:t>
      </w:r>
      <w:r w:rsidRPr="00C277FB">
        <w:rPr>
          <w:rFonts w:ascii="Arabic Typesetting" w:hAnsi="Arabic Typesetting" w:cs="Arabic Typesetting"/>
          <w:sz w:val="48"/>
          <w:szCs w:val="48"/>
          <w:rtl/>
          <w:lang w:bidi="ar-SA"/>
        </w:rPr>
        <w:t>ار راحة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ياك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تانتفكر أنني حين يصبح عندي المال و أركز</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أعل تجارات و أتزوج ويصبح عندي البيت و أو زوج الأولاد؟ عند ذلك أقبل على الله عز وجل؟ لالا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أنت مخطئ في هذا التقطير لأنك لم تعرف حقيقة الدنيا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جبلت على كدر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وأنت تريدها صفوا من الأغيار والأكدار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ومكلف ال</w:t>
      </w:r>
      <w:r w:rsidRPr="00C277FB">
        <w:rPr>
          <w:rFonts w:ascii="Arabic Typesetting" w:hAnsi="Arabic Typesetting" w:cs="Arabic Typesetting"/>
          <w:sz w:val="48"/>
          <w:szCs w:val="48"/>
          <w:rtl/>
          <w:lang w:bidi="ar-SA"/>
        </w:rPr>
        <w:t>أيام ضد طباعها، متطلب في الماء، جذوة ناري،نأتي بعد هذا الشرح الموجز إلى ما يقوله الشيخ شرنوبي رضي الله تعالى عنه وارضاه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إذا قال الشيخ إحالتك الأعمال على وجود الفراغ</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قلنا الأعمال هي صالحة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والفراغ إما الفراغ الوقت</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وإما فراغ القلب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وراحة البال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هذا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lang w:bidi="ar-SA"/>
        </w:rPr>
        <w:t>هذه الإحالة من رع ونا تنفس، احذر، ثم كل الحذر، لأن النفس تلعب بك، والنفس أمارة بالسوء، كما أخبر بذلك العزيز الحكيم سبحانه وتعالى</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يقول رضي الله عنه الشيخ الشرنوبي أي إحالتك أيها المريب الأعمال الصالحة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على وجود الفراغ من أشغال الدنيا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إذ نفسر الفراغ على حق</w:t>
      </w:r>
      <w:r w:rsidRPr="00C277FB">
        <w:rPr>
          <w:rFonts w:ascii="Arabic Typesetting" w:hAnsi="Arabic Typesetting" w:cs="Arabic Typesetting"/>
          <w:sz w:val="48"/>
          <w:szCs w:val="48"/>
          <w:rtl/>
          <w:lang w:bidi="ar-SA"/>
        </w:rPr>
        <w:t>يقته، الفراغ من الوقت، تعدهذه الإحالة بر عونات النفس، أي حماقتها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وهذه العبارة الحقيقة يعني معبرة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يعني شيخ</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يعني كان صريحا غاية الصراحة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يعني حماقة منك حماقة من النفس؟نعم أيتها النفس</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أنت ترتكبين الحماق</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حين تحين الأعمال الصالحة إلى وقت آخر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إلى وقت الفرا</w:t>
      </w:r>
      <w:r w:rsidRPr="00C277FB">
        <w:rPr>
          <w:rFonts w:ascii="Arabic Typesetting" w:hAnsi="Arabic Typesetting" w:cs="Arabic Typesetting"/>
          <w:sz w:val="48"/>
          <w:szCs w:val="48"/>
          <w:rtl/>
          <w:lang w:bidi="ar-SA"/>
        </w:rPr>
        <w:t>غ من أشغال الدنيا، لما في ذلك من إيثار الدنيا على الآخرة، و أشغال الدنيا لا تنقضي ولا تنتهي أبدا، ولو ذهبنا إلى المقابر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وسألنا أهلها لقالك نعم جا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انتهى</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جا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جا لنا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وانتهت آجالنا دون أن نقضي</w:t>
      </w:r>
      <w:r w:rsidRPr="00C277FB">
        <w:rPr>
          <w:rFonts w:ascii="Arabic Typesetting" w:hAnsi="Arabic Typesetting" w:cs="Arabic Typesetting"/>
          <w:sz w:val="48"/>
          <w:szCs w:val="48"/>
        </w:rPr>
        <w:t xml:space="preserve"> a. </w:t>
      </w:r>
      <w:r w:rsidRPr="00C277FB">
        <w:rPr>
          <w:rFonts w:ascii="Arabic Typesetting" w:hAnsi="Arabic Typesetting" w:cs="Arabic Typesetting"/>
          <w:sz w:val="48"/>
          <w:szCs w:val="48"/>
          <w:rtl/>
          <w:lang w:bidi="ar-SA"/>
        </w:rPr>
        <w:t>ربنا منحي من أمور الحياة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دون أن ننتهي من أمور الحياة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كلما </w:t>
      </w:r>
      <w:r w:rsidRPr="00C277FB">
        <w:rPr>
          <w:rFonts w:ascii="Arabic Typesetting" w:hAnsi="Arabic Typesetting" w:cs="Arabic Typesetting"/>
          <w:sz w:val="48"/>
          <w:szCs w:val="48"/>
          <w:rtl/>
          <w:lang w:bidi="ar-SA"/>
        </w:rPr>
        <w:t>أغلقنا بابا، فتح علينا باب آخر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يعني يقول الإنسان في نفسه سوف أنتهي من أشغال الدنيا حين اجمع المال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وحين أشتري السيارة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وحينها أفتح مصنعا أو محلا تجاريا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أو إلى حين أتزوج</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وإلى حين يتخرج الأولاد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حتى لو تخرج الأبناء</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بعد ذلك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سوف يتزوجون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وسوف يصبح عندك ال</w:t>
      </w:r>
      <w:r w:rsidRPr="00C277FB">
        <w:rPr>
          <w:rFonts w:ascii="Arabic Typesetting" w:hAnsi="Arabic Typesetting" w:cs="Arabic Typesetting"/>
          <w:sz w:val="48"/>
          <w:szCs w:val="48"/>
          <w:rtl/>
          <w:lang w:bidi="ar-SA"/>
        </w:rPr>
        <w:t>أحفاد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بل ستزداد المسؤوليات كلما كبر الأولاد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تعظم وتكبر مسؤولياتهم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نعم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لأنه أشغال الحياة لا تنتهي أبدا ولا تنقضي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فما قضى أحد منها لبانت</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ولا انتهى</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أرب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إلا إلى أربي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ولن تهى أحد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فما قضى أحد منها لبانت ه اللبانة الحاجة من غير فاقة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ولكن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من هن؟نعم؟</w:t>
      </w:r>
      <w:r w:rsidRPr="00C277FB">
        <w:rPr>
          <w:rFonts w:ascii="Arabic Typesetting" w:hAnsi="Arabic Typesetting" w:cs="Arabic Typesetting"/>
          <w:sz w:val="48"/>
          <w:szCs w:val="48"/>
          <w:rtl/>
          <w:lang w:bidi="ar-SA"/>
        </w:rPr>
        <w:t xml:space="preserve"> يا سلام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قال فما قضى أحد منها لبانت 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ولا انتهى أرب ون إلا إلى أرا بي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أنا أنصح الأبناء والإخوة خوات</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 تحفضو أبوات أبيات الشعر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الشعر فيه حكمة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إن من الشعر لحكمة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وإن من البيان لسحرا حتى يكون طالب العلم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نعم لنفسه ثقافة دينية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مهمة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ثقافة لغوية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ثقافة </w:t>
      </w:r>
      <w:r w:rsidRPr="00C277FB">
        <w:rPr>
          <w:rFonts w:ascii="Arabic Typesetting" w:hAnsi="Arabic Typesetting" w:cs="Arabic Typesetting"/>
          <w:sz w:val="48"/>
          <w:szCs w:val="48"/>
          <w:rtl/>
          <w:lang w:bidi="ar-SA"/>
        </w:rPr>
        <w:t>ااا نعم من مفردات اللغة حتى تكون عنده إثراء، فإذا حطب أصبح عنده إثراء، وإذا حاضر عنده إثراء، وإذا تكلم عنده ثراء، وإذا ألف عنده إثراء، فال أبيات الشعر العربي مهمة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ااا نعنى بها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وننتهي ونكثر منها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ولذلك أول الثراء نكتسبه من خلال حفظ القرآن الكريم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والحديث </w:t>
      </w:r>
      <w:r w:rsidRPr="00C277FB">
        <w:rPr>
          <w:rFonts w:ascii="Arabic Typesetting" w:hAnsi="Arabic Typesetting" w:cs="Arabic Typesetting"/>
          <w:sz w:val="48"/>
          <w:szCs w:val="48"/>
          <w:rtl/>
          <w:lang w:bidi="ar-SA"/>
        </w:rPr>
        <w:t>النبوي الشريف، وكلام أهل العلم والحكم العطاء</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لأن هذه من أرقى مقامات</w:t>
      </w:r>
      <w:r w:rsidRPr="00C277FB">
        <w:rPr>
          <w:rFonts w:ascii="Arabic Typesetting" w:hAnsi="Arabic Typesetting" w:cs="Arabic Typesetting"/>
          <w:sz w:val="48"/>
          <w:szCs w:val="48"/>
        </w:rPr>
        <w:t xml:space="preserve"> y. </w:t>
      </w:r>
      <w:r w:rsidRPr="00C277FB">
        <w:rPr>
          <w:rFonts w:ascii="Arabic Typesetting" w:hAnsi="Arabic Typesetting" w:cs="Arabic Typesetting"/>
          <w:sz w:val="48"/>
          <w:szCs w:val="48"/>
          <w:rtl/>
          <w:lang w:bidi="ar-SA"/>
        </w:rPr>
        <w:t>نعم الأدب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العربي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وقال آخر نروح ونغدو لحاجاتنا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وحاجات من عاش لا تنقضي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وقد قالوا الوقت كالسيف إن لم تقطعه قطعك</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وفي الحديث</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ما من يوم إلا و هو ينادي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يا بن آدم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أنا خلق جديد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وعل</w:t>
      </w:r>
      <w:r w:rsidRPr="00C277FB">
        <w:rPr>
          <w:rFonts w:ascii="Arabic Typesetting" w:hAnsi="Arabic Typesetting" w:cs="Arabic Typesetting"/>
          <w:sz w:val="48"/>
          <w:szCs w:val="48"/>
          <w:rtl/>
          <w:lang w:bidi="ar-SA"/>
        </w:rPr>
        <w:t>ى عملك شهيد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فاغتنم مني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فإني لا أعود إلى يوم القيامة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بنادم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يا بنادم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أنا حلق جديد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وعلى عملك شهيد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فاغتنم مني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فإني لا أعود إلى يوم القيامة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وكذلك كان شأن سيدنا رسول الله صلى الله عليه وسلم حين قدم المدينة المنورة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معناها في غاية الإعجاب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رسول الله نجده</w:t>
      </w:r>
      <w:r w:rsidRPr="00C277FB">
        <w:rPr>
          <w:rFonts w:ascii="Arabic Typesetting" w:hAnsi="Arabic Typesetting" w:cs="Arabic Typesetting"/>
          <w:sz w:val="48"/>
          <w:szCs w:val="48"/>
          <w:rtl/>
          <w:lang w:bidi="ar-SA"/>
        </w:rPr>
        <w:t xml:space="preserve"> ما إن ينتهي من غدوة حتى يرسل سرية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وماريان ينتهي من عمل حتى يتبعه بعمل آخر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الليلة و النهار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 منذ أن بعثه الله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قالت له خديجة </w:t>
      </w:r>
      <w:r w:rsidRPr="00C277FB">
        <w:rPr>
          <w:rFonts w:ascii="Arabic Typesetting" w:hAnsi="Arabic Typesetting" w:cs="Arabic Typesetting"/>
          <w:sz w:val="48"/>
          <w:szCs w:val="48"/>
          <w:rtl/>
          <w:cs/>
          <w:lang w:bidi="ar-SA"/>
        </w:rPr>
        <w:lastRenderedPageBreak/>
        <w:t>رضوان الله عنه السيدة خديجة أم المؤمنين ألا تستريح؟ ألا تنام يا رسول الله؟ والسيدة عائشة قاتله ذلك؟ ألا تنام؟ ألا تستريح يا رسول</w:t>
      </w:r>
      <w:r w:rsidRPr="00C277FB">
        <w:rPr>
          <w:rFonts w:ascii="Arabic Typesetting" w:hAnsi="Arabic Typesetting" w:cs="Arabic Typesetting"/>
          <w:sz w:val="48"/>
          <w:szCs w:val="48"/>
          <w:rtl/>
          <w:lang w:bidi="ar-SA"/>
        </w:rPr>
        <w:t xml:space="preserve"> الله؟ في كان يقوله لهن رضوان الله عنهن جميعا؟ذهب وقت راحة لا راحة لمؤمن إلا بلقاء ربه، ولذلك ما قلنا في</w:t>
      </w:r>
      <w:r w:rsidRPr="00C277FB">
        <w:rPr>
          <w:rFonts w:ascii="Arabic Typesetting" w:hAnsi="Arabic Typesetting" w:cs="Arabic Typesetting"/>
          <w:sz w:val="48"/>
          <w:szCs w:val="48"/>
        </w:rPr>
        <w:t xml:space="preserve"> l </w:t>
      </w:r>
      <w:r w:rsidRPr="00C277FB">
        <w:rPr>
          <w:rFonts w:ascii="Arabic Typesetting" w:hAnsi="Arabic Typesetting" w:cs="Arabic Typesetting"/>
          <w:sz w:val="48"/>
          <w:szCs w:val="48"/>
          <w:rtl/>
          <w:lang w:bidi="ar-SA"/>
        </w:rPr>
        <w:t>ذكرنا منذ في لقاء آخر، فيقول الله سبحانه وتعالى فإذا فرغت فانصب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وإلى ربك فارغب</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فالمسلم لا يضيع وقته أبدا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وإنما ينتقل من فنان من طاعة إلى طاعة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 م</w:t>
      </w:r>
      <w:r w:rsidRPr="00C277FB">
        <w:rPr>
          <w:rFonts w:ascii="Arabic Typesetting" w:hAnsi="Arabic Typesetting" w:cs="Arabic Typesetting"/>
          <w:sz w:val="48"/>
          <w:szCs w:val="48"/>
          <w:rtl/>
          <w:lang w:bidi="ar-SA"/>
        </w:rPr>
        <w:t>ن عبادة إلى أخرى، و يملأ أوقاته بطاعة الله عز وجل وحذاري، ثم حذاري، نعم أن أجل الأعمال، و هنا وأنتم طلبة علم زيتوني شرعي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كان شيخنا العلامه الشيخ محمد صالح الفرفور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حامل لواء نهض العلمية بدمشق</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وانا أدركته على كبر سنه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رحمة الله عليه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 xml:space="preserve">توفي </w:t>
      </w:r>
      <w:r w:rsidRPr="00C277FB">
        <w:rPr>
          <w:rFonts w:ascii="Arabic Typesetting" w:hAnsi="Arabic Typesetting" w:cs="Arabic Typesetting"/>
          <w:sz w:val="48"/>
          <w:szCs w:val="48"/>
        </w:rPr>
        <w:t>86</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في د</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مش كان</w:t>
      </w:r>
      <w:r w:rsidRPr="00C277FB">
        <w:rPr>
          <w:rFonts w:ascii="Arabic Typesetting" w:hAnsi="Arabic Typesetting" w:cs="Arabic Typesetting"/>
          <w:sz w:val="48"/>
          <w:szCs w:val="48"/>
          <w:rtl/>
          <w:lang w:bidi="ar-SA"/>
        </w:rPr>
        <w:t xml:space="preserve"> يقول ينصح طلبة العلم يا بني؟ لا تأجلو تحقيق المسائل؟ أولا تبيت المسائل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لا تبيت المسائل عن تلك مسألة فقهية</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قم فورا فصحح</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شككت في بيت من الشعر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قم فورا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فرجع إليه في حديث نبوي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قم فورا</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فرجع إليه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قال يا بني</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لا تبيت المسائل وحقق المسائل</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فمن فعل ذلك إستط</w:t>
      </w:r>
      <w:r w:rsidRPr="00C277FB">
        <w:rPr>
          <w:rFonts w:ascii="Arabic Typesetting" w:hAnsi="Arabic Typesetting" w:cs="Arabic Typesetting"/>
          <w:sz w:val="48"/>
          <w:szCs w:val="48"/>
          <w:rtl/>
          <w:lang w:bidi="ar-SA"/>
        </w:rPr>
        <w:t>اع أن يدرك علما غزيرا في وقت قصير</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أسأل الله أن يوفقنا وإياكم</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وأن يجعلنا من الذين يستمعون القول فيتبعون أحسنه</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والحمد لله رب العالمين</w:t>
      </w:r>
      <w:r w:rsidRPr="00C277FB">
        <w:rPr>
          <w:rFonts w:ascii="Arabic Typesetting" w:hAnsi="Arabic Typesetting" w:cs="Arabic Typesetting"/>
          <w:sz w:val="48"/>
          <w:szCs w:val="48"/>
          <w:rtl/>
          <w:cs/>
        </w:rPr>
        <w:t xml:space="preserve">. </w:t>
      </w:r>
      <w:r w:rsidRPr="00C277FB">
        <w:rPr>
          <w:rFonts w:ascii="Arabic Typesetting" w:hAnsi="Arabic Typesetting" w:cs="Arabic Typesetting"/>
          <w:sz w:val="48"/>
          <w:szCs w:val="48"/>
          <w:rtl/>
          <w:cs/>
          <w:lang w:bidi="ar-SA"/>
        </w:rPr>
        <w:t>والسلام عليكم ورحمة الله تعالى وبركاته</w:t>
      </w:r>
      <w:r w:rsidRPr="00C277FB">
        <w:rPr>
          <w:rFonts w:ascii="Arabic Typesetting" w:hAnsi="Arabic Typesetting" w:cs="Arabic Typesetting"/>
          <w:sz w:val="48"/>
          <w:szCs w:val="48"/>
        </w:rPr>
        <w:t>.</w:t>
      </w:r>
    </w:p>
    <w:sectPr w:rsidR="007765C7" w:rsidRPr="00C277F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5C7"/>
    <w:rsid w:val="007765C7"/>
    <w:rsid w:val="00C277F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E7461"/>
  <w15:docId w15:val="{9656F9F3-7E65-4A45-BE2C-4F53B72C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1367</Words>
  <Characters>7524</Characters>
  <Application>Microsoft Office Word</Application>
  <DocSecurity>0</DocSecurity>
  <Lines>62</Lines>
  <Paragraphs>17</Paragraphs>
  <ScaleCrop>false</ScaleCrop>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2025-11-10T13:36:00Z</dcterms:created>
  <dcterms:modified xsi:type="dcterms:W3CDTF">2025-11-10T13:37:00Z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