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956" w:rsidRDefault="004A7956" w:rsidP="004A7956">
      <w:pPr>
        <w:pStyle w:val="PreformattedText"/>
        <w:spacing w:line="360" w:lineRule="auto"/>
        <w:jc w:val="both"/>
        <w:rPr>
          <w:rFonts w:ascii="Arabic Typesetting" w:hAnsi="Arabic Typesetting" w:cs="Arabic Typesetting"/>
          <w:sz w:val="44"/>
          <w:szCs w:val="44"/>
          <w:rtl/>
          <w:lang w:bidi="ar-SA"/>
        </w:rPr>
      </w:pPr>
    </w:p>
    <w:p w:rsidR="004A7956" w:rsidRDefault="004A7956" w:rsidP="004A7956">
      <w:pPr>
        <w:pStyle w:val="PreformattedText"/>
        <w:bidi/>
        <w:jc w:val="center"/>
        <w:rPr>
          <w:rFonts w:ascii="Arabic Typesetting" w:hAnsi="Arabic Typesetting" w:cs="Arabic Typesetting"/>
          <w:sz w:val="48"/>
          <w:szCs w:val="48"/>
          <w:lang w:bidi="ar-SA"/>
        </w:rPr>
      </w:pPr>
      <w:r>
        <w:rPr>
          <w:rFonts w:ascii="Arabic Typesetting" w:hAnsi="Arabic Typesetting" w:cs="Arabic Typesetting"/>
          <w:sz w:val="48"/>
          <w:szCs w:val="48"/>
          <w:rtl/>
          <w:lang w:bidi="ar-SA"/>
        </w:rPr>
        <w:t xml:space="preserve">الدرس السادس مادة </w:t>
      </w:r>
      <w:r>
        <w:rPr>
          <w:rFonts w:ascii="Arabic Typesetting" w:hAnsi="Arabic Typesetting" w:cs="Arabic Typesetting" w:hint="cs"/>
          <w:sz w:val="48"/>
          <w:szCs w:val="48"/>
          <w:rtl/>
          <w:lang w:bidi="ar-SA"/>
        </w:rPr>
        <w:t>العقيدة</w:t>
      </w:r>
    </w:p>
    <w:p w:rsidR="004A7956" w:rsidRDefault="004A7956" w:rsidP="004A7956">
      <w:pPr>
        <w:pStyle w:val="PreformattedText"/>
        <w:spacing w:line="360" w:lineRule="auto"/>
        <w:jc w:val="both"/>
        <w:rPr>
          <w:rFonts w:ascii="Arabic Typesetting" w:hAnsi="Arabic Typesetting" w:cs="Arabic Typesetting"/>
          <w:sz w:val="44"/>
          <w:szCs w:val="44"/>
          <w:rtl/>
          <w:lang w:bidi="ar-SA"/>
        </w:rPr>
      </w:pPr>
      <w:bookmarkStart w:id="0" w:name="_GoBack"/>
      <w:bookmarkEnd w:id="0"/>
    </w:p>
    <w:p w:rsidR="008D4930" w:rsidRPr="004A7956" w:rsidRDefault="004A7956" w:rsidP="004A7956">
      <w:pPr>
        <w:pStyle w:val="PreformattedText"/>
        <w:spacing w:line="360" w:lineRule="auto"/>
        <w:jc w:val="both"/>
        <w:rPr>
          <w:rFonts w:ascii="Arabic Typesetting" w:hAnsi="Arabic Typesetting" w:cs="Arabic Typesetting"/>
          <w:sz w:val="44"/>
          <w:szCs w:val="44"/>
        </w:rPr>
      </w:pPr>
      <w:r w:rsidRPr="004A7956">
        <w:rPr>
          <w:rFonts w:ascii="Arabic Typesetting" w:hAnsi="Arabic Typesetting" w:cs="Arabic Typesetting"/>
          <w:sz w:val="44"/>
          <w:szCs w:val="44"/>
          <w:rtl/>
          <w:lang w:bidi="ar-SA"/>
        </w:rPr>
        <w:t>بسم الله الرحمن الرحيم، الحمد لله رب العالمين، والصلاة والسلام الأتمان الأكمل، أن على سيدنا و مولانا محمد وعلى آله وصحبه أجمعين، اللهم لا علم لنا إلا ما علمتنا، و لا سهل إلا ما سهلت</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ه</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وأنت تجعل الحزن إذا شئت سهلا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فاجعل الحزن سهلا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 xml:space="preserve">اللهم علمنا ما </w:t>
      </w:r>
      <w:r w:rsidRPr="004A7956">
        <w:rPr>
          <w:rFonts w:ascii="Arabic Typesetting" w:hAnsi="Arabic Typesetting" w:cs="Arabic Typesetting"/>
          <w:sz w:val="44"/>
          <w:szCs w:val="44"/>
          <w:rtl/>
          <w:lang w:bidi="ar-SA"/>
        </w:rPr>
        <w:t>ينفعنا، وانفعنا بما علمتنا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 زيدنا علما وفهما يا رب العالمين</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ولا حول ولا قوة إلا بالله العلي العظيم</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ولا حول ولا قوة إلا بالله العلي العظيم</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ولا حول ولا قوة إلا بالله العلي العظيم</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أما بعد</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ف السلام عليكم و رحمة الله تعالى و بركاته</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وبارك الله يوم يوم كم</w:t>
      </w:r>
      <w:r w:rsidRPr="004A7956">
        <w:rPr>
          <w:rFonts w:ascii="Arabic Typesetting" w:hAnsi="Arabic Typesetting" w:cs="Arabic Typesetting"/>
          <w:sz w:val="44"/>
          <w:szCs w:val="44"/>
          <w:rtl/>
          <w:lang w:bidi="ar-SA"/>
        </w:rPr>
        <w:t xml:space="preserve"> و أعمالي وأعمالكم، ونفعنا الله وإياكم بهذا اللقاء</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بجاه الحبيب المصطفى صلى الله عليه وعلى آله وأصحابه شرفاء</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مع درس جديد من دروس علم العقيدة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ومع كتاب طالع البشرة على العقيدة الصغرى</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وصل بنا الحديث إلى قوله مقدمة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والتي سيتحدث فيها الإمام المار</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غني عن بع</w:t>
      </w:r>
      <w:r w:rsidRPr="004A7956">
        <w:rPr>
          <w:rFonts w:ascii="Arabic Typesetting" w:hAnsi="Arabic Typesetting" w:cs="Arabic Typesetting"/>
          <w:sz w:val="44"/>
          <w:szCs w:val="44"/>
          <w:rtl/>
          <w:lang w:bidi="ar-SA"/>
        </w:rPr>
        <w:t>ض مبادئ علم العقيدة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مبادئ علم العقيدة التي سميناها في أول الدروس بمقدمة العلم لي هي المبادئ العشرة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نذكر بأدبيات الإمام الصبان التي جمع فيها المبادئ العشرة لكل علم</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وهي قوله رضي الله تعالى عنه إن مبادئ كل فن عشرة الحد والموضوع</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ثم الثمرة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وفضله ونسبة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 ا</w:t>
      </w:r>
      <w:r w:rsidRPr="004A7956">
        <w:rPr>
          <w:rFonts w:ascii="Arabic Typesetting" w:hAnsi="Arabic Typesetting" w:cs="Arabic Typesetting"/>
          <w:sz w:val="44"/>
          <w:szCs w:val="44"/>
          <w:rtl/>
          <w:lang w:bidi="ar-SA"/>
        </w:rPr>
        <w:t>لواضع</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والاسم الاستمداد حكم الشارع</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مسائل</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 البعض بالبعض اكتفى</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ومندرى الجميع حاز الشرف</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فلا بد لمن أراد أن يشرع في دراسة أي علم أن يقرأ ويتعلم ويتعرف على مبادئ ذلك العلم العشر</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ولكن</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ااا يمكن أن يكتفى ببعض المبادئ</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على عن البعض الآخر كما ذكرناه</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وهذا كله</w:t>
      </w:r>
      <w:r w:rsidRPr="004A7956">
        <w:rPr>
          <w:rFonts w:ascii="Arabic Typesetting" w:hAnsi="Arabic Typesetting" w:cs="Arabic Typesetting"/>
          <w:sz w:val="44"/>
          <w:szCs w:val="44"/>
          <w:rtl/>
          <w:lang w:bidi="ar-SA"/>
        </w:rPr>
        <w:t xml:space="preserve"> تذكير ما ذكرته على ما أذكر في الدرس الأول</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آه</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أول درس الثاني</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عفوا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فقلنا أن أهم المبادئ هي التي ذكرها الإمام الصبان في عجز البيت</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الأول</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الحد لي هو التعريف والموضوع والثمرة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لذلك نجد في البيت الثالث ماذا قال؟ مسائل والبعض</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بالبعض</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اكتفى أي</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وبعض العلماء</w:t>
      </w:r>
      <w:r w:rsidRPr="004A7956">
        <w:rPr>
          <w:rFonts w:ascii="Arabic Typesetting" w:hAnsi="Arabic Typesetting" w:cs="Arabic Typesetting"/>
          <w:sz w:val="44"/>
          <w:szCs w:val="44"/>
          <w:rtl/>
          <w:lang w:bidi="ar-SA"/>
        </w:rPr>
        <w:t xml:space="preserve"> ببعض المدن ببعض المبادئ</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إكتفى هناك من اكتفى ببعض المبادئ</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منها هذه الثلاثة التي ذكرها الإمام المرغني الآن في هذا الكتاب في شرحه واقتصر عليها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ومن دار الجميع حاز الشرف</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والأفضل طبعا أن تتعلمها كلها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كل هذه المبادئ العشرة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 xml:space="preserve">وعلى ما أعتقد أنكم درستم المبادئ </w:t>
      </w:r>
      <w:r w:rsidRPr="004A7956">
        <w:rPr>
          <w:rFonts w:ascii="Arabic Typesetting" w:hAnsi="Arabic Typesetting" w:cs="Arabic Typesetting"/>
          <w:sz w:val="44"/>
          <w:szCs w:val="44"/>
          <w:rtl/>
          <w:lang w:bidi="ar-SA"/>
        </w:rPr>
        <w:t>العشرة في السنة الأولى عموما</w:t>
      </w:r>
      <w:r w:rsidRPr="004A7956">
        <w:rPr>
          <w:rFonts w:ascii="Arabic Typesetting" w:hAnsi="Arabic Typesetting" w:cs="Arabic Typesetting"/>
          <w:sz w:val="44"/>
          <w:szCs w:val="44"/>
          <w:rtl/>
          <w:lang w:bidi="ar-SA"/>
        </w:rPr>
        <w:t>،</w:t>
      </w:r>
      <w:r w:rsidRPr="004A7956">
        <w:rPr>
          <w:rFonts w:ascii="Arabic Typesetting" w:hAnsi="Arabic Typesetting" w:cs="Arabic Typesetting"/>
          <w:sz w:val="44"/>
          <w:szCs w:val="44"/>
        </w:rPr>
        <w:t xml:space="preserve"> </w:t>
      </w:r>
      <w:proofErr w:type="spellStart"/>
      <w:r w:rsidRPr="004A7956">
        <w:rPr>
          <w:rFonts w:ascii="Arabic Typesetting" w:hAnsi="Arabic Typesetting" w:cs="Arabic Typesetting"/>
          <w:sz w:val="44"/>
          <w:szCs w:val="44"/>
        </w:rPr>
        <w:t>sa</w:t>
      </w:r>
      <w:proofErr w:type="spellEnd"/>
      <w:r w:rsidRPr="004A7956">
        <w:rPr>
          <w:rFonts w:ascii="Arabic Typesetting" w:hAnsi="Arabic Typesetting" w:cs="Arabic Typesetting"/>
          <w:sz w:val="44"/>
          <w:szCs w:val="44"/>
        </w:rPr>
        <w:t xml:space="preserve"> </w:t>
      </w:r>
      <w:r w:rsidRPr="004A7956">
        <w:rPr>
          <w:rFonts w:ascii="Arabic Typesetting" w:hAnsi="Arabic Typesetting" w:cs="Arabic Typesetting"/>
          <w:sz w:val="44"/>
          <w:szCs w:val="44"/>
          <w:rtl/>
          <w:lang w:bidi="ar-SA"/>
        </w:rPr>
        <w:t>آه ندرس أو سنتعلم تعريف العلم</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موضوع العلم علم العقيدة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 ثمرة هذا العلم أولا لماذا يقتصر؟ وأهم المبادئ العشرة هي هذه الثلاث؟ أولا التعريف</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الحد</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لأن الشيء قبل أن تدرسه العلم قبل أن تدرسه بالنسبة لك</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هو أمر مجهول</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 xml:space="preserve">فأول شيء </w:t>
      </w:r>
      <w:r w:rsidRPr="004A7956">
        <w:rPr>
          <w:rFonts w:ascii="Arabic Typesetting" w:hAnsi="Arabic Typesetting" w:cs="Arabic Typesetting"/>
          <w:sz w:val="44"/>
          <w:szCs w:val="44"/>
          <w:rtl/>
          <w:lang w:bidi="ar-SA"/>
        </w:rPr>
        <w:t>يعطيك صورة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لهذا العلم لي هو بالنسبة لك مجهول يزيل آه ف عن ذهنك</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آه اللبسة إن وجد بينه وبين بعض العلوم</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آه يبين لك بعض ملامح هذا العلم هو التعريف</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لماذا جا؟ هو أصلا إسمه التعريف؟ لماذا؟ إسمه تعريف؟ لأنه يعرف لك الشيء</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فأنت تقول لي ااا مثلا ااا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ما هي الثلا</w:t>
      </w:r>
      <w:r w:rsidRPr="004A7956">
        <w:rPr>
          <w:rFonts w:ascii="Arabic Typesetting" w:hAnsi="Arabic Typesetting" w:cs="Arabic Typesetting"/>
          <w:sz w:val="44"/>
          <w:szCs w:val="44"/>
          <w:rtl/>
          <w:lang w:bidi="ar-SA"/>
        </w:rPr>
        <w:t>جة؟ مثلا؟ أعرفك؟ أعرف لك الثلاجة ولا الثلاجة؟ هي الى آه إلكترونية أو الى</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إلى غير ذلك</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ااا تشتغل بالكهرباء</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تبرد الشيء</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فالثلاجة قبل سؤالك</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كان مجهولا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بعد التعريف</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صار معلوما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أنت لم تعرف ما معنى علم العقيدة؟ فأول شيء أقوله لك هو التعريف علم العقيدة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 xml:space="preserve">حتى </w:t>
      </w:r>
      <w:r w:rsidRPr="004A7956">
        <w:rPr>
          <w:rFonts w:ascii="Arabic Typesetting" w:hAnsi="Arabic Typesetting" w:cs="Arabic Typesetting"/>
          <w:sz w:val="44"/>
          <w:szCs w:val="44"/>
          <w:rtl/>
          <w:lang w:bidi="ar-SA"/>
        </w:rPr>
        <w:t>ااا تزول تلك الضبابية وتلك الجهالة عن هذا العلم، ثانيا الموضوع، لماذا الموضوع بالذات؟ قال أهل العلم لأن العلوم تتمايز ب تما و إ بتمايز موضوعاتها العلوم</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تتمايز أي تختلف وتتميز عن بعضها البعض بماذا؟ باختلاف مواضيعها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فمثلا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كما قلت ااا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لم ندرس عندي طبعا عل</w:t>
      </w:r>
      <w:r w:rsidRPr="004A7956">
        <w:rPr>
          <w:rFonts w:ascii="Arabic Typesetting" w:hAnsi="Arabic Typesetting" w:cs="Arabic Typesetting"/>
          <w:sz w:val="44"/>
          <w:szCs w:val="44"/>
          <w:rtl/>
          <w:lang w:bidi="ar-SA"/>
        </w:rPr>
        <w:t>م الصرف، قلت مثلا تشترك يشترك علم النحو، ما علم الصرف في الكلمة العربية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لكن أن نحو يعتني بالكلمة العربية من حيث أواخرها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والصرف يعتني بالكلمة العربية من حيث بنيتها اوبنيتها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فمن خلال الموضوع استطعت أن أميز وأفرق بين علم النحو والصرف</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فهناك مثلا من يختلط ع</w:t>
      </w:r>
      <w:r w:rsidRPr="004A7956">
        <w:rPr>
          <w:rFonts w:ascii="Arabic Typesetting" w:hAnsi="Arabic Typesetting" w:cs="Arabic Typesetting"/>
          <w:sz w:val="44"/>
          <w:szCs w:val="44"/>
          <w:rtl/>
          <w:lang w:bidi="ar-SA"/>
        </w:rPr>
        <w:t>ليه الأمر بين علم العقيدة وعلم المنطق وعلم الفلسفة مثلا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لا بد من تحديد الموضوع الذي يبحث فيه علم العقيدة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وهذا أمر مهم قبل أن تدرس</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الأمر الثالث هو</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أو هي الثمرة؟الثمرة هي الفائدة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والغاية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لماذا؟ قالوا أولا؟ حتى يكون طلبك للعلم له غاية وهدف</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ولا يكون عبث</w:t>
      </w:r>
      <w:r w:rsidRPr="004A7956">
        <w:rPr>
          <w:rFonts w:ascii="Arabic Typesetting" w:hAnsi="Arabic Typesetting" w:cs="Arabic Typesetting"/>
          <w:sz w:val="44"/>
          <w:szCs w:val="44"/>
          <w:rtl/>
          <w:lang w:bidi="ar-SA"/>
        </w:rPr>
        <w:t>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يعني أنت داخل تدرس في علم العقيدة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 لو سألتك لماذا تدرس؟ العقيدة؟ تقول والله لا أعرف</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يعني وجدت درسا في علم العقيدة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قلت أدرس</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لا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هذا لا يحسن</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وكأن طلبك للعلم يكون عبثا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المفروض أنك تتعلم</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وهناك من يعلمك</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فائدة دراسة علم العقيدة ثانيا معرفة الفائدة تق</w:t>
      </w:r>
      <w:r w:rsidRPr="004A7956">
        <w:rPr>
          <w:rFonts w:ascii="Arabic Typesetting" w:hAnsi="Arabic Typesetting" w:cs="Arabic Typesetting"/>
          <w:sz w:val="44"/>
          <w:szCs w:val="44"/>
          <w:rtl/>
          <w:lang w:bidi="ar-SA"/>
        </w:rPr>
        <w:t>وي الهمة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وتش حث العزيمة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أنت لم أتعلم الفائدة العظمى والثمرة التي تجنيها من دراستك لعلم العقيدة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هذا يشجعك</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على دراسة هذا العلم</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لذلك كانت أهم المبادئ العشرة هي هذه الثلاثة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يقول المصنف رحمه الله تعالى ونفعنا بعلومه في الدارين أمين</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أذكر فيها مقدمة أذكر ف</w:t>
      </w:r>
      <w:r w:rsidRPr="004A7956">
        <w:rPr>
          <w:rFonts w:ascii="Arabic Typesetting" w:hAnsi="Arabic Typesetting" w:cs="Arabic Typesetting"/>
          <w:sz w:val="44"/>
          <w:szCs w:val="44"/>
          <w:rtl/>
          <w:lang w:bidi="ar-SA"/>
        </w:rPr>
        <w:t>يها تعريف علم العقائد</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المسمى بعلم أصول الدين</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وعلم التوحيد وعلم الكلام</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 موضوعه وفائدته</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ليكون الشارع فيها على بصيرة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أولا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أشار لك الإمام المرغني أن الغاية من دراسة المبادئ العشرة هي أنها تجعلك تشرع في دراسة العلم على بصيرة مش على جهالة على ضبابية تجعلك</w:t>
      </w:r>
      <w:r w:rsidRPr="004A7956">
        <w:rPr>
          <w:rFonts w:ascii="Arabic Typesetting" w:hAnsi="Arabic Typesetting" w:cs="Arabic Typesetting"/>
          <w:sz w:val="44"/>
          <w:szCs w:val="44"/>
          <w:rtl/>
          <w:lang w:bidi="ar-SA"/>
        </w:rPr>
        <w:t xml:space="preserve"> تشق طريق دراسة هذا العلم على دراية على بصيرة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أنت ستدرس علم العقيدة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وقد تعلمت</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ما هو تعريف هذا العلم؟ ما هو موضوع هذا العلم؟ ما هي الثمرة من هذا العلم؟ من هو واضع هذا العلم؟ ما هو فضل هذا العلم؟ ما هي مسائل هذا العلم؟ إلى غير ذلك</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فهذا يجعلك تشرع في دراس</w:t>
      </w:r>
      <w:r w:rsidRPr="004A7956">
        <w:rPr>
          <w:rFonts w:ascii="Arabic Typesetting" w:hAnsi="Arabic Typesetting" w:cs="Arabic Typesetting"/>
          <w:sz w:val="44"/>
          <w:szCs w:val="44"/>
          <w:rtl/>
          <w:lang w:bidi="ar-SA"/>
        </w:rPr>
        <w:t>ة العلم على بصيرة، ثانيا أشار هو إلى مبدأ آخر خلاف هذه المبادئ الثلاثة، وهي أسماء هذ العلم</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من أسماء علم العقيدة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طبعا هنا يسمى هذا العلم بعلم العقيدة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علم التوحيد</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علم أصول الدين</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علم الفقه الأكبر كما سماه الإمام الأعظم أبي حنيفة النعمان يسمى بعلم الكلام</w:t>
      </w:r>
      <w:r w:rsidRPr="004A7956">
        <w:rPr>
          <w:rFonts w:ascii="Arabic Typesetting" w:hAnsi="Arabic Typesetting" w:cs="Arabic Typesetting"/>
          <w:sz w:val="44"/>
          <w:szCs w:val="44"/>
          <w:rtl/>
          <w:cs/>
        </w:rPr>
        <w:t>،</w:t>
      </w:r>
      <w:r w:rsidRPr="004A7956">
        <w:rPr>
          <w:rFonts w:ascii="Arabic Typesetting" w:hAnsi="Arabic Typesetting" w:cs="Arabic Typesetting"/>
          <w:sz w:val="44"/>
          <w:szCs w:val="44"/>
          <w:rtl/>
          <w:lang w:bidi="ar-SA"/>
        </w:rPr>
        <w:t xml:space="preserve"> يسمى أيضا بعلم الإيمان اه، إلى غير ذلك من أسماء هذا العلم</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قال فتعريفه؟تعريف إذا سألت عن تعريف علم العقيدة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فقل طبعا هناك تعريف كثيرا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هذا من أجود التعريف من حيث الصناعة المنطقية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تعريفه علم يبحث فيه عن العقائد الدينية المكتسبة من الأدلة اليقينية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علم الع</w:t>
      </w:r>
      <w:r w:rsidRPr="004A7956">
        <w:rPr>
          <w:rFonts w:ascii="Arabic Typesetting" w:hAnsi="Arabic Typesetting" w:cs="Arabic Typesetting"/>
          <w:sz w:val="44"/>
          <w:szCs w:val="44"/>
          <w:rtl/>
          <w:lang w:bidi="ar-SA"/>
        </w:rPr>
        <w:t>قيدة هو علم</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يبحث</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يشتغل</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آه نشتغل فيه عن ماذا نبحث فيه؟ عن ماذا؟ ما هو موضوع مبحث</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علم العقيدة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بحث علم العقيدة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عل من يبحث فيه عن العقائد الدينية؟المكتسبة أي المستمدة من الأدلة اليقينية وذاك القيد مهمة من الأدلة اليقينية لأن العقيدة مبنية على اليقين</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وبم</w:t>
      </w:r>
      <w:r w:rsidRPr="004A7956">
        <w:rPr>
          <w:rFonts w:ascii="Arabic Typesetting" w:hAnsi="Arabic Typesetting" w:cs="Arabic Typesetting"/>
          <w:sz w:val="44"/>
          <w:szCs w:val="44"/>
          <w:rtl/>
          <w:lang w:bidi="ar-SA"/>
        </w:rPr>
        <w:t>ا أن العقيدة مبنية على اليقين، لابد أن تكون الأدلة التي لابد أن تكون الأدلة الأدلة التي استخرج منها العقائد، أن تكون هي أدلة يقينية ليست فيها شك، فأنا إذا أردت أن استخرج العقائد لابد أن استخرجها من القرآن</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من الأحاديث الصحيحة لا استخرج عقيدتي من أحاديث موض</w:t>
      </w:r>
      <w:r w:rsidRPr="004A7956">
        <w:rPr>
          <w:rFonts w:ascii="Arabic Typesetting" w:hAnsi="Arabic Typesetting" w:cs="Arabic Typesetting"/>
          <w:sz w:val="44"/>
          <w:szCs w:val="44"/>
          <w:rtl/>
          <w:lang w:bidi="ar-SA"/>
        </w:rPr>
        <w:t>وعة، أحاديث ضعيفة، تكلم فيها العلماء نحكيو على أصول العقائد، على الأقل، لا فروعها، والمراد بالعقائد الدينية، العقائد المنسوبة إلى دين سيدنا محمد صلى الله عليه وسلم، نحو العالم حادث</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ما معنى العالم؟ حادث العالم؟ يعني كل ما س والله هذا الكون حادث</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أي له بداي</w:t>
      </w:r>
      <w:r w:rsidRPr="004A7956">
        <w:rPr>
          <w:rFonts w:ascii="Arabic Typesetting" w:hAnsi="Arabic Typesetting" w:cs="Arabic Typesetting"/>
          <w:sz w:val="44"/>
          <w:szCs w:val="44"/>
          <w:rtl/>
          <w:lang w:bidi="ar-SA"/>
        </w:rPr>
        <w:t>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 خالقه هو الله تعالى</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هذي ما هذه عقيدة قولك العالم حادث</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هذه 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أنت تعتقد</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ب حدوث العالم الله والخالق</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أنت تعتقد بأن الله خالق الله واحد</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أنت تعتقد بأن الله واحد</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فهذه تسمى 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وهذه تسمى عقيدة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أنت تعتقدها والله يراه المؤمنون في الآخرة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هذا اعتق</w:t>
      </w:r>
      <w:r w:rsidRPr="004A7956">
        <w:rPr>
          <w:rFonts w:ascii="Arabic Typesetting" w:hAnsi="Arabic Typesetting" w:cs="Arabic Typesetting"/>
          <w:sz w:val="44"/>
          <w:szCs w:val="44"/>
          <w:rtl/>
          <w:lang w:bidi="ar-SA"/>
        </w:rPr>
        <w:t>اد أهل السنة والجماعة، لأن هناك طبعا من يعتقد أن الله لا يرى لا في الدنيا ولا في الآخرة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 موضوعه ما هو الموضوع الذي نشتغل ونبحث فيه في العقيدة؟ أي الأمر الذي يتحدث عنه فيه؟ ما هو موضوع علم العقيدة هو ذات الله وصفاته</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وذات الرسل والممكن</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أي الجائز من حيث ي</w:t>
      </w:r>
      <w:r w:rsidRPr="004A7956">
        <w:rPr>
          <w:rFonts w:ascii="Arabic Typesetting" w:hAnsi="Arabic Typesetting" w:cs="Arabic Typesetting"/>
          <w:sz w:val="44"/>
          <w:szCs w:val="44"/>
          <w:rtl/>
          <w:lang w:bidi="ar-SA"/>
        </w:rPr>
        <w:t>تعلق بكل منها، إثبات العقائد الدينية، سبق أن تعلمتم العام الماضي أن علم العقيدة سينقسم إلى إلاه، يأتون بويات و سمعيات</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ما هي الاهيات؟ هي ما يجوز في حق ذات الله</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ويستحيل و ما يجب</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ويستحيل</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ويجوز في حق الله طيبون بويات ما يجب يستحيل</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ويجوز في ذات حق ذات الرس</w:t>
      </w:r>
      <w:r w:rsidRPr="004A7956">
        <w:rPr>
          <w:rFonts w:ascii="Arabic Typesetting" w:hAnsi="Arabic Typesetting" w:cs="Arabic Typesetting"/>
          <w:sz w:val="44"/>
          <w:szCs w:val="44"/>
          <w:rtl/>
          <w:lang w:bidi="ar-SA"/>
        </w:rPr>
        <w:t>ل والسمعيات إلي هي الأمور الغيبية، وطبعا الممكنات الممكنات</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لي هي هذا الكون</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أنا كيف</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س</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 توصل إلى إثبات وجود الله عن طريق هذا الكون؟ فلا بد من دراسة هذا الكون من تعلم حقيقة ومعرفة حقيقة هذا الكون</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لماذا؟ لأن هذا الكون</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هذا الممكن</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هذا الجائز هو السبيل إل</w:t>
      </w:r>
      <w:r w:rsidRPr="004A7956">
        <w:rPr>
          <w:rFonts w:ascii="Arabic Typesetting" w:hAnsi="Arabic Typesetting" w:cs="Arabic Typesetting"/>
          <w:sz w:val="44"/>
          <w:szCs w:val="44"/>
          <w:rtl/>
          <w:lang w:bidi="ar-SA"/>
        </w:rPr>
        <w:t>ى</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وصول إلى معرفة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هو إثبات وجود الله سبحانه وتعالى فائدته</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أي ثمرة؟ هذا العلم أن تصير العقائد الدينية متيقنة</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لا تزلزلها شبه المبطل</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قد يا يعترض ااا شبه</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أو قد يعترض المؤمن شبه</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 التشكيكات</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خاصة في هذا الزمان</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فما</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ما هي فائدة دراسة علم العقيدة أنك تر</w:t>
      </w:r>
      <w:r w:rsidRPr="004A7956">
        <w:rPr>
          <w:rFonts w:ascii="Arabic Typesetting" w:hAnsi="Arabic Typesetting" w:cs="Arabic Typesetting"/>
          <w:sz w:val="44"/>
          <w:szCs w:val="44"/>
          <w:rtl/>
          <w:lang w:bidi="ar-SA"/>
        </w:rPr>
        <w:t>سخ عقيدة تثبت عقيدتك، بحيث أنهم هما جاءت الشبه و التشكيكات لل من الكفار، أو من غير ذلك؟ ف عقيدتك راسخة بماذا؟ بالعلم؟مش بالعاطفة؟ بالعلم على يقين على علم</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فينجو المكلف في الآخرة بفضل الله من العذاب المترتب على الكفر</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وسوء الاعتقاد</w:t>
      </w:r>
      <w:r w:rsidRPr="004A7956">
        <w:rPr>
          <w:rFonts w:ascii="Arabic Typesetting" w:hAnsi="Arabic Typesetting" w:cs="Arabic Typesetting"/>
          <w:sz w:val="44"/>
          <w:szCs w:val="44"/>
          <w:rtl/>
          <w:cs/>
        </w:rPr>
        <w:t xml:space="preserve">، </w:t>
      </w:r>
      <w:r w:rsidRPr="004A7956">
        <w:rPr>
          <w:rFonts w:ascii="Arabic Typesetting" w:hAnsi="Arabic Typesetting" w:cs="Arabic Typesetting"/>
          <w:sz w:val="44"/>
          <w:szCs w:val="44"/>
          <w:rtl/>
          <w:cs/>
          <w:lang w:bidi="ar-SA"/>
        </w:rPr>
        <w:t>نكتفي بهذا القدر حتى أعو</w:t>
      </w:r>
      <w:r w:rsidRPr="004A7956">
        <w:rPr>
          <w:rFonts w:ascii="Arabic Typesetting" w:hAnsi="Arabic Typesetting" w:cs="Arabic Typesetting"/>
          <w:sz w:val="44"/>
          <w:szCs w:val="44"/>
          <w:rtl/>
          <w:lang w:bidi="ar-SA"/>
        </w:rPr>
        <w:t>ض لكم طول الدرس الماضي، وصلى الله وسلم وبارك على سيدنا محمد وعلى آله وصحبه أجمعين، والحمد لله رب العالمين</w:t>
      </w:r>
      <w:r w:rsidRPr="004A7956">
        <w:rPr>
          <w:rFonts w:ascii="Arabic Typesetting" w:hAnsi="Arabic Typesetting" w:cs="Arabic Typesetting"/>
          <w:sz w:val="44"/>
          <w:szCs w:val="44"/>
        </w:rPr>
        <w:t>.</w:t>
      </w:r>
    </w:p>
    <w:sectPr w:rsidR="008D4930" w:rsidRPr="004A795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930"/>
    <w:rsid w:val="004A7956"/>
    <w:rsid w:val="008D493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501DC"/>
  <w15:docId w15:val="{BE5D47BD-19A2-4C30-971C-6F1AD0730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0906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1122</Words>
  <Characters>6174</Characters>
  <Application>Microsoft Office Word</Application>
  <DocSecurity>0</DocSecurity>
  <Lines>51</Lines>
  <Paragraphs>14</Paragraphs>
  <ScaleCrop>false</ScaleCrop>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2025-11-03T02:15:00Z</dcterms:created>
  <dcterms:modified xsi:type="dcterms:W3CDTF">2025-11-03T02:15:00Z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