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206A7" w:rsidRDefault="009206A7" w:rsidP="009206A7">
      <w:pPr>
        <w:pStyle w:val="PreformattedText"/>
        <w:bidi/>
        <w:spacing w:line="360" w:lineRule="auto"/>
        <w:jc w:val="both"/>
        <w:rPr>
          <w:rFonts w:ascii="Arabic Typesetting" w:hAnsi="Arabic Typesetting" w:cs="Arabic Typesetting"/>
          <w:sz w:val="48"/>
          <w:szCs w:val="48"/>
          <w:rtl/>
          <w:lang w:bidi="ar-SA"/>
        </w:rPr>
      </w:pPr>
    </w:p>
    <w:p w:rsidR="009206A7" w:rsidRDefault="009206A7" w:rsidP="009206A7">
      <w:pPr>
        <w:pStyle w:val="PreformattedText"/>
        <w:bidi/>
        <w:spacing w:line="360" w:lineRule="auto"/>
        <w:jc w:val="center"/>
        <w:rPr>
          <w:rFonts w:ascii="Arabic Typesetting" w:hAnsi="Arabic Typesetting" w:cs="Arabic Typesetting"/>
          <w:sz w:val="48"/>
          <w:szCs w:val="48"/>
          <w:rtl/>
          <w:lang w:bidi="ar-SA"/>
        </w:rPr>
      </w:pPr>
      <w:r>
        <w:rPr>
          <w:rFonts w:ascii="Arabic Typesetting" w:hAnsi="Arabic Typesetting" w:cs="Arabic Typesetting" w:hint="cs"/>
          <w:sz w:val="48"/>
          <w:szCs w:val="48"/>
          <w:rtl/>
          <w:lang w:bidi="ar-SA"/>
        </w:rPr>
        <w:t>الدرس الثامن</w:t>
      </w:r>
      <w:bookmarkStart w:id="0" w:name="_GoBack"/>
      <w:bookmarkEnd w:id="0"/>
    </w:p>
    <w:p w:rsidR="009E457A" w:rsidRPr="009206A7" w:rsidRDefault="009206A7" w:rsidP="009206A7">
      <w:pPr>
        <w:pStyle w:val="PreformattedText"/>
        <w:bidi/>
        <w:spacing w:line="360" w:lineRule="auto"/>
        <w:jc w:val="both"/>
        <w:rPr>
          <w:rFonts w:ascii="Arabic Typesetting" w:hAnsi="Arabic Typesetting" w:cs="Arabic Typesetting"/>
          <w:sz w:val="48"/>
          <w:szCs w:val="48"/>
          <w:lang w:bidi="ar-SA"/>
        </w:rPr>
      </w:pPr>
      <w:r w:rsidRPr="009206A7">
        <w:rPr>
          <w:rFonts w:ascii="Arabic Typesetting" w:hAnsi="Arabic Typesetting" w:cs="Arabic Typesetting"/>
          <w:sz w:val="48"/>
          <w:szCs w:val="48"/>
          <w:rtl/>
          <w:lang w:bidi="ar-SA"/>
        </w:rPr>
        <w:t>بسم الله الرحمن الرحيم، الحمد لله رب العالمين، والصلاة والسلام الأتمان الأكمل، أن على سيدنا و مولانا محمد وعلى آله وصحبه أجمعين، اللهم لا علم لنا إلا ما علمتنا، و لا سهل إلا ما سهلت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وأنت تجعل الحزن إذا شئت سهلا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فجعل الحزن سهلا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اللهم علمنا ما ينفعنا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وانفعنا بما علمتنا وزدنا علما وفهما يا رب العالمين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ولا حول ولا قوة إلا بالله العلي العظيم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ولا حول ولا قوة إلا بالله العلي العظيم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ولا حول ولا قوة إلا بالله العلي العظيم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أما بعد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 سلام عليكم و رحمة الله تعالى و بركاته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وبارك الله يوم يوم كم و أعمالي و</w:t>
      </w:r>
      <w:r w:rsidRPr="009206A7">
        <w:rPr>
          <w:rFonts w:ascii="Arabic Typesetting" w:hAnsi="Arabic Typesetting" w:cs="Arabic Typesetting"/>
          <w:sz w:val="48"/>
          <w:szCs w:val="48"/>
          <w:rtl/>
          <w:lang w:bidi="ar-SA"/>
        </w:rPr>
        <w:t>أعمالكم، و نفعني الله وإياكم بهذا اللقاء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بجاه الحبيب المصطفى صلى الله عليه وعلى آله وأصحابه الشرفاء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مع درس جديد من دروس علم العقيدة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ومع كتاب طالع البشرة على العقيدة الصغرى</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وصل بنا الحديث إلى قول المصنف في مبحث التقليد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قوله رحمه الله تعالى ونفعنا بعلوم</w:t>
      </w:r>
      <w:r w:rsidRPr="009206A7">
        <w:rPr>
          <w:rFonts w:ascii="Arabic Typesetting" w:hAnsi="Arabic Typesetting" w:cs="Arabic Typesetting"/>
          <w:sz w:val="48"/>
          <w:szCs w:val="48"/>
          <w:rtl/>
          <w:lang w:bidi="ar-SA"/>
        </w:rPr>
        <w:t>ه في الدورين آمين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وخرج بقولنا عن دليل التقليد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الجزم بالعقائد المطابق الناشئ عن التباع</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قول الغير من غير استناد إلى 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ويسمى صاحبه مقلدا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نحن في العقيدة عندنا صنفان من المؤمنين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العالمون و المقلدون العالمون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 نقصد به العلماء الذين تخصصو في م في ع</w:t>
      </w:r>
      <w:r w:rsidRPr="009206A7">
        <w:rPr>
          <w:rFonts w:ascii="Arabic Typesetting" w:hAnsi="Arabic Typesetting" w:cs="Arabic Typesetting"/>
          <w:sz w:val="48"/>
          <w:szCs w:val="48"/>
          <w:rtl/>
          <w:lang w:bidi="ar-SA"/>
        </w:rPr>
        <w:t>لم العقيدة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 العالمون هم الذين يدركون إدراكا جازما مطابقا للواقع عن 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ولو إجماليا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كما سنرى أن الله سبحانه وتعالى هو الإله واجب الوجود ااا الذي يفتقر إليه كل شيء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ولا يفتقر إلى شي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إلى غير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هؤلاء أهل العلم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قلنا على درجات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لا نتحدث عن المتخصص في </w:t>
      </w:r>
      <w:r w:rsidRPr="009206A7">
        <w:rPr>
          <w:rFonts w:ascii="Arabic Typesetting" w:hAnsi="Arabic Typesetting" w:cs="Arabic Typesetting"/>
          <w:sz w:val="48"/>
          <w:szCs w:val="48"/>
          <w:rtl/>
          <w:lang w:bidi="ar-SA"/>
        </w:rPr>
        <w:t>العلم، العقيدة، ولو إنسان عامي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يعرف بأن الله سبحانه وتعالى هو الخالق الرازق الذي لا يفتقر إلى شيء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كل شيء يفتقر إليه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أ دليل على ذلك أن هذا العالم من خلقه هو الله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أكيد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إلى غير ذلك من الأدلة البسيطة أدلة العوامل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يسمى من العالمين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من أهل العلم في</w:t>
      </w:r>
      <w:r w:rsidRPr="009206A7">
        <w:rPr>
          <w:rFonts w:ascii="Arabic Typesetting" w:hAnsi="Arabic Typesetting" w:cs="Arabic Typesetting"/>
          <w:sz w:val="48"/>
          <w:szCs w:val="48"/>
          <w:rtl/>
          <w:lang w:bidi="ar-SA"/>
        </w:rPr>
        <w:t xml:space="preserve"> العقيدة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من أهل عم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فالعقيدة 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لم أقل في علم العقيدة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فالاعتقاد أما المقلد هو الذي يدرك إدراكا جازما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لكن ناشئ عن التباع قول الغير من دون 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فإذا أردنا أن نعرف التقليد فنقول التقليد هو التباع</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قول الغير بدون معرفة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التقليد تعرف اتباع قول الغير</w:t>
      </w:r>
      <w:r w:rsidRPr="009206A7">
        <w:rPr>
          <w:rFonts w:ascii="Arabic Typesetting" w:hAnsi="Arabic Typesetting" w:cs="Arabic Typesetting"/>
          <w:sz w:val="48"/>
          <w:szCs w:val="48"/>
          <w:rtl/>
          <w:lang w:bidi="ar-SA"/>
        </w:rPr>
        <w:t xml:space="preserve"> من دون دليل، أو من دون معرفة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 تقليد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طبعا أنواع هناك تقليد صحيح وهناك تقليد فاسد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نحن نتحدث عن التقليد الفاسد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ذلك المقلد الذي يقلد نصرانيا أو يهوديا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لا خلاف في كفره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نحن نتحدث عن الذي يقلد المسلمين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يتبعهم في ااا بأن الله واحد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فرد صمد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لم </w:t>
      </w:r>
      <w:r w:rsidRPr="009206A7">
        <w:rPr>
          <w:rFonts w:ascii="Arabic Typesetting" w:hAnsi="Arabic Typesetting" w:cs="Arabic Typesetting"/>
          <w:sz w:val="48"/>
          <w:szCs w:val="48"/>
          <w:rtl/>
          <w:lang w:bidi="ar-SA"/>
        </w:rPr>
        <w:t>يلد ولم يولد، ولم يكن له كفوا أحد، وأن سيدنا رسول الله صلى الله عليه وسلم هو خاتم الأنبياء والمرسلين، إلى غير ذلك يتبعهم، لكن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لم يعرف الدليل على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بمجرد إنه سمع</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أن هناك دين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اه يسمى بالإسلام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النبي صلى الله عليه وسلم إسمه محمد بن عبد الله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و أن هذا </w:t>
      </w:r>
      <w:r w:rsidRPr="009206A7">
        <w:rPr>
          <w:rFonts w:ascii="Arabic Typesetting" w:hAnsi="Arabic Typesetting" w:cs="Arabic Typesetting"/>
          <w:sz w:val="48"/>
          <w:szCs w:val="48"/>
          <w:rtl/>
          <w:lang w:bidi="ar-SA"/>
        </w:rPr>
        <w:t>الدين يدعو إلى وحدانية الله سبحانه وتعالى، إلى غير ذلك، فقال أنا معكم خلاص، وأنا معتقد اعتقادا جازما، إذن هذا الذي اتبع غيره من دون أن يعرف الدليل أصلا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هو الذي نتحدث عنه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فقال وخرج بقولنا عن دليل التقليد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الذي يعتقد اعتقادا صحيحا جازما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مطابقا للواقع </w:t>
      </w:r>
      <w:r w:rsidRPr="009206A7">
        <w:rPr>
          <w:rFonts w:ascii="Arabic Typesetting" w:hAnsi="Arabic Typesetting" w:cs="Arabic Typesetting"/>
          <w:sz w:val="48"/>
          <w:szCs w:val="48"/>
          <w:rtl/>
          <w:lang w:bidi="ar-SA"/>
        </w:rPr>
        <w:t>مع الدليل، هذا لا يسمى مقلدا منه، والمقلد هو الذي يتبع غيره، أو قول غيره، من دون أن يعرف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واختلف العلماء في إيمانه من المقلد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ركزو معي الآن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لأن هذا المبحث زلت فيه أقلام بعض أهل العلم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ولم يحررو محل النزاع و وبعض ال المؤلفين في هذا العلم لم يحس</w:t>
      </w:r>
      <w:r w:rsidRPr="009206A7">
        <w:rPr>
          <w:rFonts w:ascii="Arabic Typesetting" w:hAnsi="Arabic Typesetting" w:cs="Arabic Typesetting"/>
          <w:sz w:val="48"/>
          <w:szCs w:val="48"/>
          <w:rtl/>
          <w:lang w:bidi="ar-SA"/>
        </w:rPr>
        <w:t>ن اختيار العبارات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حول المصطلحات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أو لم يستطع</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أن يتصور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تصورا صحيحا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من هو المقلد الذي اختلف في إيمانه؟ العلماء؟ قال أهل الأصول الحكم على الشيء فرع عن تصوره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أولا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 بد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قبل أن أحكم على شيء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أن أتصور أن أتصوره تصورا صحيحا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كيف لي أن أحكم على كتاب مثلا؟ ت</w:t>
      </w:r>
      <w:r w:rsidRPr="009206A7">
        <w:rPr>
          <w:rFonts w:ascii="Arabic Typesetting" w:hAnsi="Arabic Typesetting" w:cs="Arabic Typesetting"/>
          <w:sz w:val="48"/>
          <w:szCs w:val="48"/>
          <w:rtl/>
          <w:lang w:bidi="ar-SA"/>
        </w:rPr>
        <w:t xml:space="preserve">صور يسالني سائل؟ ما رأيك في كتاب كذا وكذا؟وأنا لم ااا عرفه؟ أو مثلا أعرف عنوانه فقط لم أتصفحه ولم أعرف محتواه ومضمونه؟ هل يمكن أن أحكم عليه حكما صحيحا بأنه مثلا كتاب نافع؟ أو كتاب فيه أخطاء، وكتاب مقبول كله؟ أو فيه الغث والسمين؟لا يمكن أن أحكم على شيء دون </w:t>
      </w:r>
      <w:r w:rsidRPr="009206A7">
        <w:rPr>
          <w:rFonts w:ascii="Arabic Typesetting" w:hAnsi="Arabic Typesetting" w:cs="Arabic Typesetting"/>
          <w:sz w:val="48"/>
          <w:szCs w:val="48"/>
          <w:rtl/>
          <w:lang w:bidi="ar-SA"/>
        </w:rPr>
        <w:t>أن أتصوره تصورا صحيحا، فالحكم على الشيء فرع عن تصوره، الحكم على المقلد، فرع عن تصوره، يجب أن نعرف من هو المقلد الذي تحدث عنه العلماء، و اختلفوا في إيمانه؟ قالو اختلف العلماء في إيمانه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المقلد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كما قال أهل العلم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هو ذالك الذي كمن نشأ</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في ااا شاهق جبل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أو عل</w:t>
      </w:r>
      <w:r w:rsidRPr="009206A7">
        <w:rPr>
          <w:rFonts w:ascii="Arabic Typesetting" w:hAnsi="Arabic Typesetting" w:cs="Arabic Typesetting"/>
          <w:sz w:val="48"/>
          <w:szCs w:val="48"/>
          <w:rtl/>
          <w:lang w:bidi="ar-SA"/>
        </w:rPr>
        <w:t>ى شاهق جبل، أو في جزيرة نائية، فمر به أحد المسلمين فقال له هل تعرف الإسلام؟ فقال لم أسمع بالإسلام، قال يجب أن تعتقد بالإسلام وب بوحدانية الله سبحانه وتعالى، وبرسالة سيدنا محمد صلى الله عليه وسلم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ويجب أن تنطق الشهادتين إلى غير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فقال طيب أنا معك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أشهد أ</w:t>
      </w:r>
      <w:r w:rsidRPr="009206A7">
        <w:rPr>
          <w:rFonts w:ascii="Arabic Typesetting" w:hAnsi="Arabic Typesetting" w:cs="Arabic Typesetting"/>
          <w:sz w:val="48"/>
          <w:szCs w:val="48"/>
          <w:rtl/>
          <w:lang w:bidi="ar-SA"/>
        </w:rPr>
        <w:t>ن لا إله إلا الله، وأن محمد رسول الله، وأنا أعتقد أن الله واحد، ولم يسأل عن الدليل عن ذلك، أول مرة يسمع بهذا الشيء، هذا هو الذي اختلف في إيمان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هو الذي اختلف في إيمانه تمام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أما عوام الناس</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ليسو ب مقلدين كما يظن البعض</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وكما يتهم البعض الأ شاعر بأن الأ </w:t>
      </w:r>
      <w:r w:rsidRPr="009206A7">
        <w:rPr>
          <w:rFonts w:ascii="Arabic Typesetting" w:hAnsi="Arabic Typesetting" w:cs="Arabic Typesetting"/>
          <w:sz w:val="48"/>
          <w:szCs w:val="48"/>
          <w:rtl/>
          <w:lang w:bidi="ar-SA"/>
        </w:rPr>
        <w:t>شاعر يكفرون عوام المسلمين لأنهم يقولون بأن الدليل شرط في صحة الإيمان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غير صحيح</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عوام المسلمين الأشاعرة يارون بإيمانهم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لماذا؟ لأن العامية له دليل؟وإلا لم يحسن اختيار العبارات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وإلا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وإن حتى وإن كان دليله دليلا بسيطة جدا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يعني تصور أنا جئت إلى رجل كبير </w:t>
      </w:r>
      <w:r w:rsidRPr="009206A7">
        <w:rPr>
          <w:rFonts w:ascii="Arabic Typesetting" w:hAnsi="Arabic Typesetting" w:cs="Arabic Typesetting"/>
          <w:sz w:val="48"/>
          <w:szCs w:val="48"/>
          <w:rtl/>
          <w:lang w:bidi="ar-SA"/>
        </w:rPr>
        <w:t>في السن لا يعرف القراءة ولا الكتابة، و يصلي و يصوم، يصلي الفروض و يصوم رمضان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أو حتى يا سيدي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لو كان عاصيا بترك الصلاة والصيام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مع اعتقاده بوجوب هما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لو سألته من هو الخالق؟ سيقول الله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لو قلت له م دليل على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سيقول كيف تقول ما الدليل على ذلك؟ دليل أن هذا</w:t>
      </w:r>
      <w:r w:rsidRPr="009206A7">
        <w:rPr>
          <w:rFonts w:ascii="Arabic Typesetting" w:hAnsi="Arabic Typesetting" w:cs="Arabic Typesetting"/>
          <w:sz w:val="48"/>
          <w:szCs w:val="48"/>
          <w:rtl/>
          <w:lang w:bidi="ar-SA"/>
        </w:rPr>
        <w:t xml:space="preserve"> العالم خلقه الله، هذاكا في للخروج من التقليد، مجرد أن يقول هذه العبارات يعني يقول ما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كيف تسألني عن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عن وجود الله؟ طبعا لو لم يكن الله موجود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أفمن خلقنا؟ كافي؟ هذا يدرك إدراكا جازما مطابقا للواقع</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عن 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هو الدليل الذي يكتفى به للخروج من التق</w:t>
      </w:r>
      <w:r w:rsidRPr="009206A7">
        <w:rPr>
          <w:rFonts w:ascii="Arabic Typesetting" w:hAnsi="Arabic Typesetting" w:cs="Arabic Typesetting"/>
          <w:sz w:val="48"/>
          <w:szCs w:val="48"/>
          <w:rtl/>
          <w:lang w:bidi="ar-SA"/>
        </w:rPr>
        <w:t>ليد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أزيدكم أكثر من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بل حتى لو لم يحسن هذه العبارة فيغضب ويقول كيف تسألني عن الدليل؟ عن وجود الله؟طبعا الله موجود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كيف يكون الله غير موجود؟ وهناك شيء في صدره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ذلك الدليل الإجمالي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لكن هو لا يستطيع</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 يعرف التعبير أصلا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 يعرف كيف يعبر كافي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ك</w:t>
      </w:r>
      <w:r w:rsidRPr="009206A7">
        <w:rPr>
          <w:rFonts w:ascii="Arabic Typesetting" w:hAnsi="Arabic Typesetting" w:cs="Arabic Typesetting"/>
          <w:sz w:val="48"/>
          <w:szCs w:val="48"/>
          <w:rtl/>
          <w:lang w:bidi="ar-SA"/>
        </w:rPr>
        <w:t>افي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إذن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من هو المقلد؟ هذا الذي اختلف العلماء في إيمانه؟ هذا المقلد كما قال سعد </w:t>
      </w:r>
      <w:r w:rsidRPr="009206A7">
        <w:rPr>
          <w:rFonts w:ascii="Arabic Typesetting" w:hAnsi="Arabic Typesetting" w:cs="Arabic Typesetting"/>
          <w:sz w:val="48"/>
          <w:szCs w:val="48"/>
          <w:rtl/>
          <w:cs/>
          <w:lang w:bidi="ar-SA"/>
        </w:rPr>
        <w:lastRenderedPageBreak/>
        <w:t>الدين التفتازاني وغيره من العلماء؟ ذلك الذي يعيش بعيدا عن العالم كما قلنا وذكرنا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فالمثال مر به أحد إلى غير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ولم يسأل عن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إذن هذا كلام مهم حتى نزيل التهمة عن ااا ال</w:t>
      </w:r>
      <w:r w:rsidRPr="009206A7">
        <w:rPr>
          <w:rFonts w:ascii="Arabic Typesetting" w:hAnsi="Arabic Typesetting" w:cs="Arabic Typesetting"/>
          <w:sz w:val="48"/>
          <w:szCs w:val="48"/>
          <w:rtl/>
          <w:lang w:bidi="ar-SA"/>
        </w:rPr>
        <w:t>أشاعرة، وهم طبعا ااا برا او من ذلك، ولكن البعض يتهمون أن الشاعر يكفرون المقلين، 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المقلد المختلف في إيماني حالات شاذة ونادرة جدا في هذا الزمان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واختلف العلماء في إيمانه والمعتمد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إذن هناك أقوال في المقلد الذي تحدثنا عنه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والمعتمد أنه إن كانت له قدرة ع</w:t>
      </w:r>
      <w:r w:rsidRPr="009206A7">
        <w:rPr>
          <w:rFonts w:ascii="Arabic Typesetting" w:hAnsi="Arabic Typesetting" w:cs="Arabic Typesetting"/>
          <w:sz w:val="48"/>
          <w:szCs w:val="48"/>
          <w:rtl/>
          <w:lang w:bidi="ar-SA"/>
        </w:rPr>
        <w:t>لى النظر الموصل إلى المعرفة، كان مؤمنا عاصيا، فقط، سنشرح هذا الكلام، وإيمانهم نجله من الخلود في النار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وإن لم يكن له قدرة على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كان مؤمنا غير عاص</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وقيل إن المقلد غير عاص مطلقا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وقيل إنه كافر مطلقا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طيب</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هناك أقوال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عند العلماء في حكم إيمان المقلد</w:t>
      </w:r>
      <w:r w:rsidRPr="009206A7">
        <w:rPr>
          <w:rFonts w:ascii="Arabic Typesetting" w:hAnsi="Arabic Typesetting" w:cs="Arabic Typesetting"/>
          <w:sz w:val="48"/>
          <w:szCs w:val="48"/>
          <w:rtl/>
          <w:lang w:bidi="ar-SA"/>
        </w:rPr>
        <w:t>، فمنهم نبدأ بالأخير ونرجع، فمنهم من يرون أن المقلد كافر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مطلقا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طبعا هذا القول ااا على التحقيق ليس منسوب الل أشعر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بل هو منسوب لفئة من المعتزلة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هم الذين يقولون بأن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بل حتى الدليل مش الإجمالي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الدليل التفصيلي هو دليل العلماء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شرط صحة ل إي</w:t>
      </w:r>
      <w:r w:rsidRPr="009206A7">
        <w:rPr>
          <w:rFonts w:ascii="Arabic Typesetting" w:hAnsi="Arabic Typesetting" w:cs="Arabic Typesetting"/>
          <w:sz w:val="48"/>
          <w:szCs w:val="48"/>
          <w:rtl/>
          <w:lang w:bidi="ar-SA"/>
        </w:rPr>
        <w:t>مان العبد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قول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هناك من يقول أن المقلد غير عاص مطلقا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معنى غير عنصر مطلقا؟ يعني المقلد الذي يقلد غيره تقليدا صحيحا طبعا يعني يعتقد أن الله واحد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أنا لله و الخالق</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وأن نبينا محمد صلى الله عليه وسلم هو خاتم الأنبياء والمرسلين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ولكن ليس له أي 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س</w:t>
      </w:r>
      <w:r w:rsidRPr="009206A7">
        <w:rPr>
          <w:rFonts w:ascii="Arabic Typesetting" w:hAnsi="Arabic Typesetting" w:cs="Arabic Typesetting"/>
          <w:sz w:val="48"/>
          <w:szCs w:val="48"/>
          <w:rtl/>
          <w:lang w:bidi="ar-SA"/>
        </w:rPr>
        <w:t>ألته عن الدليل يقول لا أعرف، قال هذا مؤمن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كمؤمن يعني ليس عاصم ولكن لم يبلغ كما للإيمان فقط يعني وكأنه شرط الدليل شرط كمال وليس شرط صحة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وهناك من قال بأن المقلد مؤمن عاص مطلقا لتركه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النظر في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معنى النظر؟ أي التفكر والبحث عن الدليل؟ قال بما أنه ب</w:t>
      </w:r>
      <w:r w:rsidRPr="009206A7">
        <w:rPr>
          <w:rFonts w:ascii="Arabic Typesetting" w:hAnsi="Arabic Typesetting" w:cs="Arabic Typesetting"/>
          <w:sz w:val="48"/>
          <w:szCs w:val="48"/>
          <w:rtl/>
          <w:lang w:bidi="ar-SA"/>
        </w:rPr>
        <w:t>الغ عاقل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عندو عقل يمكن أن يفكر به و يبحث عن الدليل ولو دليل بسيط جدا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لم يفعل ذلك فهو عاصم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سواء كانت لديه القدرة على التفكير والنظر والوصول إلى نتيجة أو 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إذن القول الثالث هو مؤمن عاص بتركه الدليل مطلقا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مؤمن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عاص مطلقا بتركه النظر في آه في الأدلة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w:t>
      </w:r>
      <w:r w:rsidRPr="009206A7">
        <w:rPr>
          <w:rFonts w:ascii="Arabic Typesetting" w:hAnsi="Arabic Typesetting" w:cs="Arabic Typesetting"/>
          <w:sz w:val="48"/>
          <w:szCs w:val="48"/>
          <w:rtl/>
          <w:lang w:bidi="ar-SA"/>
        </w:rPr>
        <w:t>لقول الرابع وهو الراجح كما قال قاله، قالو المعتمد أنه إن كانت له قدرةآه على النظر، إذا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المقلد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وهذا القول هو الراجح</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أعيد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المعتمد أن هذا المقلد الذي لم يبحث عن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يكون عاصيا بشرط إن كانت له القدرة على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يعني عندو عقل كامل يستطيع أن يفكر به </w:t>
      </w:r>
      <w:r w:rsidRPr="009206A7">
        <w:rPr>
          <w:rFonts w:ascii="Arabic Typesetting" w:hAnsi="Arabic Typesetting" w:cs="Arabic Typesetting"/>
          <w:sz w:val="48"/>
          <w:szCs w:val="48"/>
          <w:rtl/>
          <w:lang w:bidi="ar-SA"/>
        </w:rPr>
        <w:t>وأن يصل إلى نتيجة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بو أن يصل إلى 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ولو إجمال بسيط كما ذكرنا دليل العوام بأن الله ااا هو الخالق</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موجود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وأن النبي صلى الله عليه وسلم خاتم الأنبياء المرسلين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عدا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هكا علاش قلنا شرط</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فإن كان المقلد؟ليست له القدرة على النظر بأن كان باليد العقل في ع</w:t>
      </w:r>
      <w:r w:rsidRPr="009206A7">
        <w:rPr>
          <w:rFonts w:ascii="Arabic Typesetting" w:hAnsi="Arabic Typesetting" w:cs="Arabic Typesetting"/>
          <w:sz w:val="48"/>
          <w:szCs w:val="48"/>
          <w:rtl/>
          <w:lang w:bidi="ar-SA"/>
        </w:rPr>
        <w:t>قله بلاده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معنى في عقل بلد يعني ثقيل الفهم؟ طبعا هؤلاء قلة ولكن موجود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موجودين مثلا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يعني لو جئت إلى شخص وقلت له ااا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علي أخو صالح</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وصالح ابن عمر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علي بن من؟ علي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أخو صالح</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صالح إبن عمر علي إبن من يضل يفكر علي إبن من علي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إبن من ويظل يفكر ثم يصل إلى ن</w:t>
      </w:r>
      <w:r w:rsidRPr="009206A7">
        <w:rPr>
          <w:rFonts w:ascii="Arabic Typesetting" w:hAnsi="Arabic Typesetting" w:cs="Arabic Typesetting"/>
          <w:sz w:val="48"/>
          <w:szCs w:val="48"/>
          <w:rtl/>
          <w:lang w:bidi="ar-SA"/>
        </w:rPr>
        <w:t>تيجة صحيحة أو لا، وهي بسيطة يعني علي بن عمر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أو تعطي عملية أي يعني ثقيل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فهم ما معنى عقله؟ فيه بلده متبلد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يعني عقله ليس ااا سريعا في الإدراك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 هذا يعفى عن أمين النظر عن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مؤمن ليسب عاصم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من عاصم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أي لا يعاقب على تركه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لأنه ثقيل الفهم</w:t>
      </w:r>
      <w:r w:rsidRPr="009206A7">
        <w:rPr>
          <w:rFonts w:ascii="Arabic Typesetting" w:hAnsi="Arabic Typesetting" w:cs="Arabic Typesetting"/>
          <w:sz w:val="48"/>
          <w:szCs w:val="48"/>
          <w:rtl/>
          <w:lang w:bidi="ar-SA"/>
        </w:rPr>
        <w:t>، هذا هو القول الراجح، القول الراجح في حكم إيمان المقلد، هو مؤمن عاصي بتركه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إن كانت لهاد لديه القدرة على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الآن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يقول الإمام المرغني تنبه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يتعلق بما كنا نتحدث</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ااا فيه آنفا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النظر الذي يخرج به المكلف عن التقليد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كلام مهم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هو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التفك</w:t>
      </w:r>
      <w:r w:rsidRPr="009206A7">
        <w:rPr>
          <w:rFonts w:ascii="Arabic Typesetting" w:hAnsi="Arabic Typesetting" w:cs="Arabic Typesetting"/>
          <w:sz w:val="48"/>
          <w:szCs w:val="48"/>
          <w:rtl/>
          <w:lang w:bidi="ar-SA"/>
        </w:rPr>
        <w:t>ير الذي يخرج به الإنسان من التقليد إلى العلم؟النظر الذي يخرج به المكلف عن التقليد إلى المعرفة هو النظر على طريق العامة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نحن لا نتحدث عن النظر و الأدلة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أدلة العلماء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أسأله ما الدليل على وجود الله؟ يقول 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الدليل على وجود الله هذا العالم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العالم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لأن الع</w:t>
      </w:r>
      <w:r w:rsidRPr="009206A7">
        <w:rPr>
          <w:rFonts w:ascii="Arabic Typesetting" w:hAnsi="Arabic Typesetting" w:cs="Arabic Typesetting"/>
          <w:sz w:val="48"/>
          <w:szCs w:val="48"/>
          <w:rtl/>
          <w:lang w:bidi="ar-SA"/>
        </w:rPr>
        <w:t>الم عالم متغير، و كل متغير حادث، إذن هذا العالم حادث، و كل حادث يحتاج إلى محدث وخالق وهو الله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دليل المختصين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دليل العلماء</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الدليل الذي نتحدث عنه كي تخرج من ربقة التقليد هو دليل العام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دليل بسيط جدا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سيعطي مثالا جميلا حتى تعرف بساطة وسهولة هذ</w:t>
      </w:r>
      <w:r w:rsidRPr="009206A7">
        <w:rPr>
          <w:rFonts w:ascii="Arabic Typesetting" w:hAnsi="Arabic Typesetting" w:cs="Arabic Typesetting"/>
          <w:sz w:val="48"/>
          <w:szCs w:val="48"/>
          <w:rtl/>
          <w:lang w:bidi="ar-SA"/>
        </w:rPr>
        <w:t>ا الدليل، قال وهو النظر الإجمالي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كما أجاب به الأعرابي الذي سأله الأصمعي بقوله بما عرفت ربك؟ يعني أص معي جا إلى الأعراب</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وقالو بما عرفت ربك؟ كيف؟ ما هو الدليل الذي عرفت به أن الله موجود؟ انظروا إلى هذا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فقال البعرة تدل على البعير المعري التي تنزل من</w:t>
      </w:r>
      <w:r w:rsidRPr="009206A7">
        <w:rPr>
          <w:rFonts w:ascii="Arabic Typesetting" w:hAnsi="Arabic Typesetting" w:cs="Arabic Typesetting"/>
          <w:sz w:val="48"/>
          <w:szCs w:val="48"/>
          <w:rtl/>
          <w:lang w:bidi="ar-SA"/>
        </w:rPr>
        <w:t xml:space="preserve"> الدابة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 البعر تدل على البعير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يعني إذا رأيت بعرة على الطريق</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دليل على أن هناك بعيرا مر من هنا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البعرة تدل على البعير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وأثار الأقدام تدل على المسير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إذا مشيت في طريق ورأيت آثار أقدام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دليل على أن هناك شخصا مر من هنا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ف سماء ذات أبراج و أرض ذات </w:t>
      </w:r>
      <w:r w:rsidRPr="009206A7">
        <w:rPr>
          <w:rFonts w:ascii="Arabic Typesetting" w:hAnsi="Arabic Typesetting" w:cs="Arabic Typesetting"/>
          <w:sz w:val="48"/>
          <w:szCs w:val="48"/>
          <w:rtl/>
          <w:lang w:bidi="ar-SA"/>
        </w:rPr>
        <w:t xml:space="preserve">في جاج، و بحور ذات أمواج، ألا تدل على اللطيف الخبير؟ قد يسأل سائل يقول هذا دليل العلماء، ليسدل العلماء، هو يتحدث بعربية فصحى قد تكون صعبة عند العامة الآن، ولكن هذا الكلام في ذلك الزمان كلام بسيط جدا، يعني، وكأنني سألت رجلا الآن في هذا الزمان، قلت له ما هو </w:t>
      </w:r>
      <w:r w:rsidRPr="009206A7">
        <w:rPr>
          <w:rFonts w:ascii="Arabic Typesetting" w:hAnsi="Arabic Typesetting" w:cs="Arabic Typesetting"/>
          <w:sz w:val="48"/>
          <w:szCs w:val="48"/>
          <w:rtl/>
          <w:lang w:bidi="ar-SA"/>
        </w:rPr>
        <w:t>الدليل على وجود الله؟ قلي؟يعني بالله لو مرة يعني لو رأيت بعيرا بعرة في الطريق ما، وهذا دليل على وجود آه بعير مرض، من هنا، إذن هذا العالم هو دليل على أن الله هو الذي خلقه، إنتهى الموضوع، هذا ليس ب مقلد، ولا يشترط النظر على طريق المتكلمين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بطريق علماء العقيد</w:t>
      </w:r>
      <w:r w:rsidRPr="009206A7">
        <w:rPr>
          <w:rFonts w:ascii="Arabic Typesetting" w:hAnsi="Arabic Typesetting" w:cs="Arabic Typesetting"/>
          <w:sz w:val="48"/>
          <w:szCs w:val="48"/>
          <w:rtl/>
          <w:lang w:bidi="ar-SA"/>
        </w:rPr>
        <w:t>ة والكلام، وهو النظر التفصيلي بتحرير الأدلة وترتيبها، ودفع الشبه الواردة عليه، هذا شأن العلماء، واعلم أن النظر وسيلة إلى معرفة الله ورسله بالصفات التي نصب عليها الآيات والمعرفة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وسيلة إلى الإيمان الشرعي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التصديق بجميع ما جاء به نبينا محمد صلى الله عليه</w:t>
      </w:r>
      <w:r w:rsidRPr="009206A7">
        <w:rPr>
          <w:rFonts w:ascii="Arabic Typesetting" w:hAnsi="Arabic Typesetting" w:cs="Arabic Typesetting"/>
          <w:sz w:val="48"/>
          <w:szCs w:val="48"/>
          <w:rtl/>
          <w:lang w:bidi="ar-SA"/>
        </w:rPr>
        <w:t xml:space="preserve"> وسلم ما علم من الدين بالضرورة، قالك، واعلم أن الن أن النظر، أي التفكير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وسيلة إلى معرفة الله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الواجب هو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لكن النظر الذي سيوصلني إلى المعرفة واجب من باب ما لا يتم الواجب إلا به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فهو واجب</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فبما أن الوسيلة شرط في الوصول إلى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تكون الوسيلة واجب</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هي الوسيلة؟ كي أصل بها إلى معرفة له والنظر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والتفكير في العالم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التفكير في نفسي حتى اطمئن وأصل إلى دليل قاطع بأن الله هو خالق هذا الكون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لذلك اختلف العلماء ما هو أول واجب على المكلف؟ هل أول واجب على المكلف؟ المعرفة؟ أول شيء يعني يجب على المكلف ااا ح</w:t>
      </w:r>
      <w:r w:rsidRPr="009206A7">
        <w:rPr>
          <w:rFonts w:ascii="Arabic Typesetting" w:hAnsi="Arabic Typesetting" w:cs="Arabic Typesetting"/>
          <w:sz w:val="48"/>
          <w:szCs w:val="48"/>
          <w:rtl/>
          <w:lang w:bidi="ar-SA"/>
        </w:rPr>
        <w:t>ين بلوغ</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قالو أول واجب على المكلف هو مع عرفة الله تعالى بالدليل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وهذا قول الإمام الأشعري شيخ المذهب</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وهناك من قال أن أول واجب على المكلف هو النظر الذي سيوصلني إلى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يعني الوسيلة هي أول واجب</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لأنها هي التي ستوصلني إلى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قول الأستاذ</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كما</w:t>
      </w:r>
      <w:r w:rsidRPr="009206A7">
        <w:rPr>
          <w:rFonts w:ascii="Arabic Typesetting" w:hAnsi="Arabic Typesetting" w:cs="Arabic Typesetting"/>
          <w:sz w:val="48"/>
          <w:szCs w:val="48"/>
          <w:rtl/>
          <w:lang w:bidi="ar-SA"/>
        </w:rPr>
        <w:t xml:space="preserve"> يلقب، يعني هناك ألقاب في كل علم، فإذا قيل في علم العقيدة الأستاذ وسكتوا يقصد به أبو إسحاق الإسفار ايين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القول أن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أن أول واجب على المكلف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أي التفكير الذي سيوصلني إلى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قول الأستاذ أبي إسحاق الإسرائيل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القول الثاني بأن أول واجب على الم</w:t>
      </w:r>
      <w:r w:rsidRPr="009206A7">
        <w:rPr>
          <w:rFonts w:ascii="Arabic Typesetting" w:hAnsi="Arabic Typesetting" w:cs="Arabic Typesetting"/>
          <w:sz w:val="48"/>
          <w:szCs w:val="48"/>
          <w:rtl/>
          <w:lang w:bidi="ar-SA"/>
        </w:rPr>
        <w:t>كلف هو أول النظر، يعني بداية النظر و بداية التفكير، وفي المقدمات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قول القاضي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وهذا لقب ثاني في علم العقيدة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لأنو الألقاب هذي تتغير من علم إلى آخر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 xml:space="preserve">إذا قلت يعني إذا سمعت القاضي في علم العقيدة المقصود به القاضي أبو بكر الباقلاني هو الذي قال أول واجب على </w:t>
      </w:r>
      <w:r w:rsidRPr="009206A7">
        <w:rPr>
          <w:rFonts w:ascii="Arabic Typesetting" w:hAnsi="Arabic Typesetting" w:cs="Arabic Typesetting"/>
          <w:sz w:val="48"/>
          <w:szCs w:val="48"/>
          <w:rtl/>
          <w:lang w:bidi="ar-SA"/>
        </w:rPr>
        <w:t>المكلف مشت النظر، لا، أول بداية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بداية ال المقدمات</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وهناك من قال أن أول واجب على المكلف ليس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وليس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وليس بداية النظر أول النظر</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بل القصد إلى النظر مجرد النية أن تنوي أن تبحث عن الدليل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نتحدث عن المقلد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قول إمام الحرمين أبي المعالي ال</w:t>
      </w:r>
      <w:r w:rsidRPr="009206A7">
        <w:rPr>
          <w:rFonts w:ascii="Arabic Typesetting" w:hAnsi="Arabic Typesetting" w:cs="Arabic Typesetting"/>
          <w:sz w:val="48"/>
          <w:szCs w:val="48"/>
          <w:rtl/>
          <w:lang w:bidi="ar-SA"/>
        </w:rPr>
        <w:t>جويني</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للفائدة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قد تحتاجونه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 والمراد بالتصديق بذلك الامتثال الباطن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إذعان النفس وقبولها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وقول آمنت بذلك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ورضيته المعبر عنه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بحديث النفس</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والله الموفق نختم بهذا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قال ما المراد بالتصديق؟ ما إحنا قلنا أنظر وسيلة إلى المعرفة</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والمعرفة وسيلة إلى الإ</w:t>
      </w:r>
      <w:r w:rsidRPr="009206A7">
        <w:rPr>
          <w:rFonts w:ascii="Arabic Typesetting" w:hAnsi="Arabic Typesetting" w:cs="Arabic Typesetting"/>
          <w:sz w:val="48"/>
          <w:szCs w:val="48"/>
          <w:rtl/>
          <w:lang w:bidi="ar-SA"/>
        </w:rPr>
        <w:t>يمان، والإيمان ما هو؟ هو التصديق، ما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هو المقصود بالتصديق؟ التصديق هو المقصود</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التصديق القلبي مع الإذعان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والامتثال</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وهذا كلام مهم جدا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ما معنى مع الإذعان والامتثال؟ لماذا زادو قيد الإذعان والامتثال؟ قالو لأن مثلا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كفار قريش في زمن النبي صلى الله عليه و</w:t>
      </w:r>
      <w:r w:rsidRPr="009206A7">
        <w:rPr>
          <w:rFonts w:ascii="Arabic Typesetting" w:hAnsi="Arabic Typesetting" w:cs="Arabic Typesetting"/>
          <w:sz w:val="48"/>
          <w:szCs w:val="48"/>
          <w:rtl/>
          <w:lang w:bidi="ar-SA"/>
        </w:rPr>
        <w:t>سلم يصدقون في باطلهم أن النبي على حق، وأن رسول الله صلى الله عليه وسلم صادق، وكانوا يسمون بالصادق الأمين، ويعلمون أنه رسول، وأنه مؤيد من عند الله سبحانه وتعالى، ولكن كفرو ؤيستر، واعتقادهم الباطن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 أظهر وخلاف ذلك</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هل هذا التصديق تصديق كفار قريش يدخلهم الجن</w:t>
      </w:r>
      <w:r w:rsidRPr="009206A7">
        <w:rPr>
          <w:rFonts w:ascii="Arabic Typesetting" w:hAnsi="Arabic Typesetting" w:cs="Arabic Typesetting"/>
          <w:sz w:val="48"/>
          <w:szCs w:val="48"/>
          <w:rtl/>
          <w:lang w:bidi="ar-SA"/>
        </w:rPr>
        <w:t>ة، ويجعله مؤمنين؟ لا تقول ليها، وهذا ما فيه تصديق؟ لا، لا يكفي التصديق، القلبي، التصديق مع الإذعان، والامتثال، بحيث يقول في نفسه آمنت، وصدقت بأن سيدنا محمدا</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صلى الله عليه وسلم رسول الله</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خاتم الأنبياء والمرسلين</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وهو على حق</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هذا هو معنى هذا الكلام</w:t>
      </w:r>
      <w:r w:rsidRPr="009206A7">
        <w:rPr>
          <w:rFonts w:ascii="Arabic Typesetting" w:hAnsi="Arabic Typesetting" w:cs="Arabic Typesetting"/>
          <w:sz w:val="48"/>
          <w:szCs w:val="48"/>
          <w:rtl/>
          <w:cs/>
        </w:rPr>
        <w:t xml:space="preserve">، </w:t>
      </w:r>
      <w:r w:rsidRPr="009206A7">
        <w:rPr>
          <w:rFonts w:ascii="Arabic Typesetting" w:hAnsi="Arabic Typesetting" w:cs="Arabic Typesetting"/>
          <w:sz w:val="48"/>
          <w:szCs w:val="48"/>
          <w:rtl/>
          <w:cs/>
          <w:lang w:bidi="ar-SA"/>
        </w:rPr>
        <w:t>والله ا</w:t>
      </w:r>
      <w:r w:rsidRPr="009206A7">
        <w:rPr>
          <w:rFonts w:ascii="Arabic Typesetting" w:hAnsi="Arabic Typesetting" w:cs="Arabic Typesetting"/>
          <w:sz w:val="48"/>
          <w:szCs w:val="48"/>
          <w:rtl/>
          <w:lang w:bidi="ar-SA"/>
        </w:rPr>
        <w:t>لموفق، وصلى الله وسلم وبارك على سيدنا محمد وعلى آله وصحبه أجمعين، والحمد لله رب العالمين</w:t>
      </w:r>
      <w:r w:rsidRPr="009206A7">
        <w:rPr>
          <w:rFonts w:ascii="Arabic Typesetting" w:hAnsi="Arabic Typesetting" w:cs="Arabic Typesetting"/>
          <w:sz w:val="48"/>
          <w:szCs w:val="48"/>
          <w:lang w:bidi="ar-SA"/>
        </w:rPr>
        <w:t>.</w:t>
      </w:r>
    </w:p>
    <w:sectPr w:rsidR="009E457A" w:rsidRPr="009206A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Liberation Serif">
    <w:altName w:val="Times New Roman"/>
    <w:charset w:val="01"/>
    <w:family w:val="roman"/>
    <w:pitch w:val="variable"/>
  </w:font>
  <w:font w:name="AR PL SungtiL GB">
    <w:panose1 w:val="00000000000000000000"/>
    <w:charset w:val="00"/>
    <w:family w:val="roman"/>
    <w:notTrueType/>
    <w:pitch w:val="default"/>
  </w:font>
  <w:font w:name="Noto Sans Devanagari">
    <w:altName w:val="Times New Roman"/>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font>
  <w:font w:name="Liberation Mono">
    <w:altName w:val="Courier New"/>
    <w:charset w:val="01"/>
    <w:family w:val="modern"/>
    <w:pitch w:val="fixed"/>
  </w:font>
  <w:font w:name="Arabic Typesetting">
    <w:panose1 w:val="03020402040406030203"/>
    <w:charset w:val="00"/>
    <w:family w:val="script"/>
    <w:pitch w:val="variable"/>
    <w:sig w:usb0="80002007" w:usb1="80000000" w:usb2="00000008" w:usb3="00000000" w:csb0="000000D3" w:csb1="00000000"/>
  </w:font>
  <w:font w:name="Arial">
    <w:panose1 w:val="020B0604020202020204"/>
    <w:charset w:val="00"/>
    <w:family w:val="swiss"/>
    <w:pitch w:val="variable"/>
    <w:sig w:usb0="E0002EFF" w:usb1="C000785B" w:usb2="00000009" w:usb3="00000000" w:csb0="000001FF" w:csb1="00000000"/>
  </w:font>
  <w:font w:name="DejaVu Sans">
    <w:altName w:val="Times New Roman"/>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09"/>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E457A"/>
    <w:rsid w:val="009206A7"/>
    <w:rsid w:val="009E457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0F744F"/>
  <w15:docId w15:val="{1F2908EE-7EFF-4EC0-B2DA-C344BE079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AR PL SungtiL GB" w:hAnsi="Liberation Serif" w:cs="Noto Sans Devanagari"/>
        <w:sz w:val="24"/>
        <w:szCs w:val="24"/>
        <w:lang w:val="en-US" w:eastAsia="zh-CN" w:bidi="hi-IN"/>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PreformattedText">
    <w:name w:val="Preformatted Text"/>
    <w:basedOn w:val="Normal"/>
    <w:qFormat/>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1945</Words>
  <Characters>10701</Characters>
  <Application>Microsoft Office Word</Application>
  <DocSecurity>0</DocSecurity>
  <Lines>89</Lines>
  <Paragraphs>25</Paragraphs>
  <ScaleCrop>false</ScaleCrop>
  <Company/>
  <LinksUpToDate>false</LinksUpToDate>
  <CharactersWithSpaces>12621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mimo dido</cp:lastModifiedBy>
  <cp:revision>2</cp:revision>
  <dcterms:created xsi:type="dcterms:W3CDTF">2025-11-17T16:55:00Z</dcterms:created>
  <dcterms:modified xsi:type="dcterms:W3CDTF">2025-11-17T17:14:00Z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