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62A4" w:rsidRDefault="00EA62A4" w:rsidP="00514990">
      <w:pPr>
        <w:pStyle w:val="PreformattedText"/>
        <w:rPr>
          <w:rFonts w:ascii="Arabic Typesetting" w:hAnsi="Arabic Typesetting" w:cs="Arabic Typesetting"/>
          <w:sz w:val="48"/>
          <w:szCs w:val="48"/>
          <w:rtl/>
          <w:lang w:bidi="ar-SA"/>
        </w:rPr>
      </w:pPr>
      <w:bookmarkStart w:id="0" w:name="_GoBack"/>
      <w:r>
        <w:rPr>
          <w:rFonts w:ascii="Arabic Typesetting" w:hAnsi="Arabic Typesetting" w:cs="Arabic Typesetting" w:hint="cs"/>
          <w:sz w:val="48"/>
          <w:szCs w:val="48"/>
          <w:rtl/>
          <w:lang w:bidi="ar-SA"/>
        </w:rPr>
        <w:t>الدرس العاشر</w:t>
      </w:r>
    </w:p>
    <w:p w:rsidR="00EA62A4" w:rsidRDefault="00EA62A4" w:rsidP="00EA62A4">
      <w:pPr>
        <w:pStyle w:val="PreformattedText"/>
        <w:bidi/>
        <w:spacing w:line="360" w:lineRule="auto"/>
        <w:jc w:val="both"/>
        <w:rPr>
          <w:rFonts w:ascii="Arabic Typesetting" w:hAnsi="Arabic Typesetting" w:cs="Arabic Typesetting"/>
          <w:sz w:val="48"/>
          <w:szCs w:val="48"/>
          <w:rtl/>
          <w:lang w:bidi="ar-SA"/>
        </w:rPr>
      </w:pPr>
    </w:p>
    <w:p w:rsidR="003E67CB" w:rsidRPr="00EA62A4" w:rsidRDefault="00EA62A4" w:rsidP="00EA62A4">
      <w:pPr>
        <w:pStyle w:val="PreformattedText"/>
        <w:bidi/>
        <w:spacing w:line="360" w:lineRule="auto"/>
        <w:jc w:val="both"/>
        <w:rPr>
          <w:rFonts w:ascii="Arabic Typesetting" w:hAnsi="Arabic Typesetting" w:cs="Arabic Typesetting"/>
          <w:sz w:val="48"/>
          <w:szCs w:val="48"/>
          <w:lang w:bidi="ar-SA"/>
        </w:rPr>
      </w:pPr>
      <w:r w:rsidRPr="00EA62A4">
        <w:rPr>
          <w:rFonts w:ascii="Arabic Typesetting" w:hAnsi="Arabic Typesetting" w:cs="Arabic Typesetting"/>
          <w:sz w:val="48"/>
          <w:szCs w:val="48"/>
          <w:rtl/>
          <w:lang w:bidi="ar-SA"/>
        </w:rPr>
        <w:t>بسم الله الرحمن الرحيم، الحمد لله رب العالمين، والصلاة والسلام على سيدنا ونبينا محمد وعلى آله وصحبه وسلم، الإخوة والأخوات، طلبة مشيخة، جامع الزيتونة المعمور</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 xml:space="preserve">نظام التعليم عن بعد، طلبة السنة الثانية، السلام عليكم ورحمة الله تعالى وبركاته، نلتقي مجددا بإذن </w:t>
      </w:r>
      <w:r w:rsidRPr="00EA62A4">
        <w:rPr>
          <w:rFonts w:ascii="Arabic Typesetting" w:hAnsi="Arabic Typesetting" w:cs="Arabic Typesetting"/>
          <w:sz w:val="48"/>
          <w:szCs w:val="48"/>
          <w:rtl/>
          <w:lang w:bidi="ar-SA"/>
        </w:rPr>
        <w:t>الله تعالى من خلال كتابة كتابنا التحفة السنية، لنواصل الحديث فيما يتعلق، ماذا؟ في علم النحو؟وقد وصلنا إلى درس علامات الإعراب</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فا</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اتفقنا على أن الأفعال أو الأسماء ننظر في آخرها لي</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نعرف إن كانت معربة، أما بنية، وما يهمنا الآن المعرب، فهذا المعرب سنجد أن آخ</w:t>
      </w:r>
      <w:r w:rsidRPr="00EA62A4">
        <w:rPr>
          <w:rFonts w:ascii="Arabic Typesetting" w:hAnsi="Arabic Typesetting" w:cs="Arabic Typesetting"/>
          <w:sz w:val="48"/>
          <w:szCs w:val="48"/>
          <w:rtl/>
          <w:lang w:bidi="ar-SA"/>
        </w:rPr>
        <w:t>ره يتغير بتغير، كما قلنا، العوامل الداخلة عليه، وهذا التغير كيف نلحظه؟ نلحظه من خلال إشارات؟من خلال علامات توجد</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مع هذا الحرف الأخير، لتساعدنا على معرفة إن كان الإسم في حالة رفع، أو كان في حالة نصب، أو كان في حالة جر، ولمعرفة إن كان الفعل في حالة رفع أو كا</w:t>
      </w:r>
      <w:r w:rsidRPr="00EA62A4">
        <w:rPr>
          <w:rFonts w:ascii="Arabic Typesetting" w:hAnsi="Arabic Typesetting" w:cs="Arabic Typesetting"/>
          <w:sz w:val="48"/>
          <w:szCs w:val="48"/>
          <w:rtl/>
          <w:lang w:bidi="ar-SA"/>
        </w:rPr>
        <w:t>ن في حالة نصب أو كان في حالة جر</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وسنبدأ بال علامة الأولى إلي هي علامات الرفع، أي ما هي العلامات التي إن رأيناها؟ نعلم أن الكلمة مرفوعة في حالة رفع، طبعا بالنسبة للعلامات الرفع يجب أن ننتبه إلى شيء، إنو عندنا أصل و عندنا فرع عن الأصل ما ينوب عن الأصل</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لماذا</w:t>
      </w:r>
      <w:r w:rsidRPr="00EA62A4">
        <w:rPr>
          <w:rFonts w:ascii="Arabic Typesetting" w:hAnsi="Arabic Typesetting" w:cs="Arabic Typesetting"/>
          <w:sz w:val="48"/>
          <w:szCs w:val="48"/>
          <w:rtl/>
          <w:lang w:bidi="ar-SA"/>
        </w:rPr>
        <w:t xml:space="preserve"> حكم العلماء على شيء بأنه أصل؟ قال لأن نسبة وجوده في الكلمات مرتفعة جدا، ولأنه ينطبق على الكلمة في حال تجردها من كل ما يختلط بها</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فعندما تأخذ الكلمة، تريد أن تحكم عليها، عليك أن تأخذها، ماذا؟ في حالة تجردها؟ أي لا يوجد معها إضافة، ثم تأخذها في حالة إفرادها</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لتحكم عليها، فعندما نظر و وجدوا أن الكلمات في مثل هذه الحالة، أي في حالة الرفع، تكون مصاحبة لها الضمة</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 xml:space="preserve">فقالوا إن الأصل في رفع الأسماء، أو في </w:t>
      </w:r>
      <w:r w:rsidRPr="00EA62A4">
        <w:rPr>
          <w:rFonts w:ascii="Arabic Typesetting" w:hAnsi="Arabic Typesetting" w:cs="Arabic Typesetting"/>
          <w:sz w:val="48"/>
          <w:szCs w:val="48"/>
          <w:rtl/>
          <w:cs/>
          <w:lang w:bidi="ar-SA"/>
        </w:rPr>
        <w:lastRenderedPageBreak/>
        <w:t>رفع المرفوع يكون بالضمة</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وينوب عن الضمة ماذا؟ كما سنرى من خلال دروسنا القادمة، سنرى أن للرفع أربع علامات علامة أص</w:t>
      </w:r>
      <w:r w:rsidRPr="00EA62A4">
        <w:rPr>
          <w:rFonts w:ascii="Arabic Typesetting" w:hAnsi="Arabic Typesetting" w:cs="Arabic Typesetting"/>
          <w:sz w:val="48"/>
          <w:szCs w:val="48"/>
          <w:rtl/>
          <w:lang w:bidi="ar-SA"/>
        </w:rPr>
        <w:t>ل، وهي الضم</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ثم علامة فرع، وهي الألف، وسنرى مواطنها، و علامة فرع وهي الواو، وسنرى مواقعها، و علامة فرع وهي النون، وسنرى مواقعه إذا عندنا للرفع أربع علامات الضمة الألف الواو، والنون</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سنبدأ بالضمة، أين توجد الضم؟ الضمة؟ توجد في أربعة أنواع من الكلمات</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في الإ</w:t>
      </w:r>
      <w:r w:rsidRPr="00EA62A4">
        <w:rPr>
          <w:rFonts w:ascii="Arabic Typesetting" w:hAnsi="Arabic Typesetting" w:cs="Arabic Typesetting"/>
          <w:sz w:val="48"/>
          <w:szCs w:val="48"/>
          <w:rtl/>
          <w:lang w:bidi="ar-SA"/>
        </w:rPr>
        <w:t>سم المفرد في جمع التكسير في جمع المؤنث السالم ي، وفي الفعل المضارع</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المجرد على الناصب والجاسم</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طيب الان ولذي يكون ماذا؟ لم تتصل به؟ لا ألف الإثنين ولا واو الجماعة ولا ياء المخاطبة؟ سنبدأ درسنا اليوم</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سنتحدث عن الضم في الإسم المفرد وفي جمع مدة التكسير، ما ه</w:t>
      </w:r>
      <w:r w:rsidRPr="00EA62A4">
        <w:rPr>
          <w:rFonts w:ascii="Arabic Typesetting" w:hAnsi="Arabic Typesetting" w:cs="Arabic Typesetting"/>
          <w:sz w:val="48"/>
          <w:szCs w:val="48"/>
          <w:rtl/>
          <w:lang w:bidi="ar-SA"/>
        </w:rPr>
        <w:t>و الإسم المفرد؟ تعريف الإسم المفرد هو الذي ليس مثنى ولا مجموعا</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ولا ملحقا بالمثنى، ولا ملحقا بالمجموع</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طيب إذا هو ليس مثنى، لا يدل على إثنين، ولا يدل على جمع هذا، تعريف المفرد واحد مفرد</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ثم، ولا ملحقا بهما مل المقصود بكلمة ملحقا بهما في اللغة العربية</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هناك</w:t>
      </w:r>
      <w:r w:rsidRPr="00EA62A4">
        <w:rPr>
          <w:rFonts w:ascii="Arabic Typesetting" w:hAnsi="Arabic Typesetting" w:cs="Arabic Typesetting"/>
          <w:sz w:val="48"/>
          <w:szCs w:val="48"/>
          <w:rtl/>
          <w:lang w:bidi="ar-SA"/>
        </w:rPr>
        <w:t xml:space="preserve"> كلمات تدل على الإثنين تدل على المثنى، وهناك كلمات تدل على الجمع، ولات لا يتوفر فيها</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شرد وحدو تعريف المثنى ولا تعرف الجمع</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ولكن شكلها الذي تظهر به يماثل شكل الكلمات التي ينطبق عليها حكم المثنى</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ويماثل شكل الكلمات التي ينطبق عليها القول بأنها جمع مذكر سالم</w:t>
      </w:r>
      <w:r w:rsidRPr="00EA62A4">
        <w:rPr>
          <w:rFonts w:ascii="Arabic Typesetting" w:hAnsi="Arabic Typesetting" w:cs="Arabic Typesetting"/>
          <w:sz w:val="48"/>
          <w:szCs w:val="48"/>
          <w:rtl/>
          <w:lang w:bidi="ar-SA"/>
        </w:rPr>
        <w:t xml:space="preserve"> مثلا</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ماذا نفعل له؟ ماذا نسميها؟ نقول عنها إنها ملحقة بالمثنى؟ أو ملحقة؟ بماذا؟ بجمع المذكر السالم، فتعامل معاملته من الناحية الإعرابية، إذا الإسم المفرد ما ليس مثن أولا مجموعا ولا ملحقا بهما</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وهذا نحكم عليه أنه سم مفرد، سواء كان دالا على مذكر</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مثل زيت وخ</w:t>
      </w:r>
      <w:r w:rsidRPr="00EA62A4">
        <w:rPr>
          <w:rFonts w:ascii="Arabic Typesetting" w:hAnsi="Arabic Typesetting" w:cs="Arabic Typesetting"/>
          <w:sz w:val="48"/>
          <w:szCs w:val="48"/>
          <w:rtl/>
          <w:lang w:bidi="ar-SA"/>
        </w:rPr>
        <w:t>الد ومسلم، أو</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كان دالا على</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أنثى مؤنث ك فاطمة وهند ومسلمة، هذا كله إسمهم فرد، و سواء كان هذا المفرد مما يظهر فيه</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 xml:space="preserve">أي </w:t>
      </w:r>
      <w:r w:rsidRPr="00EA62A4">
        <w:rPr>
          <w:rFonts w:ascii="Arabic Typesetting" w:hAnsi="Arabic Typesetting" w:cs="Arabic Typesetting"/>
          <w:sz w:val="48"/>
          <w:szCs w:val="48"/>
          <w:rtl/>
          <w:cs/>
          <w:lang w:bidi="ar-SA"/>
        </w:rPr>
        <w:lastRenderedPageBreak/>
        <w:t>تظهر فيه الضمة لفظا مثل زيت مسلم، مسلمة، هند، أو كانت تقدر فيه الضمة، كما رأينا في الإعراب التقديري، أي إمال لتعذر كالفتى</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 xml:space="preserve">أو و كليلة، أو </w:t>
      </w:r>
      <w:r w:rsidRPr="00EA62A4">
        <w:rPr>
          <w:rFonts w:ascii="Arabic Typesetting" w:hAnsi="Arabic Typesetting" w:cs="Arabic Typesetting"/>
          <w:sz w:val="48"/>
          <w:szCs w:val="48"/>
          <w:rtl/>
          <w:lang w:bidi="ar-SA"/>
        </w:rPr>
        <w:t>للثقل كالقاضي</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فإنه يستثقل ظهور ماذا؟ ضمت مثلا، أو للمناسبة عندما نقول</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أخي</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فلا تظهر الضمة بسبب المناسبة، أي مناسبة وجودها</w:t>
      </w:r>
      <w:r w:rsidRPr="00EA62A4">
        <w:rPr>
          <w:rFonts w:ascii="Arabic Typesetting" w:hAnsi="Arabic Typesetting" w:cs="Arabic Typesetting"/>
          <w:sz w:val="48"/>
          <w:szCs w:val="48"/>
          <w:rtl/>
          <w:lang w:bidi="ar-SA"/>
        </w:rPr>
        <w:t>،</w:t>
      </w:r>
      <w:r w:rsidRPr="00EA62A4">
        <w:rPr>
          <w:rFonts w:ascii="Arabic Typesetting" w:hAnsi="Arabic Typesetting" w:cs="Arabic Typesetting"/>
          <w:sz w:val="48"/>
          <w:szCs w:val="48"/>
          <w:lang w:bidi="ar-SA"/>
        </w:rPr>
        <w:t xml:space="preserve"> </w:t>
      </w:r>
      <w:proofErr w:type="spellStart"/>
      <w:r w:rsidRPr="00EA62A4">
        <w:rPr>
          <w:rFonts w:ascii="Arabic Typesetting" w:hAnsi="Arabic Typesetting" w:cs="Arabic Typesetting"/>
          <w:sz w:val="48"/>
          <w:szCs w:val="48"/>
          <w:lang w:bidi="ar-SA"/>
        </w:rPr>
        <w:t>est</w:t>
      </w:r>
      <w:proofErr w:type="spellEnd"/>
      <w:r w:rsidRPr="00EA62A4">
        <w:rPr>
          <w:rFonts w:ascii="Arabic Typesetting" w:hAnsi="Arabic Typesetting" w:cs="Arabic Typesetting"/>
          <w:sz w:val="48"/>
          <w:szCs w:val="48"/>
          <w:lang w:bidi="ar-SA"/>
        </w:rPr>
        <w:t xml:space="preserve"> </w:t>
      </w:r>
      <w:r w:rsidRPr="00EA62A4">
        <w:rPr>
          <w:rFonts w:ascii="Arabic Typesetting" w:hAnsi="Arabic Typesetting" w:cs="Arabic Typesetting"/>
          <w:sz w:val="48"/>
          <w:szCs w:val="48"/>
          <w:rtl/>
          <w:lang w:bidi="ar-SA"/>
        </w:rPr>
        <w:t>المتكلم، يصبح الإسم المفرد هوما لي سم ثنا، ولا مجموعة، ولا ملحقا بهما</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في كل الأمثلة التي رأيناها يا جماعة الخير، نحن نقول مثلا</w:t>
      </w:r>
      <w:r w:rsidRPr="00EA62A4">
        <w:rPr>
          <w:rFonts w:ascii="Arabic Typesetting" w:hAnsi="Arabic Typesetting" w:cs="Arabic Typesetting"/>
          <w:sz w:val="48"/>
          <w:szCs w:val="48"/>
          <w:rtl/>
          <w:lang w:bidi="ar-SA"/>
        </w:rPr>
        <w:t xml:space="preserve"> هذا زيد فاعل، زيد فاعل مرفوع، علامة رفعه</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ضمت الظاهرة في آخره</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هذه هند خبر مرفوع، وعلامة عفوا، ليس هذا زيد، عندما نقول جاء زيد، فزيد فاعل مرفوع، علامة رفعه الضمة الظاهرة في آخره، هذه هند، فنقول هند خبر مرفوع، لم ترفع الضمة الظاهرة في آخره، تقول حضر الفتى</w:t>
      </w:r>
      <w:r w:rsidRPr="00EA62A4">
        <w:rPr>
          <w:rFonts w:ascii="Arabic Typesetting" w:hAnsi="Arabic Typesetting" w:cs="Arabic Typesetting"/>
          <w:sz w:val="48"/>
          <w:szCs w:val="48"/>
          <w:rtl/>
          <w:cs/>
        </w:rPr>
        <w:t>.</w:t>
      </w:r>
      <w:r w:rsidRPr="00EA62A4">
        <w:rPr>
          <w:rFonts w:ascii="Arabic Typesetting" w:hAnsi="Arabic Typesetting" w:cs="Arabic Typesetting"/>
          <w:sz w:val="48"/>
          <w:szCs w:val="48"/>
          <w:rtl/>
          <w:lang w:bidi="ar-SA"/>
        </w:rPr>
        <w:t xml:space="preserve"> فاعل مرفوع، علامة رفعه الضمة المقدرة، على آخره، منع من ظهورها التعذر، حضرت ليلة فاعل مرفوع، علامة رفعه الضمة المقدرة على أخيه، منع من ظهورها التعذر</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إذا الأصل في الإسم المفرد أنه يرفع بالضمة، ظاهرة كانت أو مقدرة، طيب أين تظهر الضمة أيضا؟قال تظهر في جمع ال</w:t>
      </w:r>
      <w:r w:rsidRPr="00EA62A4">
        <w:rPr>
          <w:rFonts w:ascii="Arabic Typesetting" w:hAnsi="Arabic Typesetting" w:cs="Arabic Typesetting"/>
          <w:sz w:val="48"/>
          <w:szCs w:val="48"/>
          <w:rtl/>
          <w:lang w:bidi="ar-SA"/>
        </w:rPr>
        <w:t>تكسير</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ما هو جمع التكسير؟ قال هو ما دل على أكثر من إثنين أو إثنتان بتغير صيغة مفرده، أي بتغير بتغير صورة مفرده</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وسنرى مع بعض بإذن الله تعالى من خلال الأمثلة الآن أن تغير هذا الذي نتحدث عنه وستة أنواع، ما معنى أنني عندما أنظر إلى الكلمة هذه الكلمة في حالة ا</w:t>
      </w:r>
      <w:r w:rsidRPr="00EA62A4">
        <w:rPr>
          <w:rFonts w:ascii="Arabic Typesetting" w:hAnsi="Arabic Typesetting" w:cs="Arabic Typesetting"/>
          <w:sz w:val="48"/>
          <w:szCs w:val="48"/>
          <w:rtl/>
          <w:lang w:bidi="ar-SA"/>
        </w:rPr>
        <w:t>لإفراد، و هذه الكلمة عندما تحولت إلى جمع تكسير و سميتك سير، لأن صورة المفرد، صيغة المفرد قد حصل فيها كسر</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إما كسر خفيف أو كسر مضاعف، كما سنرى، فعندنا الكسر نوعان، ينقسم إلى قسمين، كسر خفيف، وكسر مضاعف يعني كسر فيه سبب واحد وكسر فيه سببان</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فلما تتكسر صورة ا</w:t>
      </w:r>
      <w:r w:rsidRPr="00EA62A4">
        <w:rPr>
          <w:rFonts w:ascii="Arabic Typesetting" w:hAnsi="Arabic Typesetting" w:cs="Arabic Typesetting"/>
          <w:sz w:val="48"/>
          <w:szCs w:val="48"/>
          <w:rtl/>
          <w:lang w:bidi="ar-SA"/>
        </w:rPr>
        <w:t xml:space="preserve">لمفرد، نقول إنه عندنا جمع تكسير، </w:t>
      </w:r>
      <w:r w:rsidRPr="00EA62A4">
        <w:rPr>
          <w:rFonts w:ascii="Arabic Typesetting" w:hAnsi="Arabic Typesetting" w:cs="Arabic Typesetting"/>
          <w:sz w:val="48"/>
          <w:szCs w:val="48"/>
          <w:rtl/>
          <w:lang w:bidi="ar-SA"/>
        </w:rPr>
        <w:lastRenderedPageBreak/>
        <w:t>طيب هذا التغير قال ينقسم إلى ستة أنواع</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النوع الأول عندما يكون تغيرا بالشكل فقط سمعتها يعني نقصد بالضمة والفتحة والكسرة الحروف نفسها، فعندما نقول أسد فإنها تجمع على أسد</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طيب بعد ما تمس يقولي عندنا كلمة أسود</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أه، هناك بعض ال</w:t>
      </w:r>
      <w:r w:rsidRPr="00EA62A4">
        <w:rPr>
          <w:rFonts w:ascii="Arabic Typesetting" w:hAnsi="Arabic Typesetting" w:cs="Arabic Typesetting"/>
          <w:sz w:val="48"/>
          <w:szCs w:val="48"/>
          <w:rtl/>
          <w:lang w:bidi="ar-SA"/>
        </w:rPr>
        <w:t>كلمات عندها أكثر من جمعة لها، كن نبحث الآن في كلمة است اسدو أسد ن، وعندما تعرفون هناك كتاب إسمه اسد الغابة في معرفة الصحابة، طيب أسد هذه آساد آسد ألف تال ضمة، آه الهمزة كانت ماذا؟ مفتوحة صارت؟ ماذا مضمومة؟والسين أسد كانت مفتوحة صارت؟ ماذا؟ ساكنة؟ إذا حصل تغير بين المفرد كسر في المفرد من حيث الشكل؟ إذا هذا تغير ماذا؟ بالشكل؟ عندنا تغير بالنقص دون تغير بالشكل</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عندنا تهمة</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تهمه تجمع على ماذا؟ تهم؟</w:t>
      </w:r>
      <w:r w:rsidRPr="00EA62A4">
        <w:rPr>
          <w:rFonts w:ascii="Arabic Typesetting" w:hAnsi="Arabic Typesetting" w:cs="Arabic Typesetting"/>
          <w:sz w:val="48"/>
          <w:szCs w:val="48"/>
          <w:lang w:bidi="ar-SA"/>
        </w:rPr>
        <w:t xml:space="preserve"> tout. </w:t>
      </w:r>
      <w:r w:rsidRPr="00EA62A4">
        <w:rPr>
          <w:rFonts w:ascii="Arabic Typesetting" w:hAnsi="Arabic Typesetting" w:cs="Arabic Typesetting"/>
          <w:sz w:val="48"/>
          <w:szCs w:val="48"/>
          <w:rtl/>
          <w:lang w:bidi="ar-SA"/>
        </w:rPr>
        <w:t>ها؟ ما تن</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طبعا أظهرت الداء</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هي المفروض أننا نقف عليها بالها تهمة، لكن حتى نعرف أنا حبيت نكتب أنهيتها مربوطة</w:t>
      </w:r>
      <w:r w:rsidRPr="00EA62A4">
        <w:rPr>
          <w:rFonts w:ascii="Arabic Typesetting" w:hAnsi="Arabic Typesetting" w:cs="Arabic Typesetting"/>
          <w:sz w:val="48"/>
          <w:szCs w:val="48"/>
          <w:rtl/>
          <w:lang w:bidi="ar-SA"/>
        </w:rPr>
        <w:t>، فهذه تهمة فيها في آخرها إلي هي تال مربوطة، عندما تجمع تجمع على تهم الشكل لم يتغير ولكن حصل نقص</w:t>
      </w:r>
      <w:r w:rsidRPr="00EA62A4">
        <w:rPr>
          <w:rFonts w:ascii="Arabic Typesetting" w:hAnsi="Arabic Typesetting" w:cs="Arabic Typesetting"/>
          <w:sz w:val="48"/>
          <w:szCs w:val="48"/>
          <w:lang w:bidi="ar-SA"/>
        </w:rPr>
        <w:t xml:space="preserve">. Ta </w:t>
      </w:r>
      <w:r w:rsidRPr="00EA62A4">
        <w:rPr>
          <w:rFonts w:ascii="Arabic Typesetting" w:hAnsi="Arabic Typesetting" w:cs="Arabic Typesetting"/>
          <w:sz w:val="48"/>
          <w:szCs w:val="48"/>
          <w:rtl/>
          <w:lang w:bidi="ar-SA"/>
        </w:rPr>
        <w:t>كانت موجودة في المفرد، حذفت في جمع التكسير، تخمه، توخى من اتا كانت موجودة في المفرد حذفت فهذا إسمه تغير بالنقص، طيب عندنا تغير بالزيادة دون الشكل</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أه، تغير</w:t>
      </w:r>
      <w:r w:rsidRPr="00EA62A4">
        <w:rPr>
          <w:rFonts w:ascii="Arabic Typesetting" w:hAnsi="Arabic Typesetting" w:cs="Arabic Typesetting"/>
          <w:sz w:val="48"/>
          <w:szCs w:val="48"/>
          <w:rtl/>
          <w:lang w:bidi="ar-SA"/>
        </w:rPr>
        <w:t xml:space="preserve"> بالزيادة، صنو صن، و</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يجمع على صنوان</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نعم، الصاد، سآتي، إه؟ بالكسر أنو ن ساكنة في المفرد وفي الجمع، لكن ماذا يوجد زيادة عندنا؟ يوجد عندنا الألف والنون، قال تعالى صنوان وغير صنوان</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إذن لأحسن، وان ظهرت، لماذا ظهرت الضمة؟ إذا؟ الضمة تظهر كما قلنا في المفرد، ت</w:t>
      </w:r>
      <w:r w:rsidRPr="00EA62A4">
        <w:rPr>
          <w:rFonts w:ascii="Arabic Typesetting" w:hAnsi="Arabic Typesetting" w:cs="Arabic Typesetting"/>
          <w:sz w:val="48"/>
          <w:szCs w:val="48"/>
          <w:rtl/>
          <w:lang w:bidi="ar-SA"/>
        </w:rPr>
        <w:t>ظهر في جمع التكسير، صار عندنا الآن رأينا ثلاثة أنواع من التغير في الشكل بالنقص، بالزيادة، الآن هذا كله تغير مفرد، الآن عندنا تغير مركب، عندنا تغير</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 xml:space="preserve">في الشكل مع ماذا؟ مع النقص؟ تغير في الشكل، ماذا؟ مع </w:t>
      </w:r>
      <w:r w:rsidRPr="00EA62A4">
        <w:rPr>
          <w:rFonts w:ascii="Arabic Typesetting" w:hAnsi="Arabic Typesetting" w:cs="Arabic Typesetting"/>
          <w:sz w:val="48"/>
          <w:szCs w:val="48"/>
          <w:rtl/>
          <w:cs/>
          <w:lang w:bidi="ar-SA"/>
        </w:rPr>
        <w:lastRenderedPageBreak/>
        <w:t>النقص؟ تي تأبون تجمع على كتب كتاب تجمع على كتب</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هذا تغير</w:t>
      </w:r>
      <w:r w:rsidRPr="00EA62A4">
        <w:rPr>
          <w:rFonts w:ascii="Arabic Typesetting" w:hAnsi="Arabic Typesetting" w:cs="Arabic Typesetting"/>
          <w:sz w:val="48"/>
          <w:szCs w:val="48"/>
          <w:rtl/>
          <w:lang w:bidi="ar-SA"/>
        </w:rPr>
        <w:t xml:space="preserve"> في الشكل مع النقص تغير في الشكل مع ماذا؟ مع الزيادة</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تغير؟ ماذا؟ في الشكل مع الزيادة؟ رجل، رجال، رجل؟ رجال، إذن تغير شكل الكلمة، و هناك زيادة الآن نصل إلى النوع الذي هو ماذا تغير في الشكل مع ماذا، زيادة والنقص</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 xml:space="preserve">لي هو ماذا؟ كريم و كرماء؟ كريم؟وترى ماء حصل </w:t>
      </w:r>
      <w:r w:rsidRPr="00EA62A4">
        <w:rPr>
          <w:rFonts w:ascii="Arabic Typesetting" w:hAnsi="Arabic Typesetting" w:cs="Arabic Typesetting"/>
          <w:sz w:val="48"/>
          <w:szCs w:val="48"/>
          <w:rtl/>
          <w:lang w:bidi="ar-SA"/>
        </w:rPr>
        <w:t>تغير في</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الشكل يعني الفتحة والضمة وغيرها، ثم هناك نقص في حروف، وهناك زيادة في حروف كريمو كرماء، إذن يصبح عندنا جمع التكسير يا أيها الإخوة الكرام هو</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ما دل على أكثر من إثنين أو إثنتان</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بماذا؟ بأحد أنواع التغير؟ كما رأينا، وأنواع التغير ستة إما بن الشكل، إما</w:t>
      </w:r>
      <w:r w:rsidRPr="00EA62A4">
        <w:rPr>
          <w:rFonts w:ascii="Arabic Typesetting" w:hAnsi="Arabic Typesetting" w:cs="Arabic Typesetting"/>
          <w:sz w:val="48"/>
          <w:szCs w:val="48"/>
          <w:rtl/>
          <w:lang w:bidi="ar-SA"/>
        </w:rPr>
        <w:t xml:space="preserve"> بالنقص، إما بالزيادة إما بالشكل مع النقص، إما بالشكل مع الزيادة، وإما بالشكل مع النقص والزيادة، فهذان النوعان</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الذان هما المفرد وجمع التكسير ماذا ينتج عنه؟ ما ينتج عنهما أن العلامه التي هي أصل وهي الضمة تظهر وهي الع لتظهر أو تقدر وهي ماذا؟ و هي الأصل في ا</w:t>
      </w:r>
      <w:r w:rsidRPr="00EA62A4">
        <w:rPr>
          <w:rFonts w:ascii="Arabic Typesetting" w:hAnsi="Arabic Typesetting" w:cs="Arabic Typesetting"/>
          <w:sz w:val="48"/>
          <w:szCs w:val="48"/>
          <w:rtl/>
          <w:lang w:bidi="ar-SA"/>
        </w:rPr>
        <w:t>لدلالة على كون الكلمة في حالة رفع</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بهذا نكون قد أنهينا الجزء الأول متعلق بالأماكن التي توجد فيها</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ماذا؟ الضمة؟ كعلامة أصلية؟ على أن الكلمة في حالة رفع، وحتى نلتقي بإذن الله تعالى في درس قادم</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أسأل الله لنا ولكم التوفيق والسداد</w:t>
      </w:r>
      <w:r w:rsidRPr="00EA62A4">
        <w:rPr>
          <w:rFonts w:ascii="Arabic Typesetting" w:hAnsi="Arabic Typesetting" w:cs="Arabic Typesetting"/>
          <w:sz w:val="48"/>
          <w:szCs w:val="48"/>
          <w:rtl/>
          <w:cs/>
        </w:rPr>
        <w:t xml:space="preserve">. </w:t>
      </w:r>
      <w:r w:rsidRPr="00EA62A4">
        <w:rPr>
          <w:rFonts w:ascii="Arabic Typesetting" w:hAnsi="Arabic Typesetting" w:cs="Arabic Typesetting"/>
          <w:sz w:val="48"/>
          <w:szCs w:val="48"/>
          <w:rtl/>
          <w:cs/>
          <w:lang w:bidi="ar-SA"/>
        </w:rPr>
        <w:t>والسلام عليكم ورحمة الله تعا</w:t>
      </w:r>
      <w:r w:rsidRPr="00EA62A4">
        <w:rPr>
          <w:rFonts w:ascii="Arabic Typesetting" w:hAnsi="Arabic Typesetting" w:cs="Arabic Typesetting"/>
          <w:sz w:val="48"/>
          <w:szCs w:val="48"/>
          <w:rtl/>
          <w:lang w:bidi="ar-SA"/>
        </w:rPr>
        <w:t>لى وبركاته</w:t>
      </w:r>
      <w:r w:rsidRPr="00EA62A4">
        <w:rPr>
          <w:rFonts w:ascii="Arabic Typesetting" w:hAnsi="Arabic Typesetting" w:cs="Arabic Typesetting"/>
          <w:sz w:val="48"/>
          <w:szCs w:val="48"/>
          <w:lang w:bidi="ar-SA"/>
        </w:rPr>
        <w:t>.</w:t>
      </w:r>
      <w:bookmarkEnd w:id="0"/>
    </w:p>
    <w:sectPr w:rsidR="003E67CB" w:rsidRPr="00EA62A4">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67CB"/>
    <w:rsid w:val="003E67CB"/>
    <w:rsid w:val="0046273B"/>
    <w:rsid w:val="00514990"/>
    <w:rsid w:val="00EA62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5327687-C7D3-44EB-836A-C06A7892F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1067</Words>
  <Characters>5870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3</cp:revision>
  <dcterms:created xsi:type="dcterms:W3CDTF">2025-11-30T10:56:00Z</dcterms:created>
  <dcterms:modified xsi:type="dcterms:W3CDTF">2025-11-30T16:55:00Z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