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A41" w:rsidRDefault="00DF3A41" w:rsidP="00DF3A41">
      <w:pPr>
        <w:pStyle w:val="PreformattedText"/>
        <w:tabs>
          <w:tab w:val="left" w:pos="3288"/>
        </w:tabs>
        <w:bidi/>
        <w:spacing w:line="360" w:lineRule="auto"/>
        <w:jc w:val="center"/>
        <w:rPr>
          <w:rFonts w:ascii="Arabic Typesetting" w:hAnsi="Arabic Typesetting" w:cs="Arabic Typesetting"/>
          <w:sz w:val="48"/>
          <w:szCs w:val="48"/>
          <w:lang w:bidi="ar-SA"/>
        </w:rPr>
      </w:pPr>
      <w:r>
        <w:rPr>
          <w:rFonts w:ascii="Arabic Typesetting" w:hAnsi="Arabic Typesetting" w:cs="Arabic Typesetting"/>
          <w:sz w:val="48"/>
          <w:szCs w:val="48"/>
          <w:rtl/>
          <w:lang w:bidi="ar-SA"/>
        </w:rPr>
        <w:t>الدرس الرابع عشر</w:t>
      </w:r>
    </w:p>
    <w:p w:rsidR="0087734E" w:rsidRPr="00DF3A41" w:rsidRDefault="00DF3A41" w:rsidP="00DF3A41">
      <w:pPr>
        <w:pStyle w:val="PreformattedText"/>
        <w:bidi/>
        <w:spacing w:line="360" w:lineRule="auto"/>
        <w:jc w:val="both"/>
        <w:rPr>
          <w:rFonts w:ascii="Arabic Typesetting" w:hAnsi="Arabic Typesetting" w:cs="Arabic Typesetting"/>
          <w:sz w:val="48"/>
          <w:szCs w:val="48"/>
        </w:rPr>
      </w:pPr>
      <w:bookmarkStart w:id="0" w:name="_GoBack"/>
      <w:bookmarkEnd w:id="0"/>
      <w:r w:rsidRPr="00DF3A41">
        <w:rPr>
          <w:rFonts w:ascii="Arabic Typesetting" w:hAnsi="Arabic Typesetting" w:cs="Arabic Typesetting"/>
          <w:sz w:val="48"/>
          <w:szCs w:val="48"/>
          <w:rtl/>
          <w:lang w:bidi="ar-SA"/>
        </w:rPr>
        <w:t>بسم الله الرحمان الرحيم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الحمد لله وكفى والصلاة والسلام على النبي الكريم المصطفى</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أحبتي فلاحين ما كنتم السلام عليكم و رحمة الله تعالى و بركاته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لقد كان فتح مكة الذي كان موضوع ترسين الماضي</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كما قال أبن القيم الفتح الأعظم الذي أعز الله بدينه ورسوله وجنده </w:t>
      </w:r>
      <w:r w:rsidRPr="00DF3A41">
        <w:rPr>
          <w:rFonts w:ascii="Arabic Typesetting" w:hAnsi="Arabic Typesetting" w:cs="Arabic Typesetting"/>
          <w:sz w:val="48"/>
          <w:szCs w:val="48"/>
          <w:rtl/>
          <w:lang w:bidi="ar-SA"/>
        </w:rPr>
        <w:t>وحزبه الأمين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 ستنقذ به بلده وبيته الذي جعله هدى للعالمين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من أيدي الكفار والمشركين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وهو الفتح الذي استبشر ب أهل السماء</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ودخل الناس به في دين الله أفواجا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وأشرق به وجه الأرض بضياء وابتهاجا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وكان لهذا الفتح الأعظم رد فعل معاكس لدى القبائل العربية الكبيرة ا</w:t>
      </w:r>
      <w:r w:rsidRPr="00DF3A41">
        <w:rPr>
          <w:rFonts w:ascii="Arabic Typesetting" w:hAnsi="Arabic Typesetting" w:cs="Arabic Typesetting"/>
          <w:sz w:val="48"/>
          <w:szCs w:val="48"/>
          <w:rtl/>
          <w:lang w:bidi="ar-SA"/>
        </w:rPr>
        <w:t>لقريبة من مكة، وفي مقدمتها قبيل تا هوازن وثقيف</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اجتمع رؤساء هذه القبائل وسلموا قيادة أمرهم إلى مالك بن عوف</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سيد هوازن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 هوازن قبيلة عربية قيسية مضارية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عدنانية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جاهلية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وتعتبر إحدى أهم قبائل العرب واحد جماجم العرب</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تلتقي نسبا مع النبي صلى الله عليه وس</w:t>
      </w:r>
      <w:r w:rsidRPr="00DF3A41">
        <w:rPr>
          <w:rFonts w:ascii="Arabic Typesetting" w:hAnsi="Arabic Typesetting" w:cs="Arabic Typesetting"/>
          <w:sz w:val="48"/>
          <w:szCs w:val="48"/>
          <w:rtl/>
          <w:lang w:bidi="ar-SA"/>
        </w:rPr>
        <w:t>لم في مضر</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وقد دخلت مع قريش وكنانة في الجاهلية حروبا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وهي ما تسمى ب حروب الفجار</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وهي قبيلة تفوق قريش</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وكنان عددا من هاد القبيلة زينب بنت خزيمة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 ميمونة بنت الحارث</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أمهات المؤمنين رضي الله عنهم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 المغيرة بن شعبة الثقافي الصحابي الجليل والحجاج</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يوسف و حليم</w:t>
      </w:r>
      <w:r w:rsidRPr="00DF3A41">
        <w:rPr>
          <w:rFonts w:ascii="Arabic Typesetting" w:hAnsi="Arabic Typesetting" w:cs="Arabic Typesetting"/>
          <w:sz w:val="48"/>
          <w:szCs w:val="48"/>
          <w:rtl/>
          <w:lang w:bidi="ar-SA"/>
        </w:rPr>
        <w:t>ة السعدية مرضعة النبي صلى الله عليه وسلم، والمحدث صاحب الصحيح مسلم بن الحجاج القشيري، والشاعر قيس بن الملوح وغيرهم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وهو زن من البدو الرعاة الذين سكرو سكنو السهوب بين مكة والمدينة وعالية نجد</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باستثناء قبيلة ثقيف الحضارية التي استقرت في مدينة الطائف</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ومن هوا</w:t>
      </w:r>
      <w:r w:rsidRPr="00DF3A41">
        <w:rPr>
          <w:rFonts w:ascii="Arabic Typesetting" w:hAnsi="Arabic Typesetting" w:cs="Arabic Typesetting"/>
          <w:sz w:val="48"/>
          <w:szCs w:val="48"/>
          <w:rtl/>
          <w:lang w:bidi="ar-SA"/>
        </w:rPr>
        <w:t>زن بني سعد بن بكر، وهي القبيلة التي ستضع فيها النبي صلى الله عليه وسلم الحليم السعدية، أحد مرضعات النبي صلى الله عليه وسلم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وعودة إلى الفتح الحدث العظيم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ساء هذا الأمر بعض القبائل</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فكان أن أجمع أمرهم على المسير لقتال المسلمين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قبل أن تتوطد دعائم نصرهم</w:t>
      </w:r>
      <w:r w:rsidRPr="00DF3A41">
        <w:rPr>
          <w:rFonts w:ascii="Arabic Typesetting" w:hAnsi="Arabic Typesetting" w:cs="Arabic Typesetting"/>
          <w:sz w:val="48"/>
          <w:szCs w:val="48"/>
          <w:rtl/>
          <w:cs/>
        </w:rPr>
        <w:t>،</w:t>
      </w:r>
      <w:r w:rsidRPr="00DF3A41">
        <w:rPr>
          <w:rFonts w:ascii="Arabic Typesetting" w:hAnsi="Arabic Typesetting" w:cs="Arabic Typesetting"/>
          <w:sz w:val="48"/>
          <w:szCs w:val="48"/>
          <w:rtl/>
          <w:lang w:bidi="ar-SA"/>
        </w:rPr>
        <w:t xml:space="preserve"> وتنتشر طلائع فتحهم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إن غزت حنين هي من الأحداث التي تلت صلح صلح الحديبية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وغزوة خيبر</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وغزوة مؤتة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وفتح مكة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وقد جرت هذه الغزوة في فترة ازدهار وانتشار الإسلام في داخل الجزيرة العربية وخارجها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حيث كان صلح الحديبية هو السبب في هذا الازدهار والانتشار لهذا الدي</w:t>
      </w:r>
      <w:r w:rsidRPr="00DF3A41">
        <w:rPr>
          <w:rFonts w:ascii="Arabic Typesetting" w:hAnsi="Arabic Typesetting" w:cs="Arabic Typesetting"/>
          <w:sz w:val="48"/>
          <w:szCs w:val="48"/>
          <w:rtl/>
          <w:lang w:bidi="ar-SA"/>
        </w:rPr>
        <w:t>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تفرغ الرسول صلى الله عليه وسلم خلال مدة هذا الصلح إلى الدعوة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ومراسلة الملوك في داخل الجزيرة العربية وخارجها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قرر النبي صلى الله عليه وسلم الخروج للقتال في مكان متوسط بين هوازن ومكة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اعثر أن لا ينتظر بمكة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وفي ذلك حكمة كبيرة جدا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لأنه لو بقي في </w:t>
      </w:r>
      <w:r w:rsidRPr="00DF3A41">
        <w:rPr>
          <w:rFonts w:ascii="Arabic Typesetting" w:hAnsi="Arabic Typesetting" w:cs="Arabic Typesetting"/>
          <w:sz w:val="48"/>
          <w:szCs w:val="48"/>
          <w:rtl/>
          <w:lang w:bidi="ar-SA"/>
        </w:rPr>
        <w:t>مكة و غزاها مالك بن عوف سيد هوازن بجيشه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يتعاون أهل مكة معه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وفي تلك الأثناء كان أهل مكة حديث عهد بشرك وجاهلية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وهذه كارثة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لن الحرب بذلك ستصبح من الداخل والخارج</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ومن ثم فضل الرسول صلى الله عليه وسلم أن يخرج</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أن يخرج بجيشه إلى مكان مكشوف بعيد عن مكة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ك</w:t>
      </w:r>
      <w:r w:rsidRPr="00DF3A41">
        <w:rPr>
          <w:rFonts w:ascii="Arabic Typesetting" w:hAnsi="Arabic Typesetting" w:cs="Arabic Typesetting"/>
          <w:sz w:val="48"/>
          <w:szCs w:val="48"/>
          <w:rtl/>
          <w:lang w:bidi="ar-SA"/>
        </w:rPr>
        <w:t>ما قرر النبي صلى الله عليه وسلم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يخرج بكامل طاقته العسكرية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ويأخذ معه </w:t>
      </w:r>
      <w:r w:rsidRPr="00DF3A41">
        <w:rPr>
          <w:rFonts w:ascii="Arabic Typesetting" w:hAnsi="Arabic Typesetting" w:cs="Arabic Typesetting"/>
          <w:sz w:val="48"/>
          <w:szCs w:val="48"/>
        </w:rPr>
        <w:t>12,000</w:t>
      </w:r>
      <w:r w:rsidRPr="00DF3A41">
        <w:rPr>
          <w:rFonts w:ascii="Arabic Typesetting" w:hAnsi="Arabic Typesetting" w:cs="Arabic Typesetting"/>
          <w:sz w:val="48"/>
          <w:szCs w:val="48"/>
          <w:rtl/>
          <w:lang w:bidi="ar-SA"/>
        </w:rPr>
        <w:t xml:space="preserve"> مقاتل الذين فتح به مكة من قبل، لأن عددها وازن ضخمة وكبيرة تصل إلى </w:t>
      </w:r>
      <w:r w:rsidRPr="00DF3A41">
        <w:rPr>
          <w:rFonts w:ascii="Arabic Typesetting" w:hAnsi="Arabic Typesetting" w:cs="Arabic Typesetting"/>
          <w:sz w:val="48"/>
          <w:szCs w:val="48"/>
        </w:rPr>
        <w:t>30,000</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وقام أيضا بأخده معه من داخل مكة المكرمة المسلمين الطلقاء الذين أسلموا عند الفتح</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وفي ذلك بعد نظر كبير من </w:t>
      </w:r>
      <w:r w:rsidRPr="00DF3A41">
        <w:rPr>
          <w:rFonts w:ascii="Arabic Typesetting" w:hAnsi="Arabic Typesetting" w:cs="Arabic Typesetting"/>
          <w:sz w:val="48"/>
          <w:szCs w:val="48"/>
          <w:rtl/>
          <w:lang w:bidi="ar-SA"/>
        </w:rPr>
        <w:t>الرسول صلى الله عليه وسلم، فهؤلاء إن تركوا في مكة قد ينقلبون إلى الكفر مرة ثانيه، وقد ينفصلون بمكة عن الدولة الإسلامية، وخاصة إذا تعرض المسلمون لهزيمة من لهزيمة منه وأزل، ومن ناحية أخرى لم يكتف الرسول صلى الله عليه وسلم بسلاح جيش المسلمين الذي فتح به مكة ا</w:t>
      </w:r>
      <w:r w:rsidRPr="00DF3A41">
        <w:rPr>
          <w:rFonts w:ascii="Arabic Typesetting" w:hAnsi="Arabic Typesetting" w:cs="Arabic Typesetting"/>
          <w:sz w:val="48"/>
          <w:szCs w:val="48"/>
          <w:rtl/>
          <w:lang w:bidi="ar-SA"/>
        </w:rPr>
        <w:t>لمكرمة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مع كون هذا السلاح من الأسلحة الجيدة والقوية جدا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بدليل انبهار أبي سفيان به عند رؤيته لجيش المسلمين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ومع ذلك لم يكتفي به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كما لم يكتفي بسلاح المسلمين من الطلقاء</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وإنما سعى إلى عقد صفقة عسكرية كبرى لتدعيم جيش المسلمين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ذهب بنفسه إلى تجار السلاح ف</w:t>
      </w:r>
      <w:r w:rsidRPr="00DF3A41">
        <w:rPr>
          <w:rFonts w:ascii="Arabic Typesetting" w:hAnsi="Arabic Typesetting" w:cs="Arabic Typesetting"/>
          <w:sz w:val="48"/>
          <w:szCs w:val="48"/>
          <w:rtl/>
          <w:lang w:bidi="ar-SA"/>
        </w:rPr>
        <w:t>ي مكة المكرمة، وكان على رأس هؤلاء التجار صفوان بن أمية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آه ولو</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فلا بن الحارث بن عبد المطلب</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وكان هذان الإثنان لا يزالان على شرك هما وقتئذ</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فطلب منهم السلاح على سبيل الاستعارة بالإيجار والضمان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حتى إن صفوان بن أمية س الرسول صلى الله عليه وسلم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وهو لم يزل ع</w:t>
      </w:r>
      <w:r w:rsidRPr="00DF3A41">
        <w:rPr>
          <w:rFonts w:ascii="Arabic Typesetting" w:hAnsi="Arabic Typesetting" w:cs="Arabic Typesetting"/>
          <w:sz w:val="48"/>
          <w:szCs w:val="48"/>
          <w:rtl/>
          <w:lang w:bidi="ar-SA"/>
        </w:rPr>
        <w:t>لى كفره، اغتصبا يا محمد، فقال بل عارية مضمونة، وقد كان عدد الش</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هوازن </w:t>
      </w:r>
      <w:r w:rsidRPr="00DF3A41">
        <w:rPr>
          <w:rFonts w:ascii="Arabic Typesetting" w:hAnsi="Arabic Typesetting" w:cs="Arabic Typesetting"/>
          <w:sz w:val="48"/>
          <w:szCs w:val="48"/>
        </w:rPr>
        <w:t>30,000</w:t>
      </w:r>
      <w:r w:rsidRPr="00DF3A41">
        <w:rPr>
          <w:rFonts w:ascii="Arabic Typesetting" w:hAnsi="Arabic Typesetting" w:cs="Arabic Typesetting"/>
          <w:sz w:val="48"/>
          <w:szCs w:val="48"/>
          <w:rtl/>
          <w:lang w:bidi="ar-SA"/>
        </w:rPr>
        <w:t xml:space="preserve"> مقاتل بقيادة مالك بن عوف، وكان مالك بن عوف رجلا شجاعا مقداما، إلا أنه كان سقيما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رئي وسيئ المشورة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خرج بقومه أجمعين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رجالا ونساء وأطفالا وأموالا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ليشعر كل رجل وهو يقاتل أن ثرو</w:t>
      </w:r>
      <w:r w:rsidRPr="00DF3A41">
        <w:rPr>
          <w:rFonts w:ascii="Arabic Typesetting" w:hAnsi="Arabic Typesetting" w:cs="Arabic Typesetting"/>
          <w:sz w:val="48"/>
          <w:szCs w:val="48"/>
          <w:rtl/>
          <w:lang w:bidi="ar-SA"/>
        </w:rPr>
        <w:t>ته وحرمته وراءه، فلا يفر عنها،وقال اعترضه في موقف هذا دريد بن الصمة، وكان فارسا مجربا محنكا، فقد صقلته السنون، وخبرته الأحداث قائلا له وهل يرد المنهزم شيء؟ إن كانت الدائرة لك؟ لم ينفعك إلا رجلا بسيفه و روحه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وإن كانت عليك فضحت في أهلك ومالك</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 سفها مالك رأ</w:t>
      </w:r>
      <w:r w:rsidRPr="00DF3A41">
        <w:rPr>
          <w:rFonts w:ascii="Arabic Typesetting" w:hAnsi="Arabic Typesetting" w:cs="Arabic Typesetting"/>
          <w:sz w:val="48"/>
          <w:szCs w:val="48"/>
          <w:rtl/>
          <w:lang w:bidi="ar-SA"/>
        </w:rPr>
        <w:t>يها، وركب رأسه، وأصر على المضي في خطته، لا يثنيه عن ذلك شيء، وكان مالك بن عوف قد سبق زمام المبادرة، وتوجه إلى حنين، وأدخل جيشه بالليل في مضائق من ذلك الوادي، وفرق أطباعه في الطرق والمداخل</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وأصدر إليهم أمره بأن يرشق المسلمين عند أول ظهور لهم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ثم يشد عليه بش</w:t>
      </w:r>
      <w:r w:rsidRPr="00DF3A41">
        <w:rPr>
          <w:rFonts w:ascii="Arabic Typesetting" w:hAnsi="Arabic Typesetting" w:cs="Arabic Typesetting"/>
          <w:sz w:val="48"/>
          <w:szCs w:val="48"/>
          <w:rtl/>
          <w:lang w:bidi="ar-SA"/>
        </w:rPr>
        <w:t>دة رجل واحد، ولا ينبغي أن يغيب عن البال أن هذه المعركة وما تبعها من أحداث تشكل في سلسلة غزوات الرسول صلى الله عليه وسلم خطورة بالغة، وأهمية قصوى، فقد كان ينتظر نتائجها الفريقان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المؤمنون والمشركون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وقد أدرك حماة الوثنية العربية أن نجاح المسلمين في غزواتهم </w:t>
      </w:r>
      <w:r w:rsidRPr="00DF3A41">
        <w:rPr>
          <w:rFonts w:ascii="Arabic Typesetting" w:hAnsi="Arabic Typesetting" w:cs="Arabic Typesetting"/>
          <w:sz w:val="48"/>
          <w:szCs w:val="48"/>
          <w:rtl/>
          <w:lang w:bidi="ar-SA"/>
        </w:rPr>
        <w:t>السابقة، وآخرها فتح مكة يعني الإجهاز عليهم والقضاء على معاقل العبادة الوثنية من أصنام وثان، ومن هنا رصدوا تحركات المسلمين نحوهم وجمع وقواهم المادية والمعنوية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وقرر</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وفي انفسهم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أن هذه هي آخر تجربة يخوضها الإسلام مع الشرك</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وفي الصورة المقابلة كان المسلمون ق</w:t>
      </w:r>
      <w:r w:rsidRPr="00DF3A41">
        <w:rPr>
          <w:rFonts w:ascii="Arabic Typesetting" w:hAnsi="Arabic Typesetting" w:cs="Arabic Typesetting"/>
          <w:sz w:val="48"/>
          <w:szCs w:val="48"/>
          <w:rtl/>
          <w:lang w:bidi="ar-SA"/>
        </w:rPr>
        <w:t>د إغتب طوب انتصاراتهم المط لاحقة، وكانو على يقظة تامة بما يبيتها لمشركون من هوازن وثقيف وسائر القبائل الأخرى الباقية على شركها وظلالها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وعلم المسلمون بعزم المشركين المجاورين لمكة على القتال والنضال</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فأعد العدة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وخرج الرسول صلى الله عليه وسلم معه تلك الأعدا</w:t>
      </w:r>
      <w:r w:rsidRPr="00DF3A41">
        <w:rPr>
          <w:rFonts w:ascii="Arabic Typesetting" w:hAnsi="Arabic Typesetting" w:cs="Arabic Typesetting"/>
          <w:sz w:val="48"/>
          <w:szCs w:val="48"/>
          <w:rtl/>
          <w:lang w:bidi="ar-SA"/>
        </w:rPr>
        <w:t>د الغفيرة التي لم يسبق لها مثيل في الكفرة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وكان في هذه الكثرة بعض المغ مو رينا في إسلامهم من الأعراب الذين أسلموا بعد الفتح و الطلقاء</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وذو الريب في حقيقة الإسلام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بدأت معركة خاطفة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فلم ينتبه المسلمون لكما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إن عدوهم في مضايق هذا الواد</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فبينما هم ينزلون فيه</w:t>
      </w:r>
      <w:r w:rsidRPr="00DF3A41">
        <w:rPr>
          <w:rFonts w:ascii="Arabic Typesetting" w:hAnsi="Arabic Typesetting" w:cs="Arabic Typesetting"/>
          <w:sz w:val="48"/>
          <w:szCs w:val="48"/>
          <w:rtl/>
          <w:cs/>
        </w:rPr>
        <w:t>،</w:t>
      </w:r>
      <w:r w:rsidRPr="00DF3A41">
        <w:rPr>
          <w:rFonts w:ascii="Arabic Typesetting" w:hAnsi="Arabic Typesetting" w:cs="Arabic Typesetting"/>
          <w:sz w:val="48"/>
          <w:szCs w:val="48"/>
          <w:rtl/>
          <w:lang w:bidi="ar-SA"/>
        </w:rPr>
        <w:t xml:space="preserve"> انهمرت عليهم النبال من كل صوب، ثم هاجمتهم كتائب وعدوهم، فتشتت جمع المسلمين، وهزموا عن القتال، كان أعداء الإسلام قد خططوا لهذه المعركة ورتبوا لها ترتيبا طويلا فكانت هزيمة المسلمين بسبب التخطيط الكبير والكمائن التي وضعها لهم أعدائهم في الطريق</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وليتو نسميها </w:t>
      </w:r>
      <w:r w:rsidRPr="00DF3A41">
        <w:rPr>
          <w:rFonts w:ascii="Arabic Typesetting" w:hAnsi="Arabic Typesetting" w:cs="Arabic Typesetting"/>
          <w:sz w:val="48"/>
          <w:szCs w:val="48"/>
          <w:rtl/>
          <w:lang w:bidi="ar-SA"/>
        </w:rPr>
        <w:t>ألغاما بلغة العصر الحالي</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في هذه الحرب كان المسلمون كثر</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ومع ذلك نهز مول إعجابهم بهذه الكثرة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 نزل فيه القرآن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ويوم حنين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إذ أعجبتكم كثرتكم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فلم تغني عنكم شيئا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وهذا يعني أن الكثرة ليست هي المعيار الرئيسي</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بل العقيدة والإيمان هما المعيار الرئيسي</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لم يبقى </w:t>
      </w:r>
      <w:r w:rsidRPr="00DF3A41">
        <w:rPr>
          <w:rFonts w:ascii="Arabic Typesetting" w:hAnsi="Arabic Typesetting" w:cs="Arabic Typesetting"/>
          <w:sz w:val="48"/>
          <w:szCs w:val="48"/>
          <w:rtl/>
          <w:lang w:bidi="ar-SA"/>
        </w:rPr>
        <w:t>مع رسول الله صلى الله عليه وسلم إلا عدد قليل من المهاجرين والأنصار</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لم يتجاوزو ال</w:t>
      </w:r>
      <w:r w:rsidRPr="00DF3A41">
        <w:rPr>
          <w:rFonts w:ascii="Arabic Typesetting" w:hAnsi="Arabic Typesetting" w:cs="Arabic Typesetting"/>
          <w:sz w:val="48"/>
          <w:szCs w:val="48"/>
        </w:rPr>
        <w:t>80</w:t>
      </w:r>
      <w:r w:rsidRPr="00DF3A41">
        <w:rPr>
          <w:rFonts w:ascii="Arabic Typesetting" w:hAnsi="Arabic Typesetting" w:cs="Arabic Typesetting"/>
          <w:sz w:val="48"/>
          <w:szCs w:val="48"/>
          <w:rtl/>
          <w:lang w:bidi="ar-SA"/>
        </w:rPr>
        <w:t xml:space="preserve"> رجلا، فراح رسول الله صلى الله عليه وسلم ينادي في الناس أن يتجمعو، ويدعو ربه الثبات والنصر</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أمر رسول الله صلى الله عليه وسلم عبد ما العباس أني أنادي الصحابة بأعلى صوته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فرجع</w:t>
      </w:r>
      <w:r w:rsidRPr="00DF3A41">
        <w:rPr>
          <w:rFonts w:ascii="Arabic Typesetting" w:hAnsi="Arabic Typesetting" w:cs="Arabic Typesetting"/>
          <w:sz w:val="48"/>
          <w:szCs w:val="48"/>
          <w:rtl/>
          <w:lang w:bidi="ar-SA"/>
        </w:rPr>
        <w:t xml:space="preserve">ت مجموعة منهم بلغت نحو </w:t>
      </w:r>
      <w:r w:rsidRPr="00DF3A41">
        <w:rPr>
          <w:rFonts w:ascii="Arabic Typesetting" w:hAnsi="Arabic Typesetting" w:cs="Arabic Typesetting"/>
          <w:sz w:val="48"/>
          <w:szCs w:val="48"/>
        </w:rPr>
        <w:t>100</w:t>
      </w:r>
      <w:r w:rsidRPr="00DF3A41">
        <w:rPr>
          <w:rFonts w:ascii="Arabic Typesetting" w:hAnsi="Arabic Typesetting" w:cs="Arabic Typesetting"/>
          <w:sz w:val="48"/>
          <w:szCs w:val="48"/>
          <w:rtl/>
          <w:lang w:bidi="ar-SA"/>
        </w:rPr>
        <w:t>، واستأنف القتال حول النبي صلى الله عليه وسلم، وما هي إلا ساعات حتى تحولت الهزيمة إلى نصر، وانهزم العدو هزيمة منكرة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وقتل من ثقيف وحدها نحو ال</w:t>
      </w:r>
      <w:r w:rsidRPr="00DF3A41">
        <w:rPr>
          <w:rFonts w:ascii="Arabic Typesetting" w:hAnsi="Arabic Typesetting" w:cs="Arabic Typesetting"/>
          <w:sz w:val="48"/>
          <w:szCs w:val="48"/>
        </w:rPr>
        <w:t>70</w:t>
      </w:r>
      <w:r w:rsidRPr="00DF3A41">
        <w:rPr>
          <w:rFonts w:ascii="Arabic Typesetting" w:hAnsi="Arabic Typesetting" w:cs="Arabic Typesetting"/>
          <w:sz w:val="48"/>
          <w:szCs w:val="48"/>
          <w:rtl/>
          <w:lang w:bidi="ar-SA"/>
        </w:rPr>
        <w:t xml:space="preserve">، وحاز المسلمون ما كان مع العدو من مال وسلاح، واعف النبي صلى الله عليه وسلم عن الكثرة </w:t>
      </w:r>
      <w:r w:rsidRPr="00DF3A41">
        <w:rPr>
          <w:rFonts w:ascii="Arabic Typesetting" w:hAnsi="Arabic Typesetting" w:cs="Arabic Typesetting"/>
          <w:sz w:val="48"/>
          <w:szCs w:val="48"/>
          <w:rtl/>
          <w:lang w:bidi="ar-SA"/>
        </w:rPr>
        <w:t>التي ولت الأدبار في غزوة حنين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في ضوء إدراكه لطبيعة المعركة والظروف التي وقعت فيها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مع هذه الهزيمة لجيش هوازن وثقيف تفرق جيشها باتجاهات مختلفة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أرسل النبي صلى الله عليه وسلم من يلاحقهم؟ ثم عفا عنهم فيما بعد</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عندما جاءوا تائبين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وقد غنم المسلمون في معركة حن</w:t>
      </w:r>
      <w:r w:rsidRPr="00DF3A41">
        <w:rPr>
          <w:rFonts w:ascii="Arabic Typesetting" w:hAnsi="Arabic Typesetting" w:cs="Arabic Typesetting"/>
          <w:sz w:val="48"/>
          <w:szCs w:val="48"/>
          <w:rtl/>
          <w:lang w:bidi="ar-SA"/>
        </w:rPr>
        <w:t>ين، وما تلاها من ملاحقات في ألطف غنائم كثيرة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أمر رسول الله صلى الله عليه وسلم بتجميعها في الجعران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ولم يقسمها حتى فرغ من غزوة ألطاف</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وهو يلاحق فلول هوازن وثقيف</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وكان يتعنى في القسمة على أمل حضور هوازن تائبين سيسترد ما فقدو</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ولكن لم يأتي أحد</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فبدأ بقسمة ال</w:t>
      </w:r>
      <w:r w:rsidRPr="00DF3A41">
        <w:rPr>
          <w:rFonts w:ascii="Arabic Typesetting" w:hAnsi="Arabic Typesetting" w:cs="Arabic Typesetting"/>
          <w:sz w:val="48"/>
          <w:szCs w:val="48"/>
          <w:rtl/>
          <w:lang w:bidi="ar-SA"/>
        </w:rPr>
        <w:t>مال ليسكت المتطلعين من رؤساء القبائل وزعماء مكة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كان المؤلفة قلوبهم أول من أعطاه 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رسول الله صلى الله عليه وسلم من الغنائم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وكان نصيبهم منها كبيرا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وفي مقدمتهم أبو سفيان بن حرب</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وكان بعض الأعراب ينزعون الرسول صلى الله عليه وسلم فيا في أمر هذه الغنائم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ويط</w:t>
      </w:r>
      <w:r w:rsidRPr="00DF3A41">
        <w:rPr>
          <w:rFonts w:ascii="Arabic Typesetting" w:hAnsi="Arabic Typesetting" w:cs="Arabic Typesetting"/>
          <w:sz w:val="48"/>
          <w:szCs w:val="48"/>
          <w:rtl/>
          <w:lang w:bidi="ar-SA"/>
        </w:rPr>
        <w:t>البون بالمزيد</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كما ابدى بعض الأنصار اعتراضهم على التوزيع</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وقال بعضهم إن رسول الله صلى الله عليه وسلم يؤثر قومه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فبلغ ذلك</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فجمع الأنصار في الجعران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وتحدث إليهم حديث المؤثرة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فبكى</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وحتى خضت لحاهم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ولما فرغ رسول الله صلى الله عليه وسلم قسمة الغنائم في الجعران</w:t>
      </w:r>
      <w:r w:rsidRPr="00DF3A41">
        <w:rPr>
          <w:rFonts w:ascii="Arabic Typesetting" w:hAnsi="Arabic Typesetting" w:cs="Arabic Typesetting"/>
          <w:sz w:val="48"/>
          <w:szCs w:val="48"/>
          <w:rtl/>
          <w:lang w:bidi="ar-SA"/>
        </w:rPr>
        <w:t>، أهل معتبرا منها، ف أدى العمرة، و عاد بعد ذلك إلى المدينة في مطلع شهر للقاعدة سنة ثمان للهجرة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هذه المعركة لا تقل خطورة عن معركة بدر الكبرى</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كانت معركة بدر الكبرى أول تجربة عسكرية للمسلمين مع المشاركين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كما كانت معركة حنين آخر تجربة عسكرية مع الوثنيين</w:t>
      </w:r>
      <w:r w:rsidRPr="00DF3A41">
        <w:rPr>
          <w:rFonts w:ascii="Arabic Typesetting" w:hAnsi="Arabic Typesetting" w:cs="Arabic Typesetting"/>
          <w:sz w:val="48"/>
          <w:szCs w:val="48"/>
          <w:rtl/>
          <w:lang w:bidi="ar-SA"/>
        </w:rPr>
        <w:t>، ف الأولى أرهبت همم كسرتهم من حدتهم، وجعلت للمسلمين هيبة في قلوب أعدائهم، ومعركة حنين استفرغ تقواهم، واستنفذت سهام مؤذ لجمعهم، فلم يجدو بدا من الدخول في دين الله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ولذلك</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فإن معركة حنين هي خاتمة المطاف في مواجهة تحديات الوثنية العربية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وتكون هذه النتيجة ال</w:t>
      </w:r>
      <w:r w:rsidRPr="00DF3A41">
        <w:rPr>
          <w:rFonts w:ascii="Arabic Typesetting" w:hAnsi="Arabic Typesetting" w:cs="Arabic Typesetting"/>
          <w:sz w:val="48"/>
          <w:szCs w:val="48"/>
          <w:rtl/>
          <w:lang w:bidi="ar-SA"/>
        </w:rPr>
        <w:t>عظيمة أبرز نتائج هذه المعركة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ولا يعكر على ذلك اندحار المسلمين في بداية الغزوة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فقد تبين بما لا يدع مجالا للشك أن ذلك كان تربية من الله ل جنده وحزبه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لكي لا يغفل عن مصدر انتصارهم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ولا ينخدع بكثرتهم</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 xml:space="preserve">والعبرة </w:t>
      </w:r>
      <w:r w:rsidRPr="00DF3A41">
        <w:rPr>
          <w:rFonts w:ascii="Arabic Typesetting" w:hAnsi="Arabic Typesetting" w:cs="Arabic Typesetting"/>
          <w:sz w:val="48"/>
          <w:szCs w:val="48"/>
          <w:rtl/>
          <w:cs/>
          <w:lang w:bidi="ar-SA"/>
        </w:rPr>
        <w:lastRenderedPageBreak/>
        <w:t>في الانتصارات الحربية إنما هي بالخاتمة التي تنتهي</w:t>
      </w:r>
      <w:r w:rsidRPr="00DF3A41">
        <w:rPr>
          <w:rFonts w:ascii="Arabic Typesetting" w:hAnsi="Arabic Typesetting" w:cs="Arabic Typesetting"/>
          <w:sz w:val="48"/>
          <w:szCs w:val="48"/>
          <w:rtl/>
          <w:lang w:bidi="ar-SA"/>
        </w:rPr>
        <w:t xml:space="preserve"> إليها المعارك الإنسانية</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والنهاية كانت كما قال الله عز وجل ثم أنزل الله سكينته على رسوله وعلى المؤمنين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وأنزل جنودا لم تروها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وعذب الذين كفرو</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وذلك جزاء الكافرين</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وبانتهاء هذه المعارك</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تحولت هذه القبيلة شيئا فشيئا من قبيلة معادية للإسلام إلى ناصرة له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وقد</w:t>
      </w:r>
      <w:r w:rsidRPr="00DF3A41">
        <w:rPr>
          <w:rFonts w:ascii="Arabic Typesetting" w:hAnsi="Arabic Typesetting" w:cs="Arabic Typesetting"/>
          <w:sz w:val="48"/>
          <w:szCs w:val="48"/>
          <w:rtl/>
          <w:lang w:bidi="ar-SA"/>
        </w:rPr>
        <w:t>م زعما أهم للنبي صلى الله عليه وسلم، وأسلم وفرح بإسلامهم، وخرج منهم المجاهدين والعلماء، وانتشروا في عدة دول الشام والعراق ومصر وتونس والمغرب عموما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 الأندلس</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وأظن توجد في بطن منبري سعد بن بكر القبيلة التي ترأست</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رضعت النبي صلى الله عليه وسلم في باجة في تو</w:t>
      </w:r>
      <w:r w:rsidRPr="00DF3A41">
        <w:rPr>
          <w:rFonts w:ascii="Arabic Typesetting" w:hAnsi="Arabic Typesetting" w:cs="Arabic Typesetting"/>
          <w:sz w:val="48"/>
          <w:szCs w:val="48"/>
          <w:rtl/>
          <w:lang w:bidi="ar-SA"/>
        </w:rPr>
        <w:t>نس، وهكذا انتشر في كامل أصقاع ال ال العرب</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إلى هنا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نكون قد أنهينا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درسنا</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دمتم في رعاية الله</w:t>
      </w:r>
      <w:r w:rsidRPr="00DF3A41">
        <w:rPr>
          <w:rFonts w:ascii="Arabic Typesetting" w:hAnsi="Arabic Typesetting" w:cs="Arabic Typesetting"/>
          <w:sz w:val="48"/>
          <w:szCs w:val="48"/>
          <w:rtl/>
          <w:cs/>
        </w:rPr>
        <w:t xml:space="preserve">، </w:t>
      </w:r>
      <w:r w:rsidRPr="00DF3A41">
        <w:rPr>
          <w:rFonts w:ascii="Arabic Typesetting" w:hAnsi="Arabic Typesetting" w:cs="Arabic Typesetting"/>
          <w:sz w:val="48"/>
          <w:szCs w:val="48"/>
          <w:rtl/>
          <w:cs/>
          <w:lang w:bidi="ar-SA"/>
        </w:rPr>
        <w:t>السلام عليكم ورحمة الله تعالى وبركاته</w:t>
      </w:r>
      <w:r w:rsidRPr="00DF3A41">
        <w:rPr>
          <w:rFonts w:ascii="Arabic Typesetting" w:hAnsi="Arabic Typesetting" w:cs="Arabic Typesetting"/>
          <w:sz w:val="48"/>
          <w:szCs w:val="48"/>
        </w:rPr>
        <w:t>.</w:t>
      </w:r>
    </w:p>
    <w:sectPr w:rsidR="0087734E" w:rsidRPr="00DF3A4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34E"/>
    <w:rsid w:val="0087734E"/>
    <w:rsid w:val="00DF3A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FF09"/>
  <w15:docId w15:val="{4AF97B83-CDF5-48FD-A3C1-C493543A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974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1322</Words>
  <Characters>7274</Characters>
  <Application>Microsoft Office Word</Application>
  <DocSecurity>0</DocSecurity>
  <Lines>60</Lines>
  <Paragraphs>17</Paragraphs>
  <ScaleCrop>false</ScaleCrop>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2025-12-29T23:33:00Z</dcterms:created>
  <dcterms:modified xsi:type="dcterms:W3CDTF">2025-12-29T23:35:00Z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