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904" w:rsidRDefault="00F71904" w:rsidP="00D85330">
      <w:pPr>
        <w:pStyle w:val="PreformattedText"/>
        <w:bidi/>
        <w:spacing w:line="360" w:lineRule="auto"/>
        <w:jc w:val="both"/>
        <w:rPr>
          <w:rFonts w:ascii="Arabic Typesetting" w:hAnsi="Arabic Typesetting" w:cs="Arabic Typesetting"/>
          <w:sz w:val="48"/>
          <w:szCs w:val="48"/>
          <w:rtl/>
          <w:lang w:bidi="ar-TN"/>
        </w:rPr>
      </w:pPr>
    </w:p>
    <w:p w:rsidR="00F71904" w:rsidRDefault="00F71904" w:rsidP="00F71904">
      <w:pPr>
        <w:pStyle w:val="PreformattedText"/>
        <w:bidi/>
        <w:spacing w:line="360" w:lineRule="auto"/>
        <w:jc w:val="center"/>
        <w:rPr>
          <w:rFonts w:ascii="Arabic Typesetting" w:hAnsi="Arabic Typesetting" w:cs="Arabic Typesetting"/>
          <w:sz w:val="48"/>
          <w:szCs w:val="48"/>
          <w:rtl/>
          <w:lang w:bidi="ar-TN"/>
        </w:rPr>
      </w:pPr>
      <w:r w:rsidRPr="003667CB">
        <w:rPr>
          <w:rFonts w:ascii="Arabic Typesetting" w:hAnsi="Arabic Typesetting" w:cs="Arabic Typesetting" w:hint="cs"/>
          <w:b/>
          <w:bCs/>
          <w:sz w:val="48"/>
          <w:szCs w:val="48"/>
          <w:rtl/>
          <w:lang w:bidi="ar-SA"/>
        </w:rPr>
        <w:t>الدرس الخامس عشر</w:t>
      </w:r>
    </w:p>
    <w:p w:rsidR="00F71904" w:rsidRDefault="00F71904" w:rsidP="00F71904">
      <w:pPr>
        <w:pStyle w:val="PreformattedText"/>
        <w:bidi/>
        <w:spacing w:line="360" w:lineRule="auto"/>
        <w:jc w:val="both"/>
        <w:rPr>
          <w:rFonts w:ascii="Arabic Typesetting" w:hAnsi="Arabic Typesetting" w:cs="Arabic Typesetting"/>
          <w:sz w:val="48"/>
          <w:szCs w:val="48"/>
          <w:rtl/>
          <w:lang w:bidi="ar-TN"/>
        </w:rPr>
      </w:pPr>
      <w:bookmarkStart w:id="0" w:name="_GoBack"/>
      <w:bookmarkEnd w:id="0"/>
    </w:p>
    <w:p w:rsidR="004C6C8D" w:rsidRDefault="00F71904" w:rsidP="00F71904">
      <w:pPr>
        <w:pStyle w:val="PreformattedText"/>
        <w:bidi/>
        <w:spacing w:line="360" w:lineRule="auto"/>
        <w:jc w:val="both"/>
      </w:pPr>
      <w:r w:rsidRPr="00D85330">
        <w:rPr>
          <w:rFonts w:ascii="Arabic Typesetting" w:hAnsi="Arabic Typesetting" w:cs="Arabic Typesetting"/>
          <w:sz w:val="48"/>
          <w:szCs w:val="48"/>
          <w:rtl/>
          <w:lang w:bidi="ar-SA"/>
        </w:rPr>
        <w:t>بسم الله الرحمان الرحيم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الحمد لله وكفى والصلاة والسلام على النبي الكريم المصطفى أحبتي فلاح أينما كنتم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السلام عليكم ورحمة الله وبركاته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درسنا الماضي كان حول غزوة تعتبر من أهم الغزوات الفارقة التي أنهت العمق القتالي بين الإسلام والوثنية في شبه الجزيرة </w:t>
      </w:r>
      <w:r w:rsidRPr="00D85330">
        <w:rPr>
          <w:rFonts w:ascii="Arabic Typesetting" w:hAnsi="Arabic Typesetting" w:cs="Arabic Typesetting"/>
          <w:sz w:val="48"/>
          <w:szCs w:val="48"/>
          <w:rtl/>
          <w:lang w:bidi="ar-SA"/>
        </w:rPr>
        <w:t>العربية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وهي غزوة حنين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ودرسنا اليوم هو بعنوان حصار الطائف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وهو امتداد لتلك الغزوة وأحداثها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بعد أن شتت المسلمون هوازن وتعقب وهافين خلى وطاس</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اتجهوا إلى مدينة الطائف التي تحصنت فيها ثقيف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ومعهم مالك بن عوف النصري قائد هوازن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وكانت الطائف تمتاز بموقعها الجب</w:t>
      </w:r>
      <w:r w:rsidRPr="00D85330">
        <w:rPr>
          <w:rFonts w:ascii="Arabic Typesetting" w:hAnsi="Arabic Typesetting" w:cs="Arabic Typesetting"/>
          <w:sz w:val="48"/>
          <w:szCs w:val="48"/>
          <w:rtl/>
          <w:lang w:bidi="ar-SA"/>
        </w:rPr>
        <w:t>لي و بأسوارها القوية وحصونها الدفاعية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وليس إليها منفذ سوى الأبواب التي أغلقتها ثقيف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بعد أن أدخلت من الأقوات ما يكفي لسنة كاملة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وهيأت من وسائل الحرب ما يكفل لها الصمود طويلا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وكان وصول المسلمين إلى الطاف في حدود ال</w:t>
      </w:r>
      <w:r w:rsidRPr="00D85330">
        <w:rPr>
          <w:rFonts w:ascii="Arabic Typesetting" w:hAnsi="Arabic Typesetting" w:cs="Arabic Typesetting"/>
          <w:sz w:val="48"/>
          <w:szCs w:val="48"/>
          <w:lang w:bidi="ar-SA"/>
        </w:rPr>
        <w:t>20</w:t>
      </w:r>
      <w:r w:rsidRPr="00D85330">
        <w:rPr>
          <w:rFonts w:ascii="Arabic Typesetting" w:hAnsi="Arabic Typesetting" w:cs="Arabic Typesetting"/>
          <w:sz w:val="48"/>
          <w:szCs w:val="48"/>
          <w:rtl/>
          <w:lang w:bidi="ar-SA"/>
        </w:rPr>
        <w:t xml:space="preserve"> من شوال دون أن يستجم الجيش طويلا من غ</w:t>
      </w:r>
      <w:r w:rsidRPr="00D85330">
        <w:rPr>
          <w:rFonts w:ascii="Arabic Typesetting" w:hAnsi="Arabic Typesetting" w:cs="Arabic Typesetting"/>
          <w:sz w:val="48"/>
          <w:szCs w:val="48"/>
          <w:rtl/>
          <w:lang w:bidi="ar-SA"/>
        </w:rPr>
        <w:t xml:space="preserve">زوة حنين وسرايا نخلة وطاس،التي بدأت في </w:t>
      </w:r>
      <w:r w:rsidRPr="00D85330">
        <w:rPr>
          <w:rFonts w:ascii="Arabic Typesetting" w:hAnsi="Arabic Typesetting" w:cs="Arabic Typesetting"/>
          <w:sz w:val="48"/>
          <w:szCs w:val="48"/>
          <w:lang w:bidi="ar-SA"/>
        </w:rPr>
        <w:t>10</w:t>
      </w:r>
      <w:r w:rsidRPr="00D85330">
        <w:rPr>
          <w:rFonts w:ascii="Arabic Typesetting" w:hAnsi="Arabic Typesetting" w:cs="Arabic Typesetting"/>
          <w:sz w:val="48"/>
          <w:szCs w:val="48"/>
          <w:rtl/>
          <w:lang w:bidi="ar-SA"/>
        </w:rPr>
        <w:t xml:space="preserve"> من شوال واستغرقت أكثر من أسبوع</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حاصر المسلمون الطائف بضعة عشرة ليلة في رواية عروة بن الزبير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وموسى بن عقبة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وحددت رواية عن عروة أيضا المدة بنصف شهر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ورغم أن سائر هذه الروايات مراسيل لا تقوم بها حجة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فإن عروة وم</w:t>
      </w:r>
      <w:r w:rsidRPr="00D85330">
        <w:rPr>
          <w:rFonts w:ascii="Arabic Typesetting" w:hAnsi="Arabic Typesetting" w:cs="Arabic Typesetting"/>
          <w:sz w:val="48"/>
          <w:szCs w:val="48"/>
          <w:rtl/>
          <w:lang w:bidi="ar-SA"/>
        </w:rPr>
        <w:t>وسى من أجل كتاب المغازي وثائقهم وروايته ما تتفق مع تواريخ الأحداث وسياقها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وهي أصح وتتناسب زمنيا من الروايات التي جاءت أن الحصار كان شهرا </w:t>
      </w:r>
      <w:r w:rsidRPr="00D85330">
        <w:rPr>
          <w:rFonts w:ascii="Arabic Typesetting" w:hAnsi="Arabic Typesetting" w:cs="Arabic Typesetting"/>
          <w:sz w:val="48"/>
          <w:szCs w:val="48"/>
          <w:lang w:bidi="ar-SA"/>
        </w:rPr>
        <w:t>40</w:t>
      </w:r>
      <w:r w:rsidRPr="00D85330">
        <w:rPr>
          <w:rFonts w:ascii="Arabic Typesetting" w:hAnsi="Arabic Typesetting" w:cs="Arabic Typesetting"/>
          <w:sz w:val="48"/>
          <w:szCs w:val="48"/>
          <w:rtl/>
          <w:lang w:bidi="ar-SA"/>
        </w:rPr>
        <w:t xml:space="preserve"> يوما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سلك المسلمون في تقدمهم نحو الطرف الطريق القديم الذي يدخل الطائف من ناحية الجنوب</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وكان معه من زوجاته أم سل</w:t>
      </w:r>
      <w:r w:rsidRPr="00D85330">
        <w:rPr>
          <w:rFonts w:ascii="Arabic Typesetting" w:hAnsi="Arabic Typesetting" w:cs="Arabic Typesetting"/>
          <w:sz w:val="48"/>
          <w:szCs w:val="48"/>
          <w:rtl/>
          <w:lang w:bidi="ar-SA"/>
        </w:rPr>
        <w:t>مة وزينب رضي الله عنهما، والطائف يستحيل اقتحامها من ناحية الشمال، حيث التضاريس الجبلية المعقدة التي تعطيها تحصينا طبيعيا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فما أن الرسول عليه الصلاة والسلام أراد أن يحول بين ثقيف وبين إمدادها منه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وأزل شرق وجنوب الطائف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نزل المسلمون قريبا من حصول الطائف</w:t>
      </w:r>
      <w:r w:rsidRPr="00D85330">
        <w:rPr>
          <w:rFonts w:ascii="Arabic Typesetting" w:hAnsi="Arabic Typesetting" w:cs="Arabic Typesetting"/>
          <w:sz w:val="48"/>
          <w:szCs w:val="48"/>
          <w:rtl/>
          <w:lang w:bidi="ar-SA"/>
        </w:rPr>
        <w:t>، فكانو فيمت في متناول سهام ثقيف، فأصيب بعضهم، فتحولوا ب عسكرهم إلى الموضع الذي بنى فيه مسجده، وهو المعروف اليوم بمسجد عبد الله بن عباس</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وطرف قديما كانت إلى الجنوب الغربي من المسجد</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وكان القتال تراشق</w:t>
      </w:r>
      <w:r w:rsidRPr="00D85330">
        <w:rPr>
          <w:rFonts w:ascii="Arabic Typesetting" w:hAnsi="Arabic Typesetting" w:cs="Arabic Typesetting"/>
          <w:sz w:val="48"/>
          <w:szCs w:val="48"/>
          <w:lang w:bidi="ar-SA"/>
        </w:rPr>
        <w:t xml:space="preserve"> à </w:t>
      </w:r>
      <w:r w:rsidRPr="00D85330">
        <w:rPr>
          <w:rFonts w:ascii="Arabic Typesetting" w:hAnsi="Arabic Typesetting" w:cs="Arabic Typesetting"/>
          <w:sz w:val="48"/>
          <w:szCs w:val="48"/>
          <w:rtl/>
          <w:lang w:bidi="ar-SA"/>
        </w:rPr>
        <w:t>بالسهام على بعد، وقد استخدم المسلمون الى من الخشب الثخ</w:t>
      </w:r>
      <w:r w:rsidRPr="00D85330">
        <w:rPr>
          <w:rFonts w:ascii="Arabic Typesetting" w:hAnsi="Arabic Typesetting" w:cs="Arabic Typesetting"/>
          <w:sz w:val="48"/>
          <w:szCs w:val="48"/>
          <w:rtl/>
          <w:lang w:bidi="ar-SA"/>
        </w:rPr>
        <w:t>ين المغلف بالجلود مركبة على عجلات مستديرة احتموا بها من السهام حتى وصلو إلى الأسوار لي، فق لي فق بوها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فعرق تثقيف عليهم قطعة حديد محماد</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فأحرقت الدبابة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وخرج المقاتلون من تحتها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فاصابتهم السهام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وهذه أول غزوة يستخدم فيها المسلمون ألات لضرب الحصول</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اشته</w:t>
      </w:r>
      <w:r w:rsidRPr="00D85330">
        <w:rPr>
          <w:rFonts w:ascii="Arabic Typesetting" w:hAnsi="Arabic Typesetting" w:cs="Arabic Typesetting"/>
          <w:sz w:val="48"/>
          <w:szCs w:val="48"/>
          <w:rtl/>
          <w:lang w:bidi="ar-SA"/>
        </w:rPr>
        <w:t>رت جرش اليمنية، وهي الآن منطقة أثرية جنوب غرب المملكة السعودية، بصناعة الدبابات و المجانيق</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ويذكر أبن إسحاق أن إثنين من وجوه ثقيف كان يتعلمان في جرش</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صناعة هذه الآلات للاستفادة منها في الدفاع عن الضعف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أما عن حصول المسلمين على آلات الحرب هذه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حيث ضرب والحص</w:t>
      </w:r>
      <w:r w:rsidRPr="00D85330">
        <w:rPr>
          <w:rFonts w:ascii="Arabic Typesetting" w:hAnsi="Arabic Typesetting" w:cs="Arabic Typesetting"/>
          <w:sz w:val="48"/>
          <w:szCs w:val="48"/>
          <w:rtl/>
          <w:lang w:bidi="ar-SA"/>
        </w:rPr>
        <w:t>ون بالمنجنيق، فقد ذكر أن خالد بن سعيد بن العاص جاء ب منجنيق و دبابتين من جرش، في حين تفيد رواية أخرى أن سلمان الفارسي عمل المنجنيق بدا بيده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ومن الواضح أن ألات فك الحصار لم تكن متوافرة للمسلمين بالقدر الكافي</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واستخدام النبي صلى الله عليه وسلم المنجنيق والد</w:t>
      </w:r>
      <w:r w:rsidRPr="00D85330">
        <w:rPr>
          <w:rFonts w:ascii="Arabic Typesetting" w:hAnsi="Arabic Typesetting" w:cs="Arabic Typesetting"/>
          <w:sz w:val="48"/>
          <w:szCs w:val="48"/>
          <w:rtl/>
          <w:lang w:bidi="ar-SA"/>
        </w:rPr>
        <w:t>بابات في هذه الفترة يعتبر أمر غير معهود عند العرب، و المنجنيق الى تقذف بالحجارة بقوة كبيرة، أما سبب استخدام المنجنيق فهو طول الحصار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 عدم خروج أهلي ثقيف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فقد كان الحسن منيعا ومليئا بالمعلم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أمر الرسول صلى الله عليه وسلم بت حريق بساتين العنب والنخيل في</w:t>
      </w:r>
      <w:r w:rsidRPr="00D85330">
        <w:rPr>
          <w:rFonts w:ascii="Arabic Typesetting" w:hAnsi="Arabic Typesetting" w:cs="Arabic Typesetting"/>
          <w:sz w:val="48"/>
          <w:szCs w:val="48"/>
          <w:rtl/>
          <w:lang w:bidi="ar-SA"/>
        </w:rPr>
        <w:t xml:space="preserve"> ضواحي الضعف للضغط على ثقيف التي ناشدته أن لا يفعل، فتركها بعد أن أحدثت المحاولة أثارها في إضعاف معنوياتهم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وكذلك وجه نداء لعبيد ألطاف أن من ينزل منهم من الحسن ويخرج إلى المسلمين فهو حر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فخرج </w:t>
      </w:r>
      <w:r w:rsidRPr="00D85330">
        <w:rPr>
          <w:rFonts w:ascii="Arabic Typesetting" w:hAnsi="Arabic Typesetting" w:cs="Arabic Typesetting"/>
          <w:sz w:val="48"/>
          <w:szCs w:val="48"/>
          <w:lang w:bidi="ar-SA"/>
        </w:rPr>
        <w:t>23</w:t>
      </w:r>
      <w:r w:rsidRPr="00D85330">
        <w:rPr>
          <w:rFonts w:ascii="Arabic Typesetting" w:hAnsi="Arabic Typesetting" w:cs="Arabic Typesetting"/>
          <w:sz w:val="48"/>
          <w:szCs w:val="48"/>
          <w:rtl/>
          <w:lang w:bidi="ar-SA"/>
        </w:rPr>
        <w:t xml:space="preserve"> من العبيد منهم أبو بكر الثقافي، فأسلموا فأعطوا ولم يعدهم إلى </w:t>
      </w:r>
      <w:r w:rsidRPr="00D85330">
        <w:rPr>
          <w:rFonts w:ascii="Arabic Typesetting" w:hAnsi="Arabic Typesetting" w:cs="Arabic Typesetting"/>
          <w:sz w:val="48"/>
          <w:szCs w:val="48"/>
          <w:rtl/>
          <w:lang w:bidi="ar-SA"/>
        </w:rPr>
        <w:t>ثقيف بعد إسلامهم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ورغم ما واجهته ثقيف بنواب للسهام التي أمطرها بها المسلمون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فإنها صمدت أمام الحصار بكبرياء وأسرار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وترا ما الطرفان رميا شديدا حتى قتل اثنتي عشر رجلا من المسلمين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وجرح آخرون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ومنهم عبد الله بن أبي بكر رضي الله عنه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الذي أدت جراحه لوفاته في </w:t>
      </w:r>
      <w:r w:rsidRPr="00D85330">
        <w:rPr>
          <w:rFonts w:ascii="Arabic Typesetting" w:hAnsi="Arabic Typesetting" w:cs="Arabic Typesetting"/>
          <w:sz w:val="48"/>
          <w:szCs w:val="48"/>
          <w:rtl/>
          <w:lang w:bidi="ar-SA"/>
        </w:rPr>
        <w:t>خلافة أبيه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 أبو سفيان بن حرب</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فوقعت عينه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في حين لم يقتل من المشركين سوى ثلاثة بسبب امتناعهم بالحصول والأسوار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وتدل رواية صحيحة على أن الرسول صلى الله عليه وسلم لم يقصد بحصار فتحة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بل كسر شوكة تثقيف وتعريفها بأن بلدها في قبضة المسلمين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وأنه ما تشاء</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lang w:bidi="ar-SA"/>
        </w:rPr>
        <w:t>دخلوها، وما كان الرسول صلى الله عليه وسلم ليشق على المسلمين، ويكثر من تقديم الشهداء لفتح بلد حصين لحيط بالإسلام من كل مكان، وليس له إلا الإسلام أو الإسلام، طال الوقت أم قصر، كما إنه كان يحرص على ثقيف حرصه على قريش من قبل، فهما نتحولو الإسلام كانو مادة له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lang w:bidi="ar-SA"/>
        </w:rPr>
        <w:t>هم أهل فطنة وذكاء، وكان يطمح الإسلام هم و قد سعى لنشر الدعوة فيه منذ المرحلة المكية، ودعا لهم بالهداية بعد أن رفضوا دعوته وآذوه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وقيل أن بعض الصحابة قد طلب من النبي صلى الله عليه وسلم أن يدعو على ثقيب</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وقد خلقته من بالهم أي سببت الجراح فقال اللهم إهدي فقي </w:t>
      </w:r>
      <w:r w:rsidRPr="00D85330">
        <w:rPr>
          <w:rFonts w:ascii="Arabic Typesetting" w:hAnsi="Arabic Typesetting" w:cs="Arabic Typesetting"/>
          <w:sz w:val="48"/>
          <w:szCs w:val="48"/>
          <w:rtl/>
          <w:lang w:bidi="ar-SA"/>
        </w:rPr>
        <w:t>فا وآتي بهم مسلمين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فأمر النبي صلى الله عليه وسلم بفك الحصار و العودة للمدينة المنورة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وقيل أن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أن ممن استشاره النبي صلى الله عليه وسلم في هذا الأمر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نوفل بن معاوية الديلي</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وكان شيخا كبيرا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عارفا بأحوال العرب</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ومن أسلم يوف يوم فتح مكة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أجاب يا رسول الل</w:t>
      </w:r>
      <w:r w:rsidRPr="00D85330">
        <w:rPr>
          <w:rFonts w:ascii="Arabic Typesetting" w:hAnsi="Arabic Typesetting" w:cs="Arabic Typesetting"/>
          <w:sz w:val="48"/>
          <w:szCs w:val="48"/>
          <w:rtl/>
          <w:lang w:bidi="ar-SA"/>
        </w:rPr>
        <w:t>ه،فعلا بن في جحر، أنا قمت أخدته، وإن تركته لم يضرك، فمر عليه الصلاة والسلام بالرحيل، ومع انسحابهم أمرهم أن يقولوا لا إله إلا الله، وحدة صدق وعده، ونصر عبده، وهزم الأحزاب وحدة، ولم أركب الراحل، أمر النبي صلى الله عليه وسلم أصحابه بأن يقولوا آيبون تائبون عاب</w:t>
      </w:r>
      <w:r w:rsidRPr="00D85330">
        <w:rPr>
          <w:rFonts w:ascii="Arabic Typesetting" w:hAnsi="Arabic Typesetting" w:cs="Arabic Typesetting"/>
          <w:sz w:val="48"/>
          <w:szCs w:val="48"/>
          <w:rtl/>
          <w:lang w:bidi="ar-SA"/>
        </w:rPr>
        <w:t>دون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بربنا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حامدون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فك الحصار إذا وعاد إلى الجعرانة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حيث كان تقبع غنائم حنين الجليلة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وكان الرسول صلى الله عليه وسلم قد أخر قسمته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ولم يعجل بالقسمة حتى بعد عودته من حصار الطائف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سوى بعض الفضل</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تقسمها إثر العودة من حصار الطائف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بل انتظر بضع عشرة ليلة متطلعا</w:t>
      </w:r>
      <w:r w:rsidRPr="00D85330">
        <w:rPr>
          <w:rFonts w:ascii="Arabic Typesetting" w:hAnsi="Arabic Typesetting" w:cs="Arabic Typesetting"/>
          <w:sz w:val="48"/>
          <w:szCs w:val="48"/>
          <w:rtl/>
          <w:lang w:bidi="ar-SA"/>
        </w:rPr>
        <w:t xml:space="preserve"> إلى قدوم هوازن عليه ودخولها في الإسلام، لكنها أبطأت عليه، فقسم أغنام، والأصل أن الغنيمي أخذ منها الخمس في تصرف فيه الرسول صلى الله عليه وسلم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قل التوجيه القرآني</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واعلم أنما غنمتم من شيء فإن لله خمسة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وللرسول ولذي القربى واليتامى والمساكين وابن السبيل</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وأم</w:t>
      </w:r>
      <w:r w:rsidRPr="00D85330">
        <w:rPr>
          <w:rFonts w:ascii="Arabic Typesetting" w:hAnsi="Arabic Typesetting" w:cs="Arabic Typesetting"/>
          <w:sz w:val="48"/>
          <w:szCs w:val="48"/>
          <w:rtl/>
          <w:lang w:bidi="ar-SA"/>
        </w:rPr>
        <w:t>ا ال</w:t>
      </w:r>
      <w:r w:rsidRPr="00D85330">
        <w:rPr>
          <w:rFonts w:ascii="Arabic Typesetting" w:hAnsi="Arabic Typesetting" w:cs="Arabic Typesetting"/>
          <w:sz w:val="48"/>
          <w:szCs w:val="48"/>
          <w:lang w:bidi="ar-SA"/>
        </w:rPr>
        <w:t>4/5</w:t>
      </w:r>
      <w:r w:rsidRPr="00D85330">
        <w:rPr>
          <w:rFonts w:ascii="Arabic Typesetting" w:hAnsi="Arabic Typesetting" w:cs="Arabic Typesetting"/>
          <w:sz w:val="48"/>
          <w:szCs w:val="48"/>
          <w:rtl/>
          <w:lang w:bidi="ar-SA"/>
        </w:rPr>
        <w:t xml:space="preserve"> الأخرى فهي حصة المقاتلين </w:t>
      </w:r>
      <w:r w:rsidRPr="00D85330">
        <w:rPr>
          <w:rFonts w:ascii="Arabic Typesetting" w:hAnsi="Arabic Typesetting" w:cs="Arabic Typesetting"/>
          <w:sz w:val="48"/>
          <w:szCs w:val="48"/>
          <w:rtl/>
          <w:lang w:bidi="ar-SA"/>
        </w:rPr>
        <w:lastRenderedPageBreak/>
        <w:t>الذين شهدوا لقتال</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توزع بينهم بالتساوي</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الرجل يساهم و للفارس ثلاثة أسهم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سهم له و سهمان لفرنسا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هذا في غنيمة الأموال المنقولة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وأما الأموال غير المنقولة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فالإمام مخير فيها بين قسمتها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أوقفها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واعتبارها ملكا عاما للدولة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 ا</w:t>
      </w:r>
      <w:r w:rsidRPr="00D85330">
        <w:rPr>
          <w:rFonts w:ascii="Arabic Typesetting" w:hAnsi="Arabic Typesetting" w:cs="Arabic Typesetting"/>
          <w:sz w:val="48"/>
          <w:szCs w:val="48"/>
          <w:rtl/>
          <w:lang w:bidi="ar-SA"/>
        </w:rPr>
        <w:t>لأموال التي يحوزها المسلمون في القتال، وهي الغنيمة التي تقسم كما ذكرنا، أما الأموال التي يحوزون ها دون قتال فتسمى ب</w:t>
      </w:r>
      <w:r w:rsidRPr="00D85330">
        <w:rPr>
          <w:rFonts w:ascii="Arabic Typesetting" w:hAnsi="Arabic Typesetting" w:cs="Arabic Typesetting"/>
          <w:sz w:val="48"/>
          <w:szCs w:val="48"/>
          <w:lang w:bidi="ar-SA"/>
        </w:rPr>
        <w:t>2000</w:t>
      </w:r>
      <w:r w:rsidRPr="00D85330">
        <w:rPr>
          <w:rFonts w:ascii="Arabic Typesetting" w:hAnsi="Arabic Typesetting" w:cs="Arabic Typesetting"/>
          <w:sz w:val="48"/>
          <w:szCs w:val="48"/>
          <w:rtl/>
          <w:lang w:bidi="ar-SA"/>
        </w:rPr>
        <w:t>، و يصرف في المصالح العامة وفق الاجتهاد الحاكم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خصص النبي صلى الله عليه وسلم كثير من حديث العهد بالإسلام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بل وغير المسلمين من سادات ق</w:t>
      </w:r>
      <w:r w:rsidRPr="00D85330">
        <w:rPr>
          <w:rFonts w:ascii="Arabic Typesetting" w:hAnsi="Arabic Typesetting" w:cs="Arabic Typesetting"/>
          <w:sz w:val="48"/>
          <w:szCs w:val="48"/>
          <w:rtl/>
          <w:lang w:bidi="ar-SA"/>
        </w:rPr>
        <w:t xml:space="preserve">ريش بالكثير منها، لتأليف قلوبهم، منهم أبو سفيان بن حرب، الذي جعله </w:t>
      </w:r>
      <w:r w:rsidRPr="00D85330">
        <w:rPr>
          <w:rFonts w:ascii="Arabic Typesetting" w:hAnsi="Arabic Typesetting" w:cs="Arabic Typesetting"/>
          <w:sz w:val="48"/>
          <w:szCs w:val="48"/>
          <w:lang w:bidi="ar-SA"/>
        </w:rPr>
        <w:t>40</w:t>
      </w:r>
      <w:r w:rsidRPr="00D85330">
        <w:rPr>
          <w:rFonts w:ascii="Arabic Typesetting" w:hAnsi="Arabic Typesetting" w:cs="Arabic Typesetting"/>
          <w:sz w:val="48"/>
          <w:szCs w:val="48"/>
          <w:rtl/>
          <w:lang w:bidi="ar-SA"/>
        </w:rPr>
        <w:t xml:space="preserve"> أوقية، ذهب و</w:t>
      </w:r>
      <w:r w:rsidRPr="00D85330">
        <w:rPr>
          <w:rFonts w:ascii="Arabic Typesetting" w:hAnsi="Arabic Typesetting" w:cs="Arabic Typesetting"/>
          <w:sz w:val="48"/>
          <w:szCs w:val="48"/>
          <w:lang w:bidi="ar-SA"/>
        </w:rPr>
        <w:t>100</w:t>
      </w:r>
      <w:r w:rsidRPr="00D85330">
        <w:rPr>
          <w:rFonts w:ascii="Arabic Typesetting" w:hAnsi="Arabic Typesetting" w:cs="Arabic Typesetting"/>
          <w:sz w:val="48"/>
          <w:szCs w:val="48"/>
          <w:rtl/>
          <w:lang w:bidi="ar-SA"/>
        </w:rPr>
        <w:t xml:space="preserve"> من الإبل، وابنه معاوية ويزيد، فقال له بأن توأمي، لأن تكريم في السلم والحرب</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كما أعطى النبي صلى الله عليه وسلم علينا بن حسن </w:t>
      </w:r>
      <w:r w:rsidRPr="00D85330">
        <w:rPr>
          <w:rFonts w:ascii="Arabic Typesetting" w:hAnsi="Arabic Typesetting" w:cs="Arabic Typesetting"/>
          <w:sz w:val="48"/>
          <w:szCs w:val="48"/>
          <w:lang w:bidi="ar-SA"/>
        </w:rPr>
        <w:t>100</w:t>
      </w:r>
      <w:r w:rsidRPr="00D85330">
        <w:rPr>
          <w:rFonts w:ascii="Arabic Typesetting" w:hAnsi="Arabic Typesetting" w:cs="Arabic Typesetting"/>
          <w:sz w:val="48"/>
          <w:szCs w:val="48"/>
          <w:rtl/>
          <w:lang w:bidi="ar-SA"/>
        </w:rPr>
        <w:t xml:space="preserve"> من الإبل، وكذلك الأقرع بن حابس، و العباس بن </w:t>
      </w:r>
      <w:r w:rsidRPr="00D85330">
        <w:rPr>
          <w:rFonts w:ascii="Arabic Typesetting" w:hAnsi="Arabic Typesetting" w:cs="Arabic Typesetting"/>
          <w:sz w:val="48"/>
          <w:szCs w:val="48"/>
          <w:rtl/>
          <w:lang w:bidi="ar-SA"/>
        </w:rPr>
        <w:t>مرداس، و صفوان بن أمية الذي يمنحه شعبا منو أن نعما وشاب، فقال صفوان ماطابت بمثل هذا، نفس أحد، وكان سبب إسلامه، وقد قال لقد أعطاني رسول الله صلى الله عليه وسلم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ما أعطاني</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وإنه ل أبغض الناس إليه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فما برح يعطيني حتى إنه لا أحب الناس إليه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عاد ذلك بفعل عظ</w:t>
      </w:r>
      <w:r w:rsidRPr="00D85330">
        <w:rPr>
          <w:rFonts w:ascii="Arabic Typesetting" w:hAnsi="Arabic Typesetting" w:cs="Arabic Typesetting"/>
          <w:sz w:val="48"/>
          <w:szCs w:val="48"/>
          <w:rtl/>
          <w:lang w:bidi="ar-SA"/>
        </w:rPr>
        <w:t>مة، فإن كثيرين ممن أعطو في هذا اليوم، ولم يكونوا أشربوا في قلوبهم حب الإسلام، صارو بعد من أجل المسلمين، معظمهم نفعا ك صفوان بن أمية، ومعاوية بن أبي سفيان، والحارث بن هشام وغيرهم، ثم شرع يقسم، فأصاب الرجل أربعة من الإبل، و</w:t>
      </w:r>
      <w:r w:rsidRPr="00D85330">
        <w:rPr>
          <w:rFonts w:ascii="Arabic Typesetting" w:hAnsi="Arabic Typesetting" w:cs="Arabic Typesetting"/>
          <w:sz w:val="48"/>
          <w:szCs w:val="48"/>
          <w:lang w:bidi="ar-SA"/>
        </w:rPr>
        <w:t>40</w:t>
      </w:r>
      <w:r w:rsidRPr="00D85330">
        <w:rPr>
          <w:rFonts w:ascii="Arabic Typesetting" w:hAnsi="Arabic Typesetting" w:cs="Arabic Typesetting"/>
          <w:sz w:val="48"/>
          <w:szCs w:val="48"/>
          <w:rtl/>
          <w:lang w:bidi="ar-SA"/>
        </w:rPr>
        <w:t xml:space="preserve"> شاف</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والفارس ثلاثة أمثال ذلك</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ول</w:t>
      </w:r>
      <w:r w:rsidRPr="00D85330">
        <w:rPr>
          <w:rFonts w:ascii="Arabic Typesetting" w:hAnsi="Arabic Typesetting" w:cs="Arabic Typesetting"/>
          <w:sz w:val="48"/>
          <w:szCs w:val="48"/>
          <w:rtl/>
          <w:lang w:bidi="ar-SA"/>
        </w:rPr>
        <w:t>م اتهمه صلى الله عليه وسلم أحد المنافقين بعدم العدل له، ونفس رفض النبي صلى الله عليه وسلم أن يعاقبه أحد من الصحابة قائلا لعله أن يكون يصلي، فلما قال خالد بن الوليد أنه قد يدعي ذلك، رد النبي صلى الله عليه وسلم إني لم أعمر أن قب عن قلوب الناس</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ولا أشق عن مع </w:t>
      </w:r>
      <w:r w:rsidRPr="00D85330">
        <w:rPr>
          <w:rFonts w:ascii="Arabic Typesetting" w:hAnsi="Arabic Typesetting" w:cs="Arabic Typesetting"/>
          <w:sz w:val="48"/>
          <w:szCs w:val="48"/>
          <w:rtl/>
          <w:lang w:bidi="ar-SA"/>
        </w:rPr>
        <w:t>ولا أش ق عن بطونهم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بلغ رسول الله صلى الله عليه وسلم أن الأنصار وجدوا في أنفسهم لعدم أخذهم شيئا من الأعطيات</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وأن بعض أحداث هم قالوا إذا كانت الشدة فنحن ندعى</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وتعطى الغنائم غيرنا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وقالو يعطي قريشا ويتركنا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وسيوفنا تقتل من دمائهم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فجمعهم في قبة من أدم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w:t>
      </w:r>
      <w:r w:rsidRPr="00D85330">
        <w:rPr>
          <w:rFonts w:ascii="Arabic Typesetting" w:hAnsi="Arabic Typesetting" w:cs="Arabic Typesetting"/>
          <w:sz w:val="48"/>
          <w:szCs w:val="48"/>
          <w:rtl/>
          <w:lang w:bidi="ar-SA"/>
        </w:rPr>
        <w:t>قال إن قريشا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حديث عهد بجهلي ة ومصيبة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وإني أردت أن أجبر هموت عل فهم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ألا ترضون يا معشر الأنصار أن يذهب الناس بالشاة والبعير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وترجع برسول الله إلى رحال؟ كم؟فهو الذي نفس محمد بيده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لولا الهجرة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لكان لكنت امرأة من الأنصار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ولو سلك الناس شعبا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وسلك الأنصار شع</w:t>
      </w:r>
      <w:r w:rsidRPr="00D85330">
        <w:rPr>
          <w:rFonts w:ascii="Arabic Typesetting" w:hAnsi="Arabic Typesetting" w:cs="Arabic Typesetting"/>
          <w:sz w:val="48"/>
          <w:szCs w:val="48"/>
          <w:rtl/>
          <w:lang w:bidi="ar-SA"/>
        </w:rPr>
        <w:t>با، لسلكت شعب الأنصار، اللهم ارحم الأنصار وأبناء الأنصار، فبكى القوم حتى ظلت لحاهم، وقالو رضينا برسول الله قسما وحظا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فلما وضعت لهم الحكمة من التوزيع</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وأن الرسول صلى الله عليه وسلم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وكلهم إلى إيمانهم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فهم مثال للتضحية والتجرد في سبيل العقيدة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يقلون عند الط</w:t>
      </w:r>
      <w:r w:rsidRPr="00D85330">
        <w:rPr>
          <w:rFonts w:ascii="Arabic Typesetting" w:hAnsi="Arabic Typesetting" w:cs="Arabic Typesetting"/>
          <w:sz w:val="48"/>
          <w:szCs w:val="48"/>
          <w:rtl/>
          <w:lang w:bidi="ar-SA"/>
        </w:rPr>
        <w:t>مع، ويكثرون عند الفزع، ولم تكن الدنيا همهم، ولا المال مقصدهم، فلما عرفوا سبب منع العطية عنهم أعلنوا رضاهم بذلك</w:t>
      </w:r>
      <w:r w:rsidRPr="00D85330">
        <w:rPr>
          <w:rFonts w:ascii="Arabic Typesetting" w:hAnsi="Arabic Typesetting" w:cs="Arabic Typesetting"/>
          <w:sz w:val="48"/>
          <w:szCs w:val="48"/>
          <w:rtl/>
          <w:lang w:bidi="ar-SA"/>
        </w:rPr>
        <w:t>،</w:t>
      </w:r>
      <w:r w:rsidRPr="00D85330">
        <w:rPr>
          <w:rFonts w:ascii="Arabic Typesetting" w:hAnsi="Arabic Typesetting" w:cs="Arabic Typesetting"/>
          <w:sz w:val="48"/>
          <w:szCs w:val="48"/>
          <w:lang w:bidi="ar-SA"/>
        </w:rPr>
        <w:t xml:space="preserve"> </w:t>
      </w:r>
      <w:proofErr w:type="spellStart"/>
      <w:r w:rsidRPr="00D85330">
        <w:rPr>
          <w:rFonts w:ascii="Arabic Typesetting" w:hAnsi="Arabic Typesetting" w:cs="Arabic Typesetting"/>
          <w:sz w:val="48"/>
          <w:szCs w:val="48"/>
          <w:lang w:bidi="ar-SA"/>
        </w:rPr>
        <w:t>madame</w:t>
      </w:r>
      <w:proofErr w:type="spellEnd"/>
      <w:r w:rsidRPr="00D85330">
        <w:rPr>
          <w:rFonts w:ascii="Arabic Typesetting" w:hAnsi="Arabic Typesetting" w:cs="Arabic Typesetting"/>
          <w:sz w:val="48"/>
          <w:szCs w:val="48"/>
          <w:lang w:bidi="ar-SA"/>
        </w:rPr>
        <w:t xml:space="preserve"> </w:t>
      </w:r>
      <w:r w:rsidRPr="00D85330">
        <w:rPr>
          <w:rFonts w:ascii="Arabic Typesetting" w:hAnsi="Arabic Typesetting" w:cs="Arabic Typesetting"/>
          <w:sz w:val="48"/>
          <w:szCs w:val="48"/>
          <w:rtl/>
          <w:lang w:bidi="ar-SA"/>
        </w:rPr>
        <w:t>فيه إعزاز الإسلام، ومصلحة العقيدة التي يفتقدونها بكل عزيز وغال من نفس ومال</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وكيف لا يرضون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أدرك أن الرسول صلى الله عليه وسلم القائد ق</w:t>
      </w:r>
      <w:r w:rsidRPr="00D85330">
        <w:rPr>
          <w:rFonts w:ascii="Arabic Typesetting" w:hAnsi="Arabic Typesetting" w:cs="Arabic Typesetting"/>
          <w:sz w:val="48"/>
          <w:szCs w:val="48"/>
          <w:rtl/>
          <w:lang w:bidi="ar-SA"/>
        </w:rPr>
        <w:t>دمهم على سواهم، واعتمد على إخلاص من العقيدة، وكلهم على إيمانهم، فكانوا عند حسن ظنه بهم، فقد بكو بعد سماع كلامه، وقالوا رضينا برسول الله صلى الله عليه وسلم قسما وحظا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ثم إنه ما لبث وقت قليل حتى أعلن أهل الطائف إسلامهم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ورد أن النبي صلى الله عليه وسلم قا</w:t>
      </w:r>
      <w:r w:rsidRPr="00D85330">
        <w:rPr>
          <w:rFonts w:ascii="Arabic Typesetting" w:hAnsi="Arabic Typesetting" w:cs="Arabic Typesetting"/>
          <w:sz w:val="48"/>
          <w:szCs w:val="48"/>
          <w:rtl/>
          <w:lang w:bidi="ar-SA"/>
        </w:rPr>
        <w:t>م حين جاءه وفد هوازن أف، سألوه أن يرد إليهم أموالهم، وسبي 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فقال إن معي من ترون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 أحب الحديث إلي أصدقه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فاختارو إحدى الطائفتين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إما المال وإما السبي</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كنت</w:t>
      </w:r>
      <w:r w:rsidRPr="00D85330">
        <w:rPr>
          <w:rFonts w:ascii="Arabic Typesetting" w:hAnsi="Arabic Typesetting" w:cs="Arabic Typesetting"/>
          <w:sz w:val="48"/>
          <w:szCs w:val="48"/>
          <w:lang w:bidi="ar-SA"/>
        </w:rPr>
        <w:t xml:space="preserve"> hasta. </w:t>
      </w:r>
      <w:r w:rsidRPr="00D85330">
        <w:rPr>
          <w:rFonts w:ascii="Arabic Typesetting" w:hAnsi="Arabic Typesetting" w:cs="Arabic Typesetting"/>
          <w:sz w:val="48"/>
          <w:szCs w:val="48"/>
          <w:rtl/>
          <w:lang w:bidi="ar-SA"/>
        </w:rPr>
        <w:t>نيت بهم، وكان النبي صلى الله عليه وسلم انتظرهم بضع عشرة ليلة حين قفل من ألطاف، فلما تبين</w:t>
      </w:r>
      <w:r w:rsidRPr="00D85330">
        <w:rPr>
          <w:rFonts w:ascii="Arabic Typesetting" w:hAnsi="Arabic Typesetting" w:cs="Arabic Typesetting"/>
          <w:sz w:val="48"/>
          <w:szCs w:val="48"/>
          <w:rtl/>
          <w:lang w:bidi="ar-SA"/>
        </w:rPr>
        <w:t xml:space="preserve"> لهم أن النبي صلى الله عليه وسلم غير راد إليهم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إن إحدى الطائفتين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قالو فإنا نختار سبينا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فقام النبي صلى الله عليه وسلم فالناس فأثنى على الله بما هو أهله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ثم قال أما بعد</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فإن إخوانكم قد جاء ون تائبين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وإني رأيت أن أرد إليهم سبيهم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فمن أحب منكم أن يطيب ذلك </w:t>
      </w:r>
      <w:r w:rsidRPr="00D85330">
        <w:rPr>
          <w:rFonts w:ascii="Arabic Typesetting" w:hAnsi="Arabic Typesetting" w:cs="Arabic Typesetting"/>
          <w:sz w:val="48"/>
          <w:szCs w:val="48"/>
          <w:rtl/>
          <w:lang w:bidi="ar-SA"/>
        </w:rPr>
        <w:t>فليفعل، ومن أحب أن يكون على حظه حتى نعطيه إياه من أول ما يفيد</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الله علينا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فليفعل</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فقال ناس طيبن ال</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كذلك قال إن الآن دريم نؤذي منكم من لم يأذن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فارجعوا حتى يرفع إلينا عرفا أ كمامركم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فرجع الناس</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فكلمهم عرفا أهم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ثم رجعو إلى النبي صلى الله عليه وسلم فأخبرو</w:t>
      </w:r>
      <w:r w:rsidRPr="00D85330">
        <w:rPr>
          <w:rFonts w:ascii="Arabic Typesetting" w:hAnsi="Arabic Typesetting" w:cs="Arabic Typesetting"/>
          <w:sz w:val="48"/>
          <w:szCs w:val="48"/>
          <w:rtl/>
          <w:lang w:bidi="ar-SA"/>
        </w:rPr>
        <w:t>ه أنهم طيبو، و أذن</w:t>
      </w:r>
      <w:r w:rsidRPr="00D85330">
        <w:rPr>
          <w:rFonts w:ascii="Arabic Typesetting" w:hAnsi="Arabic Typesetting" w:cs="Arabic Typesetting"/>
          <w:sz w:val="48"/>
          <w:szCs w:val="48"/>
          <w:lang w:bidi="ar-SA"/>
        </w:rPr>
        <w:t xml:space="preserve"> </w:t>
      </w:r>
      <w:proofErr w:type="spellStart"/>
      <w:r w:rsidRPr="00D85330">
        <w:rPr>
          <w:rFonts w:ascii="Arabic Typesetting" w:hAnsi="Arabic Typesetting" w:cs="Arabic Typesetting"/>
          <w:sz w:val="48"/>
          <w:szCs w:val="48"/>
          <w:lang w:bidi="ar-SA"/>
        </w:rPr>
        <w:t>ou</w:t>
      </w:r>
      <w:proofErr w:type="spellEnd"/>
      <w:r w:rsidRPr="00D85330">
        <w:rPr>
          <w:rFonts w:ascii="Arabic Typesetting" w:hAnsi="Arabic Typesetting" w:cs="Arabic Typesetting"/>
          <w:sz w:val="48"/>
          <w:szCs w:val="48"/>
          <w:lang w:bidi="ar-SA"/>
        </w:rPr>
        <w:t xml:space="preserve">. </w:t>
      </w:r>
      <w:r w:rsidRPr="00D85330">
        <w:rPr>
          <w:rFonts w:ascii="Arabic Typesetting" w:hAnsi="Arabic Typesetting" w:cs="Arabic Typesetting"/>
          <w:sz w:val="48"/>
          <w:szCs w:val="48"/>
          <w:rtl/>
          <w:lang w:bidi="ar-SA"/>
        </w:rPr>
        <w:t>ويلاحظ أن الرسول صلى الله عليه وسلم أراد أن يعود السبي إلى هوازن عن طيب نفس المقاتلين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لأن الغنيمة من حقه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فلا بد أن يتنازلوا عنها برضاهم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ووعد من لايرضى بتعويضه عن السبي</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وتأكد من ذلك عن طريق العرفاء المسؤولين عن الجند</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سر الرسو</w:t>
      </w:r>
      <w:r w:rsidRPr="00D85330">
        <w:rPr>
          <w:rFonts w:ascii="Arabic Typesetting" w:hAnsi="Arabic Typesetting" w:cs="Arabic Typesetting"/>
          <w:sz w:val="48"/>
          <w:szCs w:val="48"/>
          <w:rtl/>
          <w:lang w:bidi="ar-SA"/>
        </w:rPr>
        <w:t>ل صلى الله عليه وسلم بإسلامها، وازا وسألهم عن زعيمهم مالك بن عوف النصري، فأخبر وأنه بالطائف مع ثقيف، فوعده مبرد أهله وأمواله عليه، وإكرامه ب</w:t>
      </w:r>
      <w:r w:rsidRPr="00D85330">
        <w:rPr>
          <w:rFonts w:ascii="Arabic Typesetting" w:hAnsi="Arabic Typesetting" w:cs="Arabic Typesetting"/>
          <w:sz w:val="48"/>
          <w:szCs w:val="48"/>
          <w:lang w:bidi="ar-SA"/>
        </w:rPr>
        <w:t>100</w:t>
      </w:r>
      <w:r w:rsidRPr="00D85330">
        <w:rPr>
          <w:rFonts w:ascii="Arabic Typesetting" w:hAnsi="Arabic Typesetting" w:cs="Arabic Typesetting"/>
          <w:sz w:val="48"/>
          <w:szCs w:val="48"/>
          <w:rtl/>
          <w:lang w:bidi="ar-SA"/>
        </w:rPr>
        <w:t xml:space="preserve"> من الإبل، انقدم عليه مسلما، فجاء مالك مسلما، فأكرمه وعمره على قومه، وبعض القبائل المجاورة لل أخرى</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حسن إسلام</w:t>
      </w:r>
      <w:r w:rsidRPr="00D85330">
        <w:rPr>
          <w:rFonts w:ascii="Arabic Typesetting" w:hAnsi="Arabic Typesetting" w:cs="Arabic Typesetting"/>
          <w:sz w:val="48"/>
          <w:szCs w:val="48"/>
          <w:rtl/>
          <w:lang w:bidi="ar-SA"/>
        </w:rPr>
        <w:t xml:space="preserve"> مالك، فكان يقاتل ثقيف الطائف حتى ضيق عليهم، وفكر زعمائهم في الخلاص من المأزق، بعد أن أحاط الإسلام بالطائف من كل مكان، فلا تستطيع تحركا ولا تجارة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كانت ملحمة حنين والطائف مشتملة على العديد من الدروس</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أهمها اليقظة والمجاهدة في رد العدوان على المسلمين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وإعلا</w:t>
      </w:r>
      <w:r w:rsidRPr="00D85330">
        <w:rPr>
          <w:rFonts w:ascii="Arabic Typesetting" w:hAnsi="Arabic Typesetting" w:cs="Arabic Typesetting"/>
          <w:sz w:val="48"/>
          <w:szCs w:val="48"/>
          <w:rtl/>
          <w:lang w:bidi="ar-SA"/>
        </w:rPr>
        <w:t>ء كلمة له، و القيادة بالقدوة بعد كان رسول الله صلى الله عليه وسلم قدوة للمسلمين في شجاعته في الميدان، ولو وقف وحيدا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وقدوته أيضا في التخلي والزهد عن كل غنيمة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بل وردها للمسلمين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وتجلت عبقرية الرسول صلى الله عليه وسلم العسكرية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فقد استخدم في تلك الغزوة المن</w:t>
      </w:r>
      <w:r w:rsidRPr="00D85330">
        <w:rPr>
          <w:rFonts w:ascii="Arabic Typesetting" w:hAnsi="Arabic Typesetting" w:cs="Arabic Typesetting"/>
          <w:sz w:val="48"/>
          <w:szCs w:val="48"/>
          <w:rtl/>
          <w:lang w:bidi="ar-SA"/>
        </w:rPr>
        <w:t>جنيق للمرة الأولى، والدبابة أيضا، ولم تكن معروفة بجزيرة العرب، كما استخدم الحرب النفسية لدى أهل الطائف بإحراق نخيل هم مما أخافهم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وقد لاحظنا عفو النبي صلى الله عليه وسلم ورحمته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هل رأيت قائد معركة مدوية يخرج منها؟ داعيا الله أن يهدي أعبائه؟ وبالفعل فقد توق</w:t>
      </w:r>
      <w:r w:rsidRPr="00D85330">
        <w:rPr>
          <w:rFonts w:ascii="Arabic Typesetting" w:hAnsi="Arabic Typesetting" w:cs="Arabic Typesetting"/>
          <w:sz w:val="48"/>
          <w:szCs w:val="48"/>
          <w:rtl/>
          <w:lang w:bidi="ar-SA"/>
        </w:rPr>
        <w:t>ف عن حرق نخيل هم، وتارك لهم الحسن أملا بعودة قلوبهم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كذلك عدل النبي صلى الله عليه وسلم حكمته وحسن تصرفه في توزيع الغنائم الذي أثمر بإسلام الكثير</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وتوطيد إسلام الآخرين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كذلك التأهب الدائم للمسلمين كانت أسابيع</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وأحيانا أيام قليلة</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 xml:space="preserve">هي متفصل الغزوات الكبرى في </w:t>
      </w:r>
      <w:r w:rsidRPr="00D85330">
        <w:rPr>
          <w:rFonts w:ascii="Arabic Typesetting" w:hAnsi="Arabic Typesetting" w:cs="Arabic Typesetting"/>
          <w:sz w:val="48"/>
          <w:szCs w:val="48"/>
          <w:rtl/>
          <w:lang w:bidi="ar-SA"/>
        </w:rPr>
        <w:t>نهاية العهد النبوي، ومع ذلك لم يفطر الجسد ولا القلب عن طلب الجهاد في سبيل الحق</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lastRenderedPageBreak/>
        <w:t>ومع كل تلك الأحداث</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نجد دائما إحالة كل نصر لله تعالى</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والثناء على توفيقه للمسلم</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وأن النصر إنما يكون بالله ولله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فمهما بلغت من قوة وتمكين</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فمن النصر إلا من عند الله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إلى هنا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ن</w:t>
      </w:r>
      <w:r w:rsidRPr="00D85330">
        <w:rPr>
          <w:rFonts w:ascii="Arabic Typesetting" w:hAnsi="Arabic Typesetting" w:cs="Arabic Typesetting"/>
          <w:sz w:val="48"/>
          <w:szCs w:val="48"/>
          <w:rtl/>
          <w:lang w:bidi="ar-SA"/>
        </w:rPr>
        <w:t>كون قد أنهينا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درسنا</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دمتم في رعاية الله</w:t>
      </w:r>
      <w:r w:rsidRPr="00D85330">
        <w:rPr>
          <w:rFonts w:ascii="Arabic Typesetting" w:hAnsi="Arabic Typesetting" w:cs="Arabic Typesetting"/>
          <w:sz w:val="48"/>
          <w:szCs w:val="48"/>
          <w:rtl/>
          <w:cs/>
        </w:rPr>
        <w:t xml:space="preserve">، </w:t>
      </w:r>
      <w:r w:rsidRPr="00D85330">
        <w:rPr>
          <w:rFonts w:ascii="Arabic Typesetting" w:hAnsi="Arabic Typesetting" w:cs="Arabic Typesetting"/>
          <w:sz w:val="48"/>
          <w:szCs w:val="48"/>
          <w:rtl/>
          <w:cs/>
          <w:lang w:bidi="ar-SA"/>
        </w:rPr>
        <w:t>السلام عليكم ورحمة الله</w:t>
      </w:r>
      <w:r>
        <w:t>.</w:t>
      </w:r>
    </w:p>
    <w:sectPr w:rsidR="004C6C8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C8D"/>
    <w:rsid w:val="004C6C8D"/>
    <w:rsid w:val="00D85330"/>
    <w:rsid w:val="00F719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6665"/>
  <w15:docId w15:val="{D11EFE5C-6CAB-4F8E-9471-5835E8F7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1627</Words>
  <Characters>8951</Characters>
  <Application>Microsoft Office Word</Application>
  <DocSecurity>0</DocSecurity>
  <Lines>74</Lines>
  <Paragraphs>21</Paragraphs>
  <ScaleCrop>false</ScaleCrop>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2026-01-04T00:13:00Z</dcterms:created>
  <dcterms:modified xsi:type="dcterms:W3CDTF">2026-01-04T00:17:00Z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