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6FB5" w:rsidRPr="00A16FB5" w:rsidRDefault="00A16FB5" w:rsidP="00A16FB5">
      <w:pPr>
        <w:pStyle w:val="PreformattedText"/>
        <w:spacing w:line="360" w:lineRule="auto"/>
        <w:jc w:val="center"/>
        <w:rPr>
          <w:rFonts w:ascii="Arabic Typesetting" w:hAnsi="Arabic Typesetting" w:cs="Arabic Typesetting" w:hint="cs"/>
          <w:sz w:val="44"/>
          <w:szCs w:val="44"/>
          <w:rtl/>
          <w:lang w:val="fr-FR" w:bidi="ar-TN"/>
        </w:rPr>
      </w:pPr>
      <w:r>
        <w:rPr>
          <w:rFonts w:ascii="Arabic Typesetting" w:hAnsi="Arabic Typesetting" w:cs="Arabic Typesetting" w:hint="cs"/>
          <w:sz w:val="44"/>
          <w:szCs w:val="44"/>
          <w:rtl/>
          <w:lang w:val="fr-FR" w:bidi="ar-TN"/>
        </w:rPr>
        <w:t>الدرس الثالث السيرة</w:t>
      </w:r>
      <w:bookmarkStart w:id="0" w:name="_GoBack"/>
      <w:bookmarkEnd w:id="0"/>
    </w:p>
    <w:p w:rsidR="00A16FB5" w:rsidRDefault="00A16FB5" w:rsidP="00A16FB5">
      <w:pPr>
        <w:pStyle w:val="PreformattedText"/>
        <w:spacing w:line="360" w:lineRule="auto"/>
        <w:jc w:val="both"/>
        <w:rPr>
          <w:rFonts w:ascii="Arabic Typesetting" w:hAnsi="Arabic Typesetting" w:cs="Arabic Typesetting"/>
          <w:sz w:val="44"/>
          <w:szCs w:val="44"/>
          <w:rtl/>
          <w:lang w:bidi="ar-SA"/>
        </w:rPr>
      </w:pPr>
    </w:p>
    <w:p w:rsidR="00706387" w:rsidRPr="00A16FB5" w:rsidRDefault="00A16FB5" w:rsidP="00A16FB5">
      <w:pPr>
        <w:pStyle w:val="PreformattedText"/>
        <w:spacing w:line="360" w:lineRule="auto"/>
        <w:jc w:val="both"/>
        <w:rPr>
          <w:rFonts w:ascii="Arabic Typesetting" w:hAnsi="Arabic Typesetting" w:cs="Arabic Typesetting"/>
          <w:sz w:val="44"/>
          <w:szCs w:val="44"/>
        </w:rPr>
      </w:pPr>
      <w:r w:rsidRPr="00A16FB5">
        <w:rPr>
          <w:rFonts w:ascii="Arabic Typesetting" w:hAnsi="Arabic Typesetting" w:cs="Arabic Typesetting"/>
          <w:sz w:val="44"/>
          <w:szCs w:val="44"/>
          <w:rtl/>
          <w:lang w:bidi="ar-SA"/>
        </w:rPr>
        <w:t>بسم الله الرحمان الرحيم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الحمد لله و كفاء والصلاة والسلام على النبي الكريم المصطفى</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أحبتي في الله أينما كنتم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السلام عليكم ورحمة الله وبركاته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استكمالا لحوادث السنة الخامسة للهجرة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فلا نستطيع أن نمر دون التوقف على نازلة شديدة ألم ت بالبيت النبوي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 xml:space="preserve">ومحنة </w:t>
      </w:r>
      <w:r w:rsidRPr="00A16FB5">
        <w:rPr>
          <w:rFonts w:ascii="Arabic Typesetting" w:hAnsi="Arabic Typesetting" w:cs="Arabic Typesetting"/>
          <w:sz w:val="44"/>
          <w:szCs w:val="44"/>
          <w:rtl/>
          <w:lang w:bidi="ar-SA"/>
        </w:rPr>
        <w:t>عظيمة، كان القصد منها النيل من النبي صلى الله عليه وسلم، ومن أهل بيته الأطهار</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قالت عائشة رضي الله عنها كان على رسول الله صلى الله عليه وسلم إذا أراد أن يخرج أقرع بين أزور بين أزواجه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فايت هن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خرج سهم خرج بها رسول الله صلى الله عليه وسلم معه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قالت عائشة فأ</w:t>
      </w:r>
      <w:r w:rsidRPr="00A16FB5">
        <w:rPr>
          <w:rFonts w:ascii="Arabic Typesetting" w:hAnsi="Arabic Typesetting" w:cs="Arabic Typesetting"/>
          <w:sz w:val="44"/>
          <w:szCs w:val="44"/>
          <w:rtl/>
          <w:lang w:bidi="ar-SA"/>
        </w:rPr>
        <w:t>قرع بيننا في غزوة غزاها، فخرج سهمي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فخرجت مع رسول الله صلى الله عليه وسلم بعدما نزل الحجاب</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فأنا أحمل على فيه ودجي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 أنزل فيه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فسرنا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حتى إذا فرغ رسول الله صلى الله عليه وسلم نغزو ته تلك</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وقفل ودانون من المدينة قافلين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أذن ليلة بالرحيل</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فقمت حين أذن بالرح</w:t>
      </w:r>
      <w:r w:rsidRPr="00A16FB5">
        <w:rPr>
          <w:rFonts w:ascii="Arabic Typesetting" w:hAnsi="Arabic Typesetting" w:cs="Arabic Typesetting"/>
          <w:sz w:val="44"/>
          <w:szCs w:val="44"/>
          <w:rtl/>
          <w:lang w:bidi="ar-SA"/>
        </w:rPr>
        <w:t>يل، فمشيت حتى جاوزت الجيش</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فلما قضي تشان أقبل</w:t>
      </w:r>
      <w:r w:rsidRPr="00A16FB5">
        <w:rPr>
          <w:rFonts w:ascii="Arabic Typesetting" w:hAnsi="Arabic Typesetting" w:cs="Arabic Typesetting"/>
          <w:sz w:val="44"/>
          <w:szCs w:val="44"/>
        </w:rPr>
        <w:t xml:space="preserve"> </w:t>
      </w:r>
      <w:proofErr w:type="spellStart"/>
      <w:r w:rsidRPr="00A16FB5">
        <w:rPr>
          <w:rFonts w:ascii="Arabic Typesetting" w:hAnsi="Arabic Typesetting" w:cs="Arabic Typesetting"/>
          <w:sz w:val="44"/>
          <w:szCs w:val="44"/>
        </w:rPr>
        <w:t>telle</w:t>
      </w:r>
      <w:proofErr w:type="spellEnd"/>
      <w:r w:rsidRPr="00A16FB5">
        <w:rPr>
          <w:rFonts w:ascii="Arabic Typesetting" w:hAnsi="Arabic Typesetting" w:cs="Arabic Typesetting"/>
          <w:sz w:val="44"/>
          <w:szCs w:val="44"/>
        </w:rPr>
        <w:t xml:space="preserve"> </w:t>
      </w:r>
      <w:r w:rsidRPr="00A16FB5">
        <w:rPr>
          <w:rFonts w:ascii="Arabic Typesetting" w:hAnsi="Arabic Typesetting" w:cs="Arabic Typesetting"/>
          <w:sz w:val="44"/>
          <w:szCs w:val="44"/>
          <w:rtl/>
          <w:lang w:bidi="ar-SA"/>
        </w:rPr>
        <w:t>رحلي، فإذا عقد لي من جزع ظفار قد انقطع، وهو حجر مقطع بالألوان بألوان كثيرة، هذه يتقاطع البياض مع الألوان الصفراء والحمراء و السوداء</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غالبا ما يوجد على شكل مستطيل</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قالت فالتمس تعقدي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وحبس ابتغاء</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وأقبل الر</w:t>
      </w:r>
      <w:r w:rsidRPr="00A16FB5">
        <w:rPr>
          <w:rFonts w:ascii="Arabic Typesetting" w:hAnsi="Arabic Typesetting" w:cs="Arabic Typesetting"/>
          <w:sz w:val="44"/>
          <w:szCs w:val="44"/>
          <w:rtl/>
          <w:lang w:bidi="ar-SA"/>
        </w:rPr>
        <w:t xml:space="preserve">هد الذين كانوا يرحلون ي، فاحتمل، وهو دجي فر حلوه على بعي الذي كنت اركبه على عليه،وهم يحسبون أني فيه وكان النساء ذاك خفافا أم يثقله؟ ن اللحم إنما ناكل </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من الطعام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فلم يستنكر القوم خفة الهودج حين رفعوه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وكنت جارية حديثة السن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فبعث الجمل ف سارو</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 xml:space="preserve">و وجدت </w:t>
      </w:r>
      <w:r w:rsidRPr="00A16FB5">
        <w:rPr>
          <w:rFonts w:ascii="Arabic Typesetting" w:hAnsi="Arabic Typesetting" w:cs="Arabic Typesetting"/>
          <w:sz w:val="44"/>
          <w:szCs w:val="44"/>
          <w:rtl/>
          <w:lang w:bidi="ar-SA"/>
        </w:rPr>
        <w:t>عقدي بعدما استمر الجيش، فجات منازلهم، وليس بيد أن ولا مجيب فتي ممت منزلي الذي كنت فيه و ظننت أنهم سيفقدون ي فيرجعون إلي، فبينما أنا جالسة في منزلي،غلبتني عيني فنمت</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وكان صفوان بن المعطل السلامي ثم ال ذكوان من وراء الجيش ف أدلج</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فأصبح ندو منزلي فراس واد إنس</w:t>
      </w:r>
      <w:r w:rsidRPr="00A16FB5">
        <w:rPr>
          <w:rFonts w:ascii="Arabic Typesetting" w:hAnsi="Arabic Typesetting" w:cs="Arabic Typesetting"/>
          <w:sz w:val="44"/>
          <w:szCs w:val="44"/>
          <w:rtl/>
          <w:lang w:bidi="ar-SA"/>
        </w:rPr>
        <w:t>ان نائم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فأتاني فعرفني حين راني وكان يراني قبل الحجاب</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فاستيقظت باسترجاعه حين عرفني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 خمرت وجهي بجلبابي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والله ما كلمني كلمة ولا سمعت منه كلمة غير استرجاعه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وهوا حتى أنا خ رحلته ف</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وطئ على يديها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فرا كبتها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فانطلق يقود بالرحلة حتى آتينا الجيش</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بعدما نزلوا</w:t>
      </w:r>
      <w:r w:rsidRPr="00A16FB5">
        <w:rPr>
          <w:rFonts w:ascii="Arabic Typesetting" w:hAnsi="Arabic Typesetting" w:cs="Arabic Typesetting"/>
          <w:sz w:val="44"/>
          <w:szCs w:val="44"/>
          <w:rtl/>
          <w:lang w:bidi="ar-SA"/>
        </w:rPr>
        <w:t xml:space="preserve"> مغيرين في نحر الظهيرة، وهم نزول</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قالت وكان الذي تولى كبر الإفك عبد الله بن أبي بن سلول</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أي انتشار الدعاية بالمدينة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وقدمنا المدينة فاش تكيت حين قدمت شهرا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والناس</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يفيضون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فيقول أصحاب الإفك لا أشعر بشيء من ذلك</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إلى آخر الحديث</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ستجدونه عندكم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وقد تأخر</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 xml:space="preserve">وحي </w:t>
      </w:r>
      <w:r w:rsidRPr="00A16FB5">
        <w:rPr>
          <w:rFonts w:ascii="Arabic Typesetting" w:hAnsi="Arabic Typesetting" w:cs="Arabic Typesetting"/>
          <w:sz w:val="44"/>
          <w:szCs w:val="44"/>
          <w:rtl/>
          <w:lang w:bidi="ar-SA"/>
        </w:rPr>
        <w:t>السماء</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فدعا الرسول صلى الله عليه وسلم علي بن أبي طالب</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أسامة بن زيد رضي الله عنهما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حي ناس</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تلبث الوحي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يستمر هما في فراق أهله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قالت فإما أسامة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فأشار على رسول الله صلى الله عليه وسلم بالذي يعلم من برا أهله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وبالذي يعلم لهم من الود</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فقال يا رسول الله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أهل</w:t>
      </w:r>
      <w:r w:rsidRPr="00A16FB5">
        <w:rPr>
          <w:rFonts w:ascii="Arabic Typesetting" w:hAnsi="Arabic Typesetting" w:cs="Arabic Typesetting"/>
          <w:sz w:val="44"/>
          <w:szCs w:val="44"/>
          <w:rtl/>
          <w:lang w:bidi="ar-SA"/>
        </w:rPr>
        <w:t>ك، وما نعلم إلا خيرا، وأما علي بن أبي طالب فقال يا رسول الله لم يضيق الله عليك، والنساء سواها كثير، و إنت س الجارية تصدق، قالت فدعا رسول الله صلى الله عليه وسلم بريرا، فقال أي بريرا؟ هل رأيت من شيء يريبك؟قالت بريرة لا، والذي بعثك بالحق</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إن رأيت عليها أمرا</w:t>
      </w:r>
      <w:r w:rsidRPr="00A16FB5">
        <w:rPr>
          <w:rFonts w:ascii="Arabic Typesetting" w:hAnsi="Arabic Typesetting" w:cs="Arabic Typesetting"/>
          <w:sz w:val="44"/>
          <w:szCs w:val="44"/>
          <w:rtl/>
          <w:cs/>
        </w:rPr>
        <w:t>،</w:t>
      </w:r>
      <w:r w:rsidRPr="00A16FB5">
        <w:rPr>
          <w:rFonts w:ascii="Arabic Typesetting" w:hAnsi="Arabic Typesetting" w:cs="Arabic Typesetting"/>
          <w:sz w:val="44"/>
          <w:szCs w:val="44"/>
          <w:rtl/>
          <w:lang w:bidi="ar-SA"/>
        </w:rPr>
        <w:t xml:space="preserve"> اغمسه عليها أكثر من أنها جارية حديثة السن، تنام عن عجين أهلها، فتأتي الداجن فتأكل</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فقام رسول الله صلى الله عليه وسلم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فاستعد ريوم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إذ من عبد الله بن أبي بن سلول</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قالت فقال رسول الله صلى الله عليه وسلم وهو على المنبر يا معشر المسلمين</w:t>
      </w:r>
      <w:r w:rsidRPr="00A16FB5">
        <w:rPr>
          <w:rFonts w:ascii="Arabic Typesetting" w:hAnsi="Arabic Typesetting" w:cs="Arabic Typesetting"/>
          <w:sz w:val="44"/>
          <w:szCs w:val="44"/>
          <w:rtl/>
          <w:cs/>
        </w:rPr>
        <w:t>،</w:t>
      </w:r>
      <w:r w:rsidRPr="00A16FB5">
        <w:rPr>
          <w:rFonts w:ascii="Arabic Typesetting" w:hAnsi="Arabic Typesetting" w:cs="Arabic Typesetting"/>
          <w:sz w:val="44"/>
          <w:szCs w:val="44"/>
          <w:rtl/>
          <w:cs/>
          <w:lang w:bidi="ar-SA"/>
        </w:rPr>
        <w:t>من يعذرني من رجل قد</w:t>
      </w:r>
      <w:r w:rsidRPr="00A16FB5">
        <w:rPr>
          <w:rFonts w:ascii="Arabic Typesetting" w:hAnsi="Arabic Typesetting" w:cs="Arabic Typesetting"/>
          <w:sz w:val="44"/>
          <w:szCs w:val="44"/>
          <w:rtl/>
          <w:lang w:bidi="ar-SA"/>
        </w:rPr>
        <w:t xml:space="preserve"> بلغني أداه في أهل بيتي؟ فوالله ما علمت على أهلي إلا خيرا، ولقد ذكر ورجلا ما علمت عليه إلا خيرا، وما كان يدخل على أهله إلا معي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فقام سعد أبن معاذ الأنصاري فقال يا رسول الله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أنا أحذرك منه إن كان من ال</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أوس</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ضربت عنقه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وإن كان من إخواننا من الخزرج</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أمرتنا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lang w:bidi="ar-SA"/>
        </w:rPr>
        <w:t>فعلنا أمرك</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قالت فقام سعد نوع با إبن عبادة وهو سيد الخزرج</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وكان قبل ذلك رجل صالح</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ولكن احتملت ه الحمية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فقال لسعد كذبت لعمر الله لا تقتله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ولا تقدر على تقتله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ولو كان من رهطك ما أحببت أن يقتل</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فقام أسيد بن حضير وهو أبن عمي سعد</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فقال ل سعد بن عبادة لنقتل ن</w:t>
      </w:r>
      <w:r w:rsidRPr="00A16FB5">
        <w:rPr>
          <w:rFonts w:ascii="Arabic Typesetting" w:hAnsi="Arabic Typesetting" w:cs="Arabic Typesetting"/>
          <w:sz w:val="44"/>
          <w:szCs w:val="44"/>
          <w:rtl/>
          <w:cs/>
        </w:rPr>
        <w:t>،</w:t>
      </w:r>
      <w:r w:rsidRPr="00A16FB5">
        <w:rPr>
          <w:rFonts w:ascii="Arabic Typesetting" w:hAnsi="Arabic Typesetting" w:cs="Arabic Typesetting"/>
          <w:sz w:val="44"/>
          <w:szCs w:val="44"/>
          <w:rtl/>
          <w:lang w:bidi="ar-SA"/>
        </w:rPr>
        <w:t xml:space="preserve"> فإنك منافق تجادل عن المنافقين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فثار الحيان الأوس والخزرج حتى همو أن يقتلو رسول الله صلى الله عليه وسلم قائم على المنبر</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فلم يزل رسول الله صلى الله عليه وسلم يخفظهم حتى سكتو وسكت</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 فمكث يومي لا يرقى ألي دمه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ولا اكتحل بنوم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قالت وأصبح أبواي عندي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وقد بك</w:t>
      </w:r>
      <w:r w:rsidRPr="00A16FB5">
        <w:rPr>
          <w:rFonts w:ascii="Arabic Typesetting" w:hAnsi="Arabic Typesetting" w:cs="Arabic Typesetting"/>
          <w:sz w:val="44"/>
          <w:szCs w:val="44"/>
          <w:rtl/>
          <w:lang w:bidi="ar-SA"/>
        </w:rPr>
        <w:t>يت ليلتين و يوما لا أك تحل بنا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ومن ولا يرقع وليد معا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يظنان أن البكاء فالق كبدي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قالت بين هما جالسان عندي وأنا ابكي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فأذنت علي امرأة من الأنصار فأذنت لها فجلست تبكي معي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قالت بينما نحن على ذلك دخل علينا رسول الله صلى الله عليه وسلم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وسلم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ثم جلس</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قالت ولم</w:t>
      </w:r>
      <w:r w:rsidRPr="00A16FB5">
        <w:rPr>
          <w:rFonts w:ascii="Arabic Typesetting" w:hAnsi="Arabic Typesetting" w:cs="Arabic Typesetting"/>
          <w:sz w:val="44"/>
          <w:szCs w:val="44"/>
          <w:rtl/>
          <w:lang w:bidi="ar-SA"/>
        </w:rPr>
        <w:t xml:space="preserve"> يجلس عندي منذ ما قيل قبلها، فما قال أما بعد؟ ي عايشة، إنه قد بلغني عنك كذا وكذا، فإن كنت بريئة فسي برأك الله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وإن كنت ألممت بذنب</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فاستغفر الله وتوب إليه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فإن العبد إذا اعترف بذنبه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ثم تاب إلى الله تاب الله عليه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فلما قد رسول الله صلى الله عليه وسلم قالته</w:t>
      </w:r>
      <w:r w:rsidRPr="00A16FB5">
        <w:rPr>
          <w:rFonts w:ascii="Arabic Typesetting" w:hAnsi="Arabic Typesetting" w:cs="Arabic Typesetting"/>
          <w:sz w:val="44"/>
          <w:szCs w:val="44"/>
          <w:rtl/>
          <w:cs/>
        </w:rPr>
        <w:t>،</w:t>
      </w:r>
      <w:r w:rsidRPr="00A16FB5">
        <w:rPr>
          <w:rFonts w:ascii="Arabic Typesetting" w:hAnsi="Arabic Typesetting" w:cs="Arabic Typesetting"/>
          <w:sz w:val="44"/>
          <w:szCs w:val="44"/>
          <w:rtl/>
          <w:lang w:bidi="ar-SA"/>
        </w:rPr>
        <w:t xml:space="preserve"> قال صدمي حتى ما أحث منه قطرة، فقلت لأبي عجب رسول الله صلى الله عليه وسلم عني فيما قال</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 والله ما أدري ما أقول رسول الله صلى الله عليه وسلم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فقلت لأمي أجيبي رسول الله صلى الله عليه وسلم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 xml:space="preserve">قالت ما أدري ما أقول رسول الله صلى الله عليه وسلم؟ قالت فقلت وأنا </w:t>
      </w:r>
      <w:r w:rsidRPr="00A16FB5">
        <w:rPr>
          <w:rFonts w:ascii="Arabic Typesetting" w:hAnsi="Arabic Typesetting" w:cs="Arabic Typesetting"/>
          <w:sz w:val="44"/>
          <w:szCs w:val="44"/>
          <w:rtl/>
          <w:lang w:bidi="ar-SA"/>
        </w:rPr>
        <w:t>جارية حديثة السن، لا أقرأ كثيرا من القرآن، إني والله لقد علمت، لقد سمعتم هذا الحديث حتى استقر في أنفسكم، و صدقتم به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لا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إن قلت لكم إني بريئة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والله يعلم أني بريئة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لا تصدقون بذلك</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ولن اعترفت لكم بأمر</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والله يعلم أني منه بريئة لا تصدق</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 xml:space="preserve">لا ت صدقني والله ما </w:t>
      </w:r>
      <w:r w:rsidRPr="00A16FB5">
        <w:rPr>
          <w:rFonts w:ascii="Arabic Typesetting" w:hAnsi="Arabic Typesetting" w:cs="Arabic Typesetting"/>
          <w:sz w:val="44"/>
          <w:szCs w:val="44"/>
          <w:rtl/>
          <w:lang w:bidi="ar-SA"/>
        </w:rPr>
        <w:t>أجد لي ولكم مثلا إلا قول أبي يوسف، قال فصبر جميل، والله المستعان على ما تصفون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 ثم تحولت</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فالت جعت على فراشي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قالت وأنا حينئذ أعلم أني بريئة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وأن الله مبرر إبراء تي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ولكن والله ما كنت أظن أن الله منزل في شأن وحيا يتلع ونجاني في نفسي كان أ حقر من أن يتكل</w:t>
      </w:r>
      <w:r w:rsidRPr="00A16FB5">
        <w:rPr>
          <w:rFonts w:ascii="Arabic Typesetting" w:hAnsi="Arabic Typesetting" w:cs="Arabic Typesetting"/>
          <w:sz w:val="44"/>
          <w:szCs w:val="44"/>
          <w:rtl/>
          <w:lang w:bidi="ar-SA"/>
        </w:rPr>
        <w:t>م الله، فيا بأمر متلى، ولكن كنت أرجو أن يرى رسول الله صلى الله عليه وسلم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إنهم رؤية يبرئ ني الله بها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فنزل الوحي حينئذ قالت فلما سري عن رسول الله صلى الله عليه وسلم ويضحك</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فكانت أول كلمة تكلم بها يا عائشة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أما الله عز وجل فقد براك</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فقالت أمي قومي إليه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w:t>
      </w:r>
      <w:r w:rsidRPr="00A16FB5">
        <w:rPr>
          <w:rFonts w:ascii="Arabic Typesetting" w:hAnsi="Arabic Typesetting" w:cs="Arabic Typesetting"/>
          <w:sz w:val="44"/>
          <w:szCs w:val="44"/>
          <w:rtl/>
          <w:lang w:bidi="ar-SA"/>
        </w:rPr>
        <w:t>ت والله لا أقوم إليه، ولا أحمد إلا الله عز وجل، و أنزل الله إن الذين جاءوا بالإفك عصبة منكم لا تحسبوه شرا لكم بل هو خير لكم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إلى آخر الآية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وبالتالي</w:t>
      </w:r>
      <w:r w:rsidRPr="00A16FB5">
        <w:rPr>
          <w:rFonts w:ascii="Arabic Typesetting" w:hAnsi="Arabic Typesetting" w:cs="Arabic Typesetting"/>
          <w:sz w:val="44"/>
          <w:szCs w:val="44"/>
          <w:rtl/>
          <w:cs/>
        </w:rPr>
        <w:t>،</w:t>
      </w:r>
      <w:r w:rsidRPr="00A16FB5">
        <w:rPr>
          <w:rFonts w:ascii="Arabic Typesetting" w:hAnsi="Arabic Typesetting" w:cs="Arabic Typesetting"/>
          <w:sz w:val="44"/>
          <w:szCs w:val="44"/>
          <w:rtl/>
          <w:cs/>
          <w:lang w:bidi="ar-SA"/>
        </w:rPr>
        <w:t>كانت حديثة الإفك</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 xml:space="preserve">حلقة من سلسلة فنون الإذاء </w:t>
      </w:r>
      <w:r w:rsidRPr="00A16FB5">
        <w:rPr>
          <w:rFonts w:ascii="Arabic Typesetting" w:hAnsi="Arabic Typesetting" w:cs="Arabic Typesetting"/>
          <w:sz w:val="44"/>
          <w:szCs w:val="44"/>
          <w:rtl/>
          <w:cs/>
          <w:lang w:bidi="ar-SA"/>
        </w:rPr>
        <w:lastRenderedPageBreak/>
        <w:t>والمحن التي لقيها رسول الله صلى الله عليه وسلم من أعداء الدين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lang w:bidi="ar-SA"/>
        </w:rPr>
        <w:t>وكان من لطف الله تعالى بنبيه وبالمؤمنين، انكشف الله زيفها وبطلانها، وقد سجل التاريخ برواية صحيحة مواقف المؤمنين من هذه الفرية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لاسيما موقف أبي أيوب أم أيوب</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وهي مواقف يتأسى بها المؤمنون عندما تعرض لهم في حياته مثل هذه الفرية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فقد انقطع الوحي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 xml:space="preserve">وبقيت الدروس </w:t>
      </w:r>
      <w:r w:rsidRPr="00A16FB5">
        <w:rPr>
          <w:rFonts w:ascii="Arabic Typesetting" w:hAnsi="Arabic Typesetting" w:cs="Arabic Typesetting"/>
          <w:sz w:val="44"/>
          <w:szCs w:val="44"/>
          <w:rtl/>
          <w:lang w:bidi="ar-SA"/>
        </w:rPr>
        <w:t>لتكون عبرة وعدة للأجيال، إلى أن يرث الله الأرض ومن عليها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وقد نزلت بيئة السيدة عائشة رضي الله عنها من الإف قرآن يتلى إلى آخر الزمان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وقد اقتضت الحكمة أن يبزغ الخير من ثنايا الشر</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فقد كان ابتلاء أسرة أبي بكر الصديق رضي الله عنه بحديث الإفك خيرا لهم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حيث كتب</w:t>
      </w:r>
      <w:r w:rsidRPr="00A16FB5">
        <w:rPr>
          <w:rFonts w:ascii="Arabic Typesetting" w:hAnsi="Arabic Typesetting" w:cs="Arabic Typesetting"/>
          <w:sz w:val="44"/>
          <w:szCs w:val="44"/>
          <w:rtl/>
          <w:lang w:bidi="ar-SA"/>
        </w:rPr>
        <w:t xml:space="preserve"> لهم الأجر العظيم على صبرهم، وقوة إيمانهم، قال تعالى لا تحسبوه شرا لكم بل هو خير لكم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ومن دلالات هذه الحادثة ظهور الحرص على سمعة المؤمنين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وعلى حسن الظن فيما بينهم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 تعالى لولا إن سمعتموه ظن المؤمنون والمؤمنات بأنفسهم خيرا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وقالو هذا إفك مبين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وكذلك تكذ</w:t>
      </w:r>
      <w:r w:rsidRPr="00A16FB5">
        <w:rPr>
          <w:rFonts w:ascii="Arabic Typesetting" w:hAnsi="Arabic Typesetting" w:cs="Arabic Typesetting"/>
          <w:sz w:val="44"/>
          <w:szCs w:val="44"/>
          <w:rtl/>
          <w:lang w:bidi="ar-SA"/>
        </w:rPr>
        <w:t>يب القائلين بالإفك، قال تعالى لولا جاءوا عليه بأربعة شهداء، فإن لم يأتوا بالشهداء فأولئك عن عند الله هم الكاذبون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وجوب التثبت من الأقوال قبل نشرها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والتأكد من صحتها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 تعالى ولولا إ سمعتموه قلتم ما يكون لنا أن نتكلم بهذا سبحانك هذا بهتان عظيم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وهو درس لل</w:t>
      </w:r>
      <w:r w:rsidRPr="00A16FB5">
        <w:rPr>
          <w:rFonts w:ascii="Arabic Typesetting" w:hAnsi="Arabic Typesetting" w:cs="Arabic Typesetting"/>
          <w:sz w:val="44"/>
          <w:szCs w:val="44"/>
          <w:rtl/>
          <w:lang w:bidi="ar-SA"/>
        </w:rPr>
        <w:t>مسلمين قاطبة على عدم الانسياق في الإشاعات التي دمرت الأسر والعائلات، وفرقت الإخوة والأصحاب، وهذا كت العروض، وبالتالي لازم للمسلم أن يمسك لسانه فهو سبيله للنجاة، نسأل الله لنا ولكم السلامة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وكذلك من الدروس المستفادة أنها عن إشاعة الفاحشة بين المؤمنين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 xml:space="preserve">و هو </w:t>
      </w:r>
      <w:r w:rsidRPr="00A16FB5">
        <w:rPr>
          <w:rFonts w:ascii="Arabic Typesetting" w:hAnsi="Arabic Typesetting" w:cs="Arabic Typesetting"/>
          <w:sz w:val="44"/>
          <w:szCs w:val="44"/>
          <w:rtl/>
          <w:lang w:bidi="ar-SA"/>
        </w:rPr>
        <w:t>ما نراه تطغى في زماننا، وأصبحت إشاعة الفاحشة تأخذ أشكالا وصورا مختلفة، تزعمت ها القنوات التلفزية، والجرائد، والمجلات والإنترنت، و</w:t>
      </w:r>
      <w:r w:rsidRPr="00A16FB5">
        <w:rPr>
          <w:rFonts w:ascii="Arabic Typesetting" w:hAnsi="Arabic Typesetting" w:cs="Arabic Typesetting"/>
          <w:sz w:val="44"/>
          <w:szCs w:val="44"/>
        </w:rPr>
        <w:t xml:space="preserve"> social media</w:t>
      </w:r>
      <w:r w:rsidRPr="00A16FB5">
        <w:rPr>
          <w:rFonts w:ascii="Arabic Typesetting" w:hAnsi="Arabic Typesetting" w:cs="Arabic Typesetting"/>
          <w:sz w:val="44"/>
          <w:szCs w:val="44"/>
          <w:rtl/>
          <w:lang w:bidi="ar-SA"/>
        </w:rPr>
        <w:t>،</w:t>
      </w:r>
      <w:r w:rsidRPr="00A16FB5">
        <w:rPr>
          <w:rFonts w:ascii="Arabic Typesetting" w:hAnsi="Arabic Typesetting" w:cs="Arabic Typesetting"/>
          <w:sz w:val="44"/>
          <w:szCs w:val="44"/>
        </w:rPr>
        <w:t xml:space="preserve"> </w:t>
      </w:r>
      <w:r w:rsidRPr="00A16FB5">
        <w:rPr>
          <w:rFonts w:ascii="Arabic Typesetting" w:hAnsi="Arabic Typesetting" w:cs="Arabic Typesetting"/>
          <w:sz w:val="44"/>
          <w:szCs w:val="44"/>
          <w:rtl/>
          <w:lang w:bidi="ar-SA"/>
        </w:rPr>
        <w:t>فانتشرت الفاحشة كالنار في الهشيم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وأصبحت مشاهدة العلي والحرام أمرا في غاية الاعتياد</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ولا وجود للحرج</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فدخلت كل ال</w:t>
      </w:r>
      <w:r w:rsidRPr="00A16FB5">
        <w:rPr>
          <w:rFonts w:ascii="Arabic Typesetting" w:hAnsi="Arabic Typesetting" w:cs="Arabic Typesetting"/>
          <w:sz w:val="44"/>
          <w:szCs w:val="44"/>
          <w:rtl/>
          <w:lang w:bidi="ar-SA"/>
        </w:rPr>
        <w:t>بيوت من خلال الهواتف النقالة وغيرها، نعوذ بالله من ذلك القابض على دينه، كالقابض على الجمر في زماننا هذا، قال تعالى إن الذين يحبون أن تشيع الفاحشة في الذين آمنوا لهم عذاب أليم في الدنيا والآخرة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والله يعلم وأنتم لا تعلمون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وانظر إلى غيرة الله تعالى على عباد</w:t>
      </w:r>
      <w:r w:rsidRPr="00A16FB5">
        <w:rPr>
          <w:rFonts w:ascii="Arabic Typesetting" w:hAnsi="Arabic Typesetting" w:cs="Arabic Typesetting"/>
          <w:sz w:val="44"/>
          <w:szCs w:val="44"/>
          <w:rtl/>
          <w:lang w:bidi="ar-SA"/>
        </w:rPr>
        <w:t>ه المؤمنين الصادقين، ودفاعه عنهم، وتهديده لمن يرميهم بالفحشاء، باللعن في الدنيا والآخرة، قال تعالى إن الذين يرمون المحصنات الغافلات المؤمنات لعنوا في الدنيا والآخرة ولهم عذاب عظيم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يوم تشهد عليهم ألسنتهم وأيديهم وأرجلهم بما كانوا يعملون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 xml:space="preserve">يومئذ يوفيهم الله </w:t>
      </w:r>
      <w:r w:rsidRPr="00A16FB5">
        <w:rPr>
          <w:rFonts w:ascii="Arabic Typesetting" w:hAnsi="Arabic Typesetting" w:cs="Arabic Typesetting"/>
          <w:sz w:val="44"/>
          <w:szCs w:val="44"/>
          <w:rtl/>
          <w:lang w:bidi="ar-SA"/>
        </w:rPr>
        <w:t>دينهم الحق، ويعلمون أن الله هو الحق المبين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 فضيلة الشيخ عبد القادر شيبة الحمد عند تعليقه على حديث يتعلق ب قصة الإفك</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أن الناس عندما رمت الصديقة بالصديق بالإفك أنو أربعة أقسام قسم أو هو أكثر الناس حموا أسماعهم ألسنتهم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 سكتوا ولم ينطق وإلا بخير</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ولم يص</w:t>
      </w:r>
      <w:r w:rsidRPr="00A16FB5">
        <w:rPr>
          <w:rFonts w:ascii="Arabic Typesetting" w:hAnsi="Arabic Typesetting" w:cs="Arabic Typesetting"/>
          <w:sz w:val="44"/>
          <w:szCs w:val="44"/>
          <w:rtl/>
          <w:lang w:bidi="ar-SA"/>
        </w:rPr>
        <w:t>دق ولم يكذبو</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وقسم سرعة إلى التكذيب</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وهم أ</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أبو أيوب الأنصاري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أم أيوب رضي الله عنه فقد وفف</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وهو عند سماعه بأنه إفك</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وبرؤو عائشة مما نسب إليه في الحال</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أما القسم الثالث فكان جملة من المسلمين لم يصدق</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ولم يكذبو</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ولم ينف</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ولكنهم يتحدثون بما يقول أهل الإفك</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w:t>
      </w:r>
      <w:r w:rsidRPr="00A16FB5">
        <w:rPr>
          <w:rFonts w:ascii="Arabic Typesetting" w:hAnsi="Arabic Typesetting" w:cs="Arabic Typesetting"/>
          <w:sz w:val="44"/>
          <w:szCs w:val="44"/>
          <w:rtl/>
          <w:lang w:bidi="ar-SA"/>
        </w:rPr>
        <w:t>هم يحسبون أن الكلام بذلك أمر هين، لا يعرضهم لعقوبة الله، لأن ناقل الكفر ليس بكافر، وحاكما</w:t>
      </w:r>
      <w:r w:rsidRPr="00A16FB5">
        <w:rPr>
          <w:rFonts w:ascii="Arabic Typesetting" w:hAnsi="Arabic Typesetting" w:cs="Arabic Typesetting"/>
          <w:sz w:val="44"/>
          <w:szCs w:val="44"/>
        </w:rPr>
        <w:t xml:space="preserve"> </w:t>
      </w:r>
      <w:proofErr w:type="spellStart"/>
      <w:r w:rsidRPr="00A16FB5">
        <w:rPr>
          <w:rFonts w:ascii="Arabic Typesetting" w:hAnsi="Arabic Typesetting" w:cs="Arabic Typesetting"/>
          <w:sz w:val="44"/>
          <w:szCs w:val="44"/>
        </w:rPr>
        <w:t>l'escale</w:t>
      </w:r>
      <w:proofErr w:type="spellEnd"/>
      <w:r w:rsidRPr="00A16FB5">
        <w:rPr>
          <w:rFonts w:ascii="Arabic Typesetting" w:hAnsi="Arabic Typesetting" w:cs="Arabic Typesetting"/>
          <w:sz w:val="44"/>
          <w:szCs w:val="44"/>
        </w:rPr>
        <w:t xml:space="preserve"> </w:t>
      </w:r>
      <w:r w:rsidRPr="00A16FB5">
        <w:rPr>
          <w:rFonts w:ascii="Arabic Typesetting" w:hAnsi="Arabic Typesetting" w:cs="Arabic Typesetting"/>
          <w:sz w:val="44"/>
          <w:szCs w:val="44"/>
          <w:rtl/>
          <w:lang w:bidi="ar-SA"/>
        </w:rPr>
        <w:t>يسبق أضف</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ومن هؤلاء حملة بنت جحش</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وحسان بن ثابت</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ومصلحة أثاث</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أما القسم الرابع فهم الذين جاءوا بالإفك</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وعلى رأس هؤلاء عدو الله عبد الله بن أبي بن سلول</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رأس ا</w:t>
      </w:r>
      <w:r w:rsidRPr="00A16FB5">
        <w:rPr>
          <w:rFonts w:ascii="Arabic Typesetting" w:hAnsi="Arabic Typesetting" w:cs="Arabic Typesetting"/>
          <w:sz w:val="44"/>
          <w:szCs w:val="44"/>
          <w:rtl/>
          <w:lang w:bidi="ar-SA"/>
        </w:rPr>
        <w:t>لمنافقين، لعنة الله، وهو الذي تولى كبره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وقد أشار الله عز وجل إلى فضل القسم الثاني من هذه الأقسام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وأنه كان ينبغي لجميع المسلمين أن يقفو هذا الموقف</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فقال لولا إذ سمعتموه ظن المؤمنون والمؤمنات بأنفسهم خيرا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وقالو هذا إذ كمبين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أما القسم الثالث فقد أشار الله</w:t>
      </w:r>
      <w:r w:rsidRPr="00A16FB5">
        <w:rPr>
          <w:rFonts w:ascii="Arabic Typesetting" w:hAnsi="Arabic Typesetting" w:cs="Arabic Typesetting"/>
          <w:sz w:val="44"/>
          <w:szCs w:val="44"/>
          <w:rtl/>
          <w:lang w:bidi="ar-SA"/>
        </w:rPr>
        <w:t xml:space="preserve"> عز وجل إلى أنه ما كان ينبغي لهم أن يتحدثوا بمثل هذا الحديث</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حيث يقول إذ تلقونه بألسنتكم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وتقولون بأفواهكم ما ليس لكم به علم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وتحسبونه هينا وهو عند الله عظيم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ولولا إن سمعتموه قلتم ما يكون لنا أن نتكلم بهذا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سبحانك هذا بهتان عظيم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أما القسم الرابع</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وهو جما</w:t>
      </w:r>
      <w:r w:rsidRPr="00A16FB5">
        <w:rPr>
          <w:rFonts w:ascii="Arabic Typesetting" w:hAnsi="Arabic Typesetting" w:cs="Arabic Typesetting"/>
          <w:sz w:val="44"/>
          <w:szCs w:val="44"/>
          <w:rtl/>
          <w:lang w:bidi="ar-SA"/>
        </w:rPr>
        <w:t>عة عبد الله بن أبي الذين جاءوا بالإفك واخترع، وهذا الكذب</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فقد أشار الله إلى موته على الكفر</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وأنه لا يقبل منهم توبة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وأنهم أنزل عليهم معنته في الدنيا والآخرة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حيث قال إن الذين يرمون المحصنات الغافلات المؤمنات لعنوا في الدنيا والآخرة ولهم عذاب عظيم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يوم تشهد</w:t>
      </w:r>
      <w:r w:rsidRPr="00A16FB5">
        <w:rPr>
          <w:rFonts w:ascii="Arabic Typesetting" w:hAnsi="Arabic Typesetting" w:cs="Arabic Typesetting"/>
          <w:sz w:val="44"/>
          <w:szCs w:val="44"/>
          <w:rtl/>
          <w:lang w:bidi="ar-SA"/>
        </w:rPr>
        <w:t xml:space="preserve"> عليهم ألسنتهم وأيديهم وأرجلهم بما كانوا يعملون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يوم إذ يوفيهم الله دينهم الحق</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ويعلمون أن الله الحق المبين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ومن الفوائد المستخلصة من هذه الغزوة؟ بشرية الرسول صلى الله عليه وسلم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جاءت محنة الإفك منطوية على حكمة إلهية استهدفت إبراز شخصية النبي صلى الله عليه</w:t>
      </w:r>
      <w:r w:rsidRPr="00A16FB5">
        <w:rPr>
          <w:rFonts w:ascii="Arabic Typesetting" w:hAnsi="Arabic Typesetting" w:cs="Arabic Typesetting"/>
          <w:sz w:val="44"/>
          <w:szCs w:val="44"/>
          <w:rtl/>
          <w:lang w:bidi="ar-SA"/>
        </w:rPr>
        <w:t xml:space="preserve"> وسلم، وظهرها صافية مميزة عن كل ما قد يلتبس بها، فلو كان الوحي أمرا ذاتيا، غير منفصل عن شخصية الرسول صلى الله عليه وسلم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لما عاش تلك المحنة بكل أبعادها شهرا كاملا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ولكن الحقيقة التي تجلت للناس بهذه المحنة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أن ظهرت بشرية الرسول صلى الله عليه وسلم و نبوته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w:t>
      </w:r>
      <w:r w:rsidRPr="00A16FB5">
        <w:rPr>
          <w:rFonts w:ascii="Arabic Typesetting" w:hAnsi="Arabic Typesetting" w:cs="Arabic Typesetting"/>
          <w:sz w:val="44"/>
          <w:szCs w:val="44"/>
          <w:rtl/>
          <w:lang w:bidi="ar-SA"/>
        </w:rPr>
        <w:t>عندما حسم الوحي اللغط الذي دار حول أم المؤمنين عائشة رضي الله عنها، عادت المياه إلى مجاريها بينها وبين الرسول صلى الله عليه وسلم، وفرح الجميع بهذه النتيجة، بعد تلك المعاناة القاصرة، فدل ذلك على حقيقة الوحي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وأن الأمر لم يكن من عند الله تعالى</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لبقيت رواسب ا</w:t>
      </w:r>
      <w:r w:rsidRPr="00A16FB5">
        <w:rPr>
          <w:rFonts w:ascii="Arabic Typesetting" w:hAnsi="Arabic Typesetting" w:cs="Arabic Typesetting"/>
          <w:sz w:val="44"/>
          <w:szCs w:val="44"/>
          <w:rtl/>
          <w:lang w:bidi="ar-SA"/>
        </w:rPr>
        <w:t>لمحنة في نفس رسول الله صلى الله عليه وسلم بصفة خاصة، ولا انعكس ذلك على تصرفاته مع زوجته عائشة رضي الله عنه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وهكذا شاء الله أن تكون هذه المحنة دليلا كبيرا على نبوة النبي صلى الله عليه وسلم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أيضا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ثانيا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نستطيع أن نقول حد القذف</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حد القذف</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 xml:space="preserve">أهميته في المحافظة </w:t>
      </w:r>
      <w:r w:rsidRPr="00A16FB5">
        <w:rPr>
          <w:rFonts w:ascii="Arabic Typesetting" w:hAnsi="Arabic Typesetting" w:cs="Arabic Typesetting"/>
          <w:sz w:val="44"/>
          <w:szCs w:val="44"/>
          <w:rtl/>
          <w:lang w:bidi="ar-SA"/>
        </w:rPr>
        <w:t>على أعراض المسلمين، كان المجتمع الإسلامي يتربى من خلال الأحداث</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فعندما وقعت حادثة الإفك</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أراد المولى عز وجل أن يشرع بعض الأحكام التي تسهم في المحافظة على أعراض المؤمنين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ولذلك نزلت سورة النور</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التي تحدثت عن حكم الزاني والزانية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وعن قبح حجة الزينة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وعما يجب</w:t>
      </w:r>
      <w:r w:rsidRPr="00A16FB5">
        <w:rPr>
          <w:rFonts w:ascii="Arabic Typesetting" w:hAnsi="Arabic Typesetting" w:cs="Arabic Typesetting"/>
          <w:sz w:val="44"/>
          <w:szCs w:val="44"/>
          <w:rtl/>
          <w:lang w:bidi="ar-SA"/>
        </w:rPr>
        <w:t xml:space="preserve"> على الحاكم أن يفعله إذا ما رمى أحد الزوجين صاحبه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 عن العقوبة التي أوجبها الله على الذين يرمون المحصنات</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ثم لم يأتوا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ثم لم يأتوا بأربعة شهداء</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إلى غير ذلك من الأحكام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إن الإسلام حرم الزنا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 أوجب العقوبة على فاعله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وقد حرم ايضا كل الأسباب المسببة له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وك</w:t>
      </w:r>
      <w:r w:rsidRPr="00A16FB5">
        <w:rPr>
          <w:rFonts w:ascii="Arabic Typesetting" w:hAnsi="Arabic Typesetting" w:cs="Arabic Typesetting"/>
          <w:sz w:val="44"/>
          <w:szCs w:val="44"/>
          <w:rtl/>
          <w:lang w:bidi="ar-SA"/>
        </w:rPr>
        <w:t xml:space="preserve">ل </w:t>
      </w:r>
      <w:r w:rsidRPr="00A16FB5">
        <w:rPr>
          <w:rFonts w:ascii="Arabic Typesetting" w:hAnsi="Arabic Typesetting" w:cs="Arabic Typesetting"/>
          <w:sz w:val="44"/>
          <w:szCs w:val="44"/>
          <w:rtl/>
          <w:lang w:bidi="ar-SA"/>
        </w:rPr>
        <w:lastRenderedPageBreak/>
        <w:t>الطرق الموصلة إليه، ومنها إشاعة الفاحشة والقذف بها ل تنزيه المجتمع من أن تسري فيه ألفاظ الفاحشة، والحديث عنها، لأن كثرة الحديث عن فاحشة الزينة، وسهولة قولها في كل وقت</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يهون أمرها لدى سامعيه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ويجر ضعفاء النفوس على ارتكابها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لهذا حرمت الشريعة الإسلامية الق</w:t>
      </w:r>
      <w:r w:rsidRPr="00A16FB5">
        <w:rPr>
          <w:rFonts w:ascii="Arabic Typesetting" w:hAnsi="Arabic Typesetting" w:cs="Arabic Typesetting"/>
          <w:sz w:val="44"/>
          <w:szCs w:val="44"/>
          <w:rtl/>
          <w:lang w:bidi="ar-SA"/>
        </w:rPr>
        <w:t>ذف بالزينة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ع</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 xml:space="preserve">و جبت علما قضف عفيفا اوعفيفة طاهرا أو طاهرة بريئا أو بريئة من الزنا حد القذف وهو الجلد </w:t>
      </w:r>
      <w:r w:rsidRPr="00A16FB5">
        <w:rPr>
          <w:rFonts w:ascii="Arabic Typesetting" w:hAnsi="Arabic Typesetting" w:cs="Arabic Typesetting"/>
          <w:sz w:val="44"/>
          <w:szCs w:val="44"/>
        </w:rPr>
        <w:t>80</w:t>
      </w:r>
      <w:r w:rsidRPr="00A16FB5">
        <w:rPr>
          <w:rFonts w:ascii="Arabic Typesetting" w:hAnsi="Arabic Typesetting" w:cs="Arabic Typesetting"/>
          <w:sz w:val="44"/>
          <w:szCs w:val="44"/>
          <w:rtl/>
          <w:lang w:bidi="ar-SA"/>
        </w:rPr>
        <w:t xml:space="preserve"> جلدة وعدم قبول شهادته إنا بعد توبته توبة صادقة نصوحة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هذا وقد أقام رسول الله صلى الله عليه وسلم حد القذف على مسطح وحسان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وحمنا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ورا محمد بن إسحاق وغ</w:t>
      </w:r>
      <w:r w:rsidRPr="00A16FB5">
        <w:rPr>
          <w:rFonts w:ascii="Arabic Typesetting" w:hAnsi="Arabic Typesetting" w:cs="Arabic Typesetting"/>
          <w:sz w:val="44"/>
          <w:szCs w:val="44"/>
          <w:rtl/>
          <w:lang w:bidi="ar-SA"/>
        </w:rPr>
        <w:t>يره أن النبي صلى الله عليه وسلم جلد في الإفك، رجلين وامرأة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مصلحة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وحسانة وحملة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ذكره الترمذي ولم يصرح بذكر الأسماء</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وقد صرح بها أبو داوود</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قال القرطبي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والمشهور من الأخبار</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والمعروف عند العلماء</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أنا الذي حد حسان ومصلح وحملة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ولم يسمع بحد لعبد الله بن أبيو</w:t>
      </w:r>
      <w:r w:rsidRPr="00A16FB5">
        <w:rPr>
          <w:rFonts w:ascii="Arabic Typesetting" w:hAnsi="Arabic Typesetting" w:cs="Arabic Typesetting"/>
          <w:sz w:val="44"/>
          <w:szCs w:val="44"/>
          <w:rtl/>
          <w:lang w:bidi="ar-SA"/>
        </w:rPr>
        <w:t>قد وردت أعذار ضعيفة تدل على أن عبد الله بن أبي أقيم عليه الحد ولكنها كلها ضعيفة لا تقوم بها حجة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وقد ذكر إبن القيم وجه الحكمة في عدم حد عبد الله بن أبي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فقالقيل لأن الحدود التخفيف عن أهله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وكفارة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والخبيث ليس أهلا لذلك</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وقد وعده الله بالعذاب العظيم في ا</w:t>
      </w:r>
      <w:r w:rsidRPr="00A16FB5">
        <w:rPr>
          <w:rFonts w:ascii="Arabic Typesetting" w:hAnsi="Arabic Typesetting" w:cs="Arabic Typesetting"/>
          <w:sz w:val="44"/>
          <w:szCs w:val="44"/>
          <w:rtl/>
          <w:lang w:bidi="ar-SA"/>
        </w:rPr>
        <w:t>لآخرة، ويكفيه عن الحد</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وقيل كان يست وش الحديث ويجمعه و يحكيه ويخرجه في قوالب من لا ينسب إليه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أي كأنه يقول لقد سمعنا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وقيل و كذا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 هو من قال الحديث</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ولكن لا يقول لا يقوله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يعني ابتداءا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وقيل الحد لا يثبت إلا ببينة أو إقرار</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وهو لم يقر بالقذف</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ولا شهد به ع</w:t>
      </w:r>
      <w:r w:rsidRPr="00A16FB5">
        <w:rPr>
          <w:rFonts w:ascii="Arabic Typesetting" w:hAnsi="Arabic Typesetting" w:cs="Arabic Typesetting"/>
          <w:sz w:val="44"/>
          <w:szCs w:val="44"/>
          <w:rtl/>
          <w:lang w:bidi="ar-SA"/>
        </w:rPr>
        <w:t>ليه أحد، فإنه كان يذكره بين أصحابه، ولم يشهدو عليه، ولم يكن يذكره بين المؤمنين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وقيل بل ترك حده لمصلحة هي أعظم إقامته عليه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كما ترك قتله مع ظهور نفاقه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وتكلمه بما يوجب قتله مرارا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وهيا تأليف قومه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وعدم تنفير</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ه من الإسلام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ثم قال في ختام كلامه ولعله ترك له</w:t>
      </w:r>
      <w:r w:rsidRPr="00A16FB5">
        <w:rPr>
          <w:rFonts w:ascii="Arabic Typesetting" w:hAnsi="Arabic Typesetting" w:cs="Arabic Typesetting"/>
          <w:sz w:val="44"/>
          <w:szCs w:val="44"/>
          <w:rtl/>
          <w:lang w:bidi="ar-SA"/>
        </w:rPr>
        <w:t>ذه الوجوه كلها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ثالثا اعتذار حسان رضي الله عنه للسيد عائشة رضي الله عنه قد بين الروايات أن من خاض بالإفك قد تاب</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ما عدا إبن أبي</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وقد اعتذر حسان رضي الله عنه عما كان منه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وقال يمدحو عائشة رضي الله عنها بما هي أهله رؤيتك</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 ليغفر لك الله حرة من المحصنات</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غير</w:t>
      </w:r>
      <w:r w:rsidRPr="00A16FB5">
        <w:rPr>
          <w:rFonts w:ascii="Arabic Typesetting" w:hAnsi="Arabic Typesetting" w:cs="Arabic Typesetting"/>
          <w:sz w:val="44"/>
          <w:szCs w:val="44"/>
          <w:rtl/>
          <w:lang w:bidi="ar-SA"/>
        </w:rPr>
        <w:t xml:space="preserve"> ذات غوائل، إلى آخر الأبيات</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 xml:space="preserve">وقد أجمع العلماء قاطبة على أن من </w:t>
      </w:r>
      <w:r w:rsidRPr="00A16FB5">
        <w:rPr>
          <w:rFonts w:ascii="Arabic Typesetting" w:hAnsi="Arabic Typesetting" w:cs="Arabic Typesetting"/>
          <w:sz w:val="44"/>
          <w:szCs w:val="44"/>
        </w:rPr>
        <w:t>17</w:t>
      </w:r>
      <w:r w:rsidRPr="00A16FB5">
        <w:rPr>
          <w:rFonts w:ascii="Arabic Typesetting" w:hAnsi="Arabic Typesetting" w:cs="Arabic Typesetting"/>
          <w:sz w:val="44"/>
          <w:szCs w:val="44"/>
          <w:rtl/>
          <w:lang w:bidi="ar-SA"/>
        </w:rPr>
        <w:t xml:space="preserve"> رضي الله عنها بعد براءتها براءة قطعية بنص القرآن، ورماها بما اتهمت بي، فإنه كافر، لأنه معاند للقرآن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ومن الأحكام التي عرفت في هذه الغزوة حكم العزل عن النساء</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حيث سأل صحابة الرسول صلى الله علي</w:t>
      </w:r>
      <w:r w:rsidRPr="00A16FB5">
        <w:rPr>
          <w:rFonts w:ascii="Arabic Typesetting" w:hAnsi="Arabic Typesetting" w:cs="Arabic Typesetting"/>
          <w:sz w:val="44"/>
          <w:szCs w:val="44"/>
          <w:rtl/>
          <w:lang w:bidi="ar-SA"/>
        </w:rPr>
        <w:t>ه وسلم عنه، فذنبه، وقال ما عليكم ألا تفعلو ما من نسمة كائنة إلى يوم القيامة إلا و هي كائنة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فذهب الجمهور إلى جواز العزل عن الزوجة الحرة بإذنها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 نزلت آية التيمم في هذه الغدوة تنويها بشأن الصلاة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وتنبيها على عظيم شأنها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وأنه لا يكون دون أدائها فقد الماء</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w:t>
      </w:r>
      <w:r w:rsidRPr="00A16FB5">
        <w:rPr>
          <w:rFonts w:ascii="Arabic Typesetting" w:hAnsi="Arabic Typesetting" w:cs="Arabic Typesetting"/>
          <w:sz w:val="44"/>
          <w:szCs w:val="44"/>
          <w:rtl/>
          <w:lang w:bidi="ar-SA"/>
        </w:rPr>
        <w:t xml:space="preserve"> هو وسيلة الطهارة التي هي أعظم شروطها، كما لا يحول الخوف، وفقد الأمن من إقامتها إذن</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فمن أخطر الأمور فتكا بالمجتمعات</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وشدها ضررا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تلك الشائعات التي يطلقها ويروج لها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وينشرها من لا دين عنده ولا عهد</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ولا ميثاق</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وإذا أردت أن تتعرف على الأثر المدمر لهذه الشائع</w:t>
      </w:r>
      <w:r w:rsidRPr="00A16FB5">
        <w:rPr>
          <w:rFonts w:ascii="Arabic Typesetting" w:hAnsi="Arabic Typesetting" w:cs="Arabic Typesetting"/>
          <w:sz w:val="44"/>
          <w:szCs w:val="44"/>
          <w:rtl/>
          <w:lang w:bidi="ar-SA"/>
        </w:rPr>
        <w:t>ات</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فيكفي أن تعرف أن الدول اليوم تهتم بهذا الشائعات اهتماما عظيما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حتى أن بعض أجهزة المخابرات بها الشعب متخصصة في الشائعات</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اختراعو رصدا وتحليلا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فربما تسببت شائعة في تغيير نظام حكم أو إحداث توترات داخل بعض الدول</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وبالنظر إلى التطورات التكنولوجية السريعة و</w:t>
      </w:r>
      <w:r w:rsidRPr="00A16FB5">
        <w:rPr>
          <w:rFonts w:ascii="Arabic Typesetting" w:hAnsi="Arabic Typesetting" w:cs="Arabic Typesetting"/>
          <w:sz w:val="44"/>
          <w:szCs w:val="44"/>
          <w:rtl/>
          <w:lang w:bidi="ar-SA"/>
        </w:rPr>
        <w:t>سائل التواصل التي أصبحت في متناول الجميع، وما، ومع سهولة استخدامها من قبل الأفراد، كبيرهم وصغيرهم، تزداد خطورة نشر الشائعات والأخبار التي لا أصل لها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إن أضرار الإشاعات جسيمة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فكان فرقت بين الأحبة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وكم فككت من أسر</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وكم دمرت من مجتمعات</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وكم نشرت من الحسد وال</w:t>
      </w:r>
      <w:r w:rsidRPr="00A16FB5">
        <w:rPr>
          <w:rFonts w:ascii="Arabic Typesetting" w:hAnsi="Arabic Typesetting" w:cs="Arabic Typesetting"/>
          <w:sz w:val="44"/>
          <w:szCs w:val="44"/>
          <w:rtl/>
          <w:lang w:bidi="ar-SA"/>
        </w:rPr>
        <w:t>بغضاء والتنافر بين الناس، وكان أشعلت من نار الفتنة بين الأنقياء والأصدقاء، وكان فرقت بين الأهلي، ونزعت الثقة فيما بينهم، وكما ضعفت المودة في قلوبهم تجاه بعضهم البعض</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وكم من زوج طلق زوجته بسبب شائعة؟ وكم من أخ خاصم أخاه</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وهاجر بسبب شائعة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وكم من شخص قتل شخص</w:t>
      </w:r>
      <w:r w:rsidRPr="00A16FB5">
        <w:rPr>
          <w:rFonts w:ascii="Arabic Typesetting" w:hAnsi="Arabic Typesetting" w:cs="Arabic Typesetting"/>
          <w:sz w:val="44"/>
          <w:szCs w:val="44"/>
          <w:rtl/>
          <w:lang w:bidi="ar-SA"/>
        </w:rPr>
        <w:t>ا آخر بسبب شائع؟ وكم من ألام وجراح أحدثتها الشائعات التي تصدر من هذا أو ذاك؟وإذا رجعت إلى الوراء فلك أن تتساءل، هل كان مقتل أمير المؤمنين عثمان بن عفان ضد نورين؟رضي الله عنه إلا بناء على شائعات أطلقها بعض المغرضين و تلقفتها آذان ورددتها ألسنة أناس لا يتدبر</w:t>
      </w:r>
      <w:r w:rsidRPr="00A16FB5">
        <w:rPr>
          <w:rFonts w:ascii="Arabic Typesetting" w:hAnsi="Arabic Typesetting" w:cs="Arabic Typesetting"/>
          <w:sz w:val="44"/>
          <w:szCs w:val="44"/>
          <w:rtl/>
          <w:lang w:bidi="ar-SA"/>
        </w:rPr>
        <w:t>ون ما يسمعون؟ وهل كان ما حدث بعد ذلك من فتن كبرى، ومعارك بين المؤمنين، إلا على أثر الشائعات؟ بل انظر إلى المؤمنين الأوائل من أصحاب النبي صلى الله عليه وسلم الذين فروا بدينهم، مهاجرين إلى الحبشة، تاركين الأهل والأوطان و الأموال، فعاشوا في ظل عدل عدل ملكها ا</w:t>
      </w:r>
      <w:r w:rsidRPr="00A16FB5">
        <w:rPr>
          <w:rFonts w:ascii="Arabic Typesetting" w:hAnsi="Arabic Typesetting" w:cs="Arabic Typesetting"/>
          <w:sz w:val="44"/>
          <w:szCs w:val="44"/>
          <w:rtl/>
          <w:lang w:bidi="ar-SA"/>
        </w:rPr>
        <w:t>لنجا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ش</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فلما بلغ من أهل مكة قصة اسلمو رجعو إلى مكة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ولم يكن له إسلامي اهل مكة إلا شايع</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فلما تأكدو من كذب هاجر بعضهم مرة ثانيه إلى الحبشة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لكن آخرين لم يتمكنوا من الهجرة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فساهم هم أهل مكة العذاب</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وهل كان ذلك إلا بناء على شائع؟ يتضمن القرآن الكريم؟ أمثلة ت</w:t>
      </w:r>
      <w:r w:rsidRPr="00A16FB5">
        <w:rPr>
          <w:rFonts w:ascii="Arabic Typesetting" w:hAnsi="Arabic Typesetting" w:cs="Arabic Typesetting"/>
          <w:sz w:val="44"/>
          <w:szCs w:val="44"/>
          <w:rtl/>
          <w:lang w:bidi="ar-SA"/>
        </w:rPr>
        <w:t>حذيرية واضحة بشأن خطورة نشر الشائعات والأقاويل الكاذبة، كما فالآية</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التي من سورة الحجرات</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حيث يدعو الله تعالى</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أمة الإسلام بقوله يا أيها الذين آمنوا إن جاءكم فاسق بنبإ فتبينوا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هذه الآية تحث المسلمين على التأكد من صحة الأخبار قبل نشرها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والتأكد من مصداقيته</w:t>
      </w:r>
      <w:r w:rsidRPr="00A16FB5">
        <w:rPr>
          <w:rFonts w:ascii="Arabic Typesetting" w:hAnsi="Arabic Typesetting" w:cs="Arabic Typesetting"/>
          <w:sz w:val="44"/>
          <w:szCs w:val="44"/>
          <w:rtl/>
          <w:lang w:bidi="ar-SA"/>
        </w:rPr>
        <w:t>ا، كما لاحظنا من خلال السنة النبوية الشريفة أن الرسول الكريم صلى الله عليه وسلم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وصحبه الأخيار</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كان يحث أصحابه على توخي الدقة في نقل الأخبار</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ومنع نشر الشائعات</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وفي الحديث كافة ب المرء كذبا أن يحدث بكل ما سمع</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إلى هنا</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نكون قد أنهينا درسنا اليوم</w:t>
      </w:r>
      <w:r w:rsidRPr="00A16FB5">
        <w:rPr>
          <w:rFonts w:ascii="Arabic Typesetting" w:hAnsi="Arabic Typesetting" w:cs="Arabic Typesetting"/>
          <w:sz w:val="44"/>
          <w:szCs w:val="44"/>
          <w:rtl/>
          <w:cs/>
        </w:rPr>
        <w:t xml:space="preserve">. </w:t>
      </w:r>
      <w:r w:rsidRPr="00A16FB5">
        <w:rPr>
          <w:rFonts w:ascii="Arabic Typesetting" w:hAnsi="Arabic Typesetting" w:cs="Arabic Typesetting"/>
          <w:sz w:val="44"/>
          <w:szCs w:val="44"/>
          <w:rtl/>
          <w:cs/>
          <w:lang w:bidi="ar-SA"/>
        </w:rPr>
        <w:t>دمتم في ر</w:t>
      </w:r>
      <w:r w:rsidRPr="00A16FB5">
        <w:rPr>
          <w:rFonts w:ascii="Arabic Typesetting" w:hAnsi="Arabic Typesetting" w:cs="Arabic Typesetting"/>
          <w:sz w:val="44"/>
          <w:szCs w:val="44"/>
          <w:rtl/>
          <w:lang w:bidi="ar-SA"/>
        </w:rPr>
        <w:t>عاية الله، السلام عليكم ورحمة الله تعالى وبركاته</w:t>
      </w:r>
      <w:r w:rsidRPr="00A16FB5">
        <w:rPr>
          <w:rFonts w:ascii="Arabic Typesetting" w:hAnsi="Arabic Typesetting" w:cs="Arabic Typesetting"/>
          <w:sz w:val="44"/>
          <w:szCs w:val="44"/>
        </w:rPr>
        <w:t>.</w:t>
      </w:r>
    </w:p>
    <w:sectPr w:rsidR="00706387" w:rsidRPr="00A16FB5">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387"/>
    <w:rsid w:val="00706387"/>
    <w:rsid w:val="00A16FB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70300"/>
  <w15:docId w15:val="{077EAE60-4987-4E53-B998-C55434823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2334</Words>
  <Characters>12838</Characters>
  <Application>Microsoft Office Word</Application>
  <DocSecurity>0</DocSecurity>
  <Lines>106</Lines>
  <Paragraphs>30</Paragraphs>
  <ScaleCrop>false</ScaleCrop>
  <Company/>
  <LinksUpToDate>false</LinksUpToDate>
  <CharactersWithSpaces>15142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2025-10-13T21:56:00Z</dcterms:created>
  <dcterms:modified xsi:type="dcterms:W3CDTF">2025-10-13T21:56:00Z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