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6E98" w:rsidRDefault="00C96E98" w:rsidP="00C96E98">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التاسع</w:t>
      </w:r>
      <w:bookmarkStart w:id="0" w:name="_GoBack"/>
      <w:bookmarkEnd w:id="0"/>
    </w:p>
    <w:p w:rsidR="00C96E98" w:rsidRDefault="00C96E98" w:rsidP="00C96E98">
      <w:pPr>
        <w:pStyle w:val="PreformattedText"/>
        <w:bidi/>
        <w:spacing w:line="360" w:lineRule="auto"/>
        <w:jc w:val="both"/>
        <w:rPr>
          <w:rFonts w:ascii="Arabic Typesetting" w:hAnsi="Arabic Typesetting" w:cs="Arabic Typesetting"/>
          <w:sz w:val="48"/>
          <w:szCs w:val="48"/>
          <w:rtl/>
          <w:lang w:bidi="ar-SA"/>
        </w:rPr>
      </w:pPr>
    </w:p>
    <w:p w:rsidR="00AB04BA" w:rsidRPr="00C96E98" w:rsidRDefault="00C96E98" w:rsidP="00C96E98">
      <w:pPr>
        <w:pStyle w:val="PreformattedText"/>
        <w:bidi/>
        <w:spacing w:line="360" w:lineRule="auto"/>
        <w:jc w:val="both"/>
        <w:rPr>
          <w:rFonts w:ascii="Arabic Typesetting" w:hAnsi="Arabic Typesetting" w:cs="Arabic Typesetting"/>
          <w:sz w:val="48"/>
          <w:szCs w:val="48"/>
          <w:lang w:bidi="ar-SA"/>
        </w:rPr>
      </w:pPr>
      <w:r w:rsidRPr="00C96E98">
        <w:rPr>
          <w:rFonts w:ascii="Arabic Typesetting" w:hAnsi="Arabic Typesetting" w:cs="Arabic Typesetting"/>
          <w:sz w:val="48"/>
          <w:szCs w:val="48"/>
          <w:rtl/>
          <w:lang w:bidi="ar-SA"/>
        </w:rPr>
        <w:t>بسم الله الرحمان الرحيم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الحمد لله وكفى والصلاة والسلام على النبي الكريم المصطفى</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أحبتي فلاح</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أينما كنتم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السلام عليكم ورحمة الله تعالى وبركاته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سنستكمل في هذا الدرس بعون الله مجريات ي أحداث السنة السابعة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والتي جاءت تباعا لغزوة خيبر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 xml:space="preserve">عندما فتح المسلمون </w:t>
      </w:r>
      <w:r w:rsidRPr="00C96E98">
        <w:rPr>
          <w:rFonts w:ascii="Arabic Typesetting" w:hAnsi="Arabic Typesetting" w:cs="Arabic Typesetting"/>
          <w:sz w:val="48"/>
          <w:szCs w:val="48"/>
          <w:rtl/>
          <w:lang w:bidi="ar-SA"/>
        </w:rPr>
        <w:t>خيبر في السنة السابعة للهجرة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كانت السيدة صفية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من بين سبايا الحرب</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فجاء رجل يسمى دحية الكلبي طلب من رسول الله صلى الله عليه وسلم جارية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فقال له الرسول صلى الله عليه وسلم اذهب فخذ جرية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فأخذ صفية بنت حيي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الذي تكلمنا عنه في الحصة الماضية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فجاء رجل إذا النب</w:t>
      </w:r>
      <w:r w:rsidRPr="00C96E98">
        <w:rPr>
          <w:rFonts w:ascii="Arabic Typesetting" w:hAnsi="Arabic Typesetting" w:cs="Arabic Typesetting"/>
          <w:sz w:val="48"/>
          <w:szCs w:val="48"/>
          <w:rtl/>
          <w:lang w:bidi="ar-SA"/>
        </w:rPr>
        <w:t>ي صلى الله عليه وسلم فقال يا نبي الله، عطيت دحية صفية بنت حيي، سيدة قريضة، والنظير لا تصلح إلا ك، قال أدعوه بها، فجاء بها، فلما نظر إليها النبي صلى الله عليه وسلم قال خذ جرية من السبي غيره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قال ف أعتقها النبي صلى الله عليه وسلم وتزوجه؟وقد طلبها النبي صلى ا</w:t>
      </w:r>
      <w:r w:rsidRPr="00C96E98">
        <w:rPr>
          <w:rFonts w:ascii="Arabic Typesetting" w:hAnsi="Arabic Typesetting" w:cs="Arabic Typesetting"/>
          <w:sz w:val="48"/>
          <w:szCs w:val="48"/>
          <w:rtl/>
          <w:lang w:bidi="ar-SA"/>
        </w:rPr>
        <w:t>لله عليه وسلم لنفسه، و خيرها خيرها بين الإسلام و البقاء على دينها، قائلا لها إختاري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فأنا اخترت الإسلام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أمسكتك إلى نفسي حيت زوجتك</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وأنا اخترت اليهودية فاع</w:t>
      </w:r>
      <w:r w:rsidRPr="00C96E98">
        <w:rPr>
          <w:rFonts w:ascii="Arabic Typesetting" w:hAnsi="Arabic Typesetting" w:cs="Arabic Typesetting"/>
          <w:sz w:val="48"/>
          <w:szCs w:val="48"/>
          <w:lang w:bidi="ar-SA"/>
        </w:rPr>
        <w:t xml:space="preserve"> </w:t>
      </w:r>
      <w:proofErr w:type="spellStart"/>
      <w:r w:rsidRPr="00C96E98">
        <w:rPr>
          <w:rFonts w:ascii="Arabic Typesetting" w:hAnsi="Arabic Typesetting" w:cs="Arabic Typesetting"/>
          <w:sz w:val="48"/>
          <w:szCs w:val="48"/>
          <w:lang w:bidi="ar-SA"/>
        </w:rPr>
        <w:t>sonne</w:t>
      </w:r>
      <w:proofErr w:type="spellEnd"/>
      <w:r w:rsidRPr="00C96E98">
        <w:rPr>
          <w:rFonts w:ascii="Arabic Typesetting" w:hAnsi="Arabic Typesetting" w:cs="Arabic Typesetting"/>
          <w:sz w:val="48"/>
          <w:szCs w:val="48"/>
          <w:lang w:bidi="ar-SA"/>
        </w:rPr>
        <w:t xml:space="preserve"> </w:t>
      </w:r>
      <w:r w:rsidRPr="00C96E98">
        <w:rPr>
          <w:rFonts w:ascii="Arabic Typesetting" w:hAnsi="Arabic Typesetting" w:cs="Arabic Typesetting"/>
          <w:sz w:val="48"/>
          <w:szCs w:val="48"/>
          <w:rtl/>
          <w:lang w:bidi="ar-SA"/>
        </w:rPr>
        <w:t>أ عتقك ف تلحقي إلا بقومك، أي تعود إلى قومك</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فقالت يا رسول الله</w:t>
      </w:r>
      <w:r w:rsidRPr="00C96E98">
        <w:rPr>
          <w:rFonts w:ascii="Arabic Typesetting" w:hAnsi="Arabic Typesetting" w:cs="Arabic Typesetting"/>
          <w:sz w:val="48"/>
          <w:szCs w:val="48"/>
          <w:rtl/>
          <w:cs/>
        </w:rPr>
        <w:t>،</w:t>
      </w:r>
      <w:r w:rsidRPr="00C96E98">
        <w:rPr>
          <w:rFonts w:ascii="Arabic Typesetting" w:hAnsi="Arabic Typesetting" w:cs="Arabic Typesetting"/>
          <w:sz w:val="48"/>
          <w:szCs w:val="48"/>
          <w:rtl/>
          <w:cs/>
          <w:lang w:bidi="ar-SA"/>
        </w:rPr>
        <w:t>لقد هويت الإسلام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 xml:space="preserve">وصدقت بك قبل </w:t>
      </w:r>
      <w:r w:rsidRPr="00C96E98">
        <w:rPr>
          <w:rFonts w:ascii="Arabic Typesetting" w:hAnsi="Arabic Typesetting" w:cs="Arabic Typesetting"/>
          <w:sz w:val="48"/>
          <w:szCs w:val="48"/>
          <w:rtl/>
          <w:lang w:bidi="ar-SA"/>
        </w:rPr>
        <w:t>أنت، دعوني حيث سرت إلى رحلك، ومالي في اليهودية أربع، وما لي فيها والد، ولا أخلد، و خيرتني الكفر، والإسلام ف الله ورسوله، أحب إلي من العتق، وأن أرجع إلى قومي، فأعتقد النبي صلى الله عليه وسلم وتزوج</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وصفية بنتي حي بني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أخطب من بني إسرائيل</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وصفية بمعنى النخلة</w:t>
      </w:r>
      <w:r w:rsidRPr="00C96E98">
        <w:rPr>
          <w:rFonts w:ascii="Arabic Typesetting" w:hAnsi="Arabic Typesetting" w:cs="Arabic Typesetting"/>
          <w:sz w:val="48"/>
          <w:szCs w:val="48"/>
          <w:rtl/>
          <w:cs/>
        </w:rPr>
        <w:t>،</w:t>
      </w:r>
      <w:r w:rsidRPr="00C96E98">
        <w:rPr>
          <w:rFonts w:ascii="Arabic Typesetting" w:hAnsi="Arabic Typesetting" w:cs="Arabic Typesetting"/>
          <w:sz w:val="48"/>
          <w:szCs w:val="48"/>
          <w:rtl/>
          <w:lang w:bidi="ar-SA"/>
        </w:rPr>
        <w:t xml:space="preserve"> كثيرة التمر، وهي من صبت هارون أبن عمران عليه السلام، يجمعها مع النبي صلى الله عليه وسلم إبراهيم عليه السلام، فهي من ولد إسحاق</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وأما هيبرا بنت السماو</w:t>
      </w:r>
      <w:r w:rsidRPr="00C96E98">
        <w:rPr>
          <w:rFonts w:ascii="Arabic Typesetting" w:hAnsi="Arabic Typesetting" w:cs="Arabic Typesetting"/>
          <w:sz w:val="48"/>
          <w:szCs w:val="48"/>
          <w:lang w:bidi="ar-SA"/>
        </w:rPr>
        <w:t xml:space="preserve"> </w:t>
      </w:r>
      <w:proofErr w:type="spellStart"/>
      <w:r w:rsidRPr="00C96E98">
        <w:rPr>
          <w:rFonts w:ascii="Arabic Typesetting" w:hAnsi="Arabic Typesetting" w:cs="Arabic Typesetting"/>
          <w:sz w:val="48"/>
          <w:szCs w:val="48"/>
          <w:lang w:bidi="ar-SA"/>
        </w:rPr>
        <w:t>elle</w:t>
      </w:r>
      <w:proofErr w:type="spellEnd"/>
      <w:r w:rsidRPr="00C96E98">
        <w:rPr>
          <w:rFonts w:ascii="Arabic Typesetting" w:hAnsi="Arabic Typesetting" w:cs="Arabic Typesetting"/>
          <w:sz w:val="48"/>
          <w:szCs w:val="48"/>
          <w:lang w:bidi="ar-SA"/>
        </w:rPr>
        <w:t xml:space="preserve"> </w:t>
      </w:r>
      <w:r w:rsidRPr="00C96E98">
        <w:rPr>
          <w:rFonts w:ascii="Arabic Typesetting" w:hAnsi="Arabic Typesetting" w:cs="Arabic Typesetting"/>
          <w:sz w:val="48"/>
          <w:szCs w:val="48"/>
          <w:rtl/>
          <w:lang w:bidi="ar-SA"/>
        </w:rPr>
        <w:t>أخت رفاعة بن السماو</w:t>
      </w:r>
      <w:r w:rsidRPr="00C96E98">
        <w:rPr>
          <w:rFonts w:ascii="Arabic Typesetting" w:hAnsi="Arabic Typesetting" w:cs="Arabic Typesetting"/>
          <w:sz w:val="48"/>
          <w:szCs w:val="48"/>
          <w:lang w:bidi="ar-SA"/>
        </w:rPr>
        <w:t xml:space="preserve"> </w:t>
      </w:r>
      <w:proofErr w:type="spellStart"/>
      <w:r w:rsidRPr="00C96E98">
        <w:rPr>
          <w:rFonts w:ascii="Arabic Typesetting" w:hAnsi="Arabic Typesetting" w:cs="Arabic Typesetting"/>
          <w:sz w:val="48"/>
          <w:szCs w:val="48"/>
          <w:lang w:bidi="ar-SA"/>
        </w:rPr>
        <w:t>elle</w:t>
      </w:r>
      <w:proofErr w:type="spellEnd"/>
      <w:r w:rsidRPr="00C96E98">
        <w:rPr>
          <w:rFonts w:ascii="Arabic Typesetting" w:hAnsi="Arabic Typesetting" w:cs="Arabic Typesetting"/>
          <w:sz w:val="48"/>
          <w:szCs w:val="48"/>
          <w:lang w:bidi="ar-SA"/>
        </w:rPr>
        <w:t xml:space="preserve"> </w:t>
      </w:r>
      <w:r w:rsidRPr="00C96E98">
        <w:rPr>
          <w:rFonts w:ascii="Arabic Typesetting" w:hAnsi="Arabic Typesetting" w:cs="Arabic Typesetting"/>
          <w:sz w:val="48"/>
          <w:szCs w:val="48"/>
          <w:rtl/>
          <w:lang w:bidi="ar-SA"/>
        </w:rPr>
        <w:t>من بني قريبة، وكان صفية رضي الله عنه امرأة شريفة، وعاقلة، وجميلة، وذات حسب و</w:t>
      </w:r>
      <w:r w:rsidRPr="00C96E98">
        <w:rPr>
          <w:rFonts w:ascii="Arabic Typesetting" w:hAnsi="Arabic Typesetting" w:cs="Arabic Typesetting"/>
          <w:sz w:val="48"/>
          <w:szCs w:val="48"/>
          <w:rtl/>
          <w:lang w:bidi="ar-SA"/>
        </w:rPr>
        <w:t>دين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وتزوجت مرتين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أولهما زواجها من سلام بن مشكم القرض ي سلامة بن مشكم القرض 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ثم تركها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فتزوجت بعده كنانة بن الربيع بن أبي الحقيق النظري الذي قتل في غزوة خيبر ورا تصفية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وهي متزوجة من اليهود كنانة في منامها أن قمرا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قد أتاها من يثرب</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فوقع في حجرها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 xml:space="preserve">فقصت </w:t>
      </w:r>
      <w:r w:rsidRPr="00C96E98">
        <w:rPr>
          <w:rFonts w:ascii="Arabic Typesetting" w:hAnsi="Arabic Typesetting" w:cs="Arabic Typesetting"/>
          <w:sz w:val="48"/>
          <w:szCs w:val="48"/>
          <w:rtl/>
          <w:lang w:bidi="ar-SA"/>
        </w:rPr>
        <w:t>رؤياها على زوجها، فلطمها على وجهها لطمة أثرت فيها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وقال لها تحبين أن تكوني تحت هذا الملك الذي يأتي من المدينة؟ وقد ورد أن النبي صلى الله عليه وسلم تزوجها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وكانت في السابعة عشر من العمر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لنا أن نتخيل أن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امرأة أو فتاة تبلغ من السابع عشر من العمر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تزوجت مرتي</w:t>
      </w:r>
      <w:r w:rsidRPr="00C96E98">
        <w:rPr>
          <w:rFonts w:ascii="Arabic Typesetting" w:hAnsi="Arabic Typesetting" w:cs="Arabic Typesetting"/>
          <w:sz w:val="48"/>
          <w:szCs w:val="48"/>
          <w:rtl/>
          <w:lang w:bidi="ar-SA"/>
        </w:rPr>
        <w:t>ن قبل النبي صل الله عليه وسلم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وليس من رجال العرب</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بل من يهود أي ملة أخرى</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حتى نفهم أن هذا كان سائدا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ومن الأمور العادية في تلك الحقبة زواج البنات صغار السن</w:t>
      </w:r>
      <w:r w:rsidRPr="00C96E98">
        <w:rPr>
          <w:rFonts w:ascii="Arabic Typesetting" w:hAnsi="Arabic Typesetting" w:cs="Arabic Typesetting"/>
          <w:sz w:val="48"/>
          <w:szCs w:val="48"/>
          <w:rtl/>
          <w:cs/>
        </w:rPr>
        <w:t>،</w:t>
      </w:r>
      <w:r w:rsidRPr="00C96E98">
        <w:rPr>
          <w:rFonts w:ascii="Arabic Typesetting" w:hAnsi="Arabic Typesetting" w:cs="Arabic Typesetting"/>
          <w:sz w:val="48"/>
          <w:szCs w:val="48"/>
          <w:rtl/>
          <w:cs/>
          <w:lang w:bidi="ar-SA"/>
        </w:rPr>
        <w:t>وفي المدينة</w:t>
      </w:r>
      <w:r w:rsidRPr="00C96E98">
        <w:rPr>
          <w:rFonts w:ascii="Arabic Typesetting" w:hAnsi="Arabic Typesetting" w:cs="Arabic Typesetting"/>
          <w:sz w:val="48"/>
          <w:szCs w:val="48"/>
          <w:rtl/>
          <w:cs/>
        </w:rPr>
        <w:t>،</w:t>
      </w:r>
      <w:r w:rsidRPr="00C96E98">
        <w:rPr>
          <w:rFonts w:ascii="Arabic Typesetting" w:hAnsi="Arabic Typesetting" w:cs="Arabic Typesetting"/>
          <w:sz w:val="48"/>
          <w:szCs w:val="48"/>
          <w:rtl/>
          <w:cs/>
          <w:lang w:bidi="ar-SA"/>
        </w:rPr>
        <w:t>أسكنها دار حارثة بن النعمان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وكانت نساء الأنصار يزور منها بما فيهن عائشة زوجة النبي صلى</w:t>
      </w:r>
      <w:r w:rsidRPr="00C96E98">
        <w:rPr>
          <w:rFonts w:ascii="Arabic Typesetting" w:hAnsi="Arabic Typesetting" w:cs="Arabic Typesetting"/>
          <w:sz w:val="48"/>
          <w:szCs w:val="48"/>
          <w:rtl/>
          <w:lang w:bidi="ar-SA"/>
        </w:rPr>
        <w:t xml:space="preserve"> الله عليه وسلم، و ورد في بعض الأخبار أن زوجات النبي كان يعيرنا، ها بأنها يهودية، دخل في أحد الأيام على زوجته صفية، فرآها تبكي، وسألها عن السبب، فقالت إن زوجتي ن من نساء كتعيي راني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وتفضل عني نفسه ما علي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لأنه من بنات عمك</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وهن زوجاتك</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فجا فجا بها النبي صلى</w:t>
      </w:r>
      <w:r w:rsidRPr="00C96E98">
        <w:rPr>
          <w:rFonts w:ascii="Arabic Typesetting" w:hAnsi="Arabic Typesetting" w:cs="Arabic Typesetting"/>
          <w:sz w:val="48"/>
          <w:szCs w:val="48"/>
          <w:rtl/>
          <w:lang w:bidi="ar-SA"/>
        </w:rPr>
        <w:t xml:space="preserve"> الله عليه وسلم بأن تقول لهما كيف تكونون خيرا مني؟ صفية إنك لبنى نبي، وإن عمك لنبي، وإنك تحت نبي، فبما تفخر حا حفصة عليك أنو قد جاء ن حفصة؟ من قالت لها يا بنت اليهودي؟ فوالد هارون؟ وهو نبي وعمها موسى عليه السلام، هو نبي وزوجها النبي صلى الله عليه وسلم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ومن</w:t>
      </w:r>
      <w:r w:rsidRPr="00C96E98">
        <w:rPr>
          <w:rFonts w:ascii="Arabic Typesetting" w:hAnsi="Arabic Typesetting" w:cs="Arabic Typesetting"/>
          <w:sz w:val="48"/>
          <w:szCs w:val="48"/>
          <w:rtl/>
          <w:lang w:bidi="ar-SA"/>
        </w:rPr>
        <w:t xml:space="preserve"> لطف النبي صلى عليه وسلم مع زوجته إنه حين أراد أن يغادر خيبا متوجها إلى المدينة، قرب النبي بعيرا لصفي الترك به، فوضع رجله لتضع قدمها على فخذه، فامتنعت، صفي من ذلك، ووضعت ركبتها على فخذه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وقد كان من أهداف النبي من هذا الزواج إعزاز 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وإكرامها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ورفع مكانتها</w:t>
      </w:r>
      <w:r w:rsidRPr="00C96E98">
        <w:rPr>
          <w:rFonts w:ascii="Arabic Typesetting" w:hAnsi="Arabic Typesetting" w:cs="Arabic Typesetting"/>
          <w:sz w:val="48"/>
          <w:szCs w:val="48"/>
          <w:rtl/>
          <w:lang w:bidi="ar-SA"/>
        </w:rPr>
        <w:t>، إلى جانب تعويضها خيرا مما ممن فقدت من أهلها وقومها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ويضاف إلى ذلك إيجاد رابطة المصاهرة بينه وبين اليهود</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لعله يخفف عدائهم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ويمهد لقبول دعوة الإسلام التي جاء بها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وفي هذه السنة؟زمن خيبر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حرم النبي صلى الله عليه وسلم نكاح المتعة على اختلاف بين أهل العلم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ب</w:t>
      </w:r>
      <w:r w:rsidRPr="00C96E98">
        <w:rPr>
          <w:rFonts w:ascii="Arabic Typesetting" w:hAnsi="Arabic Typesetting" w:cs="Arabic Typesetting"/>
          <w:sz w:val="48"/>
          <w:szCs w:val="48"/>
          <w:rtl/>
          <w:lang w:bidi="ar-SA"/>
        </w:rPr>
        <w:t>ين خيبر أو حرم يوم الفتح، كما جاء في الحديث قول الرسول صلى الله عليه وسلم إني قد كنت أدنت لكم في الاستمتاع من النساء، وإن الله قد حرم ذلك إلى يوم القيامة، فمن كان عنده منهن شيء</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فل يخلي سبيله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ولا تأخذ مما آتيتموهن شيئا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رواه مسلم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وكان مباح في الجاهلية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w:t>
      </w:r>
      <w:r w:rsidRPr="00C96E98">
        <w:rPr>
          <w:rFonts w:ascii="Arabic Typesetting" w:hAnsi="Arabic Typesetting" w:cs="Arabic Typesetting"/>
          <w:sz w:val="48"/>
          <w:szCs w:val="48"/>
          <w:rtl/>
          <w:lang w:bidi="ar-SA"/>
        </w:rPr>
        <w:t>في أول الإسلام لداعي الضرورة، نكاح المتعة، أو النكاح المؤقت، وهو زواج</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يتقوم بالعقد والمدة والمهر المعينين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لا يتوارث الزوجة فيه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ولا تجب النفقة للمرأة على الزوج</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كما أنه باب من أبواب انتشار الأطفال مجهولي النسب</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لأن زواج مؤقت</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ويستطيع المتزوج التمتع ب زيج</w:t>
      </w:r>
      <w:r w:rsidRPr="00C96E98">
        <w:rPr>
          <w:rFonts w:ascii="Arabic Typesetting" w:hAnsi="Arabic Typesetting" w:cs="Arabic Typesetting"/>
          <w:sz w:val="48"/>
          <w:szCs w:val="48"/>
          <w:rtl/>
          <w:lang w:bidi="ar-SA"/>
        </w:rPr>
        <w:t>ات متعددة في وقت قصير، فهو زواج يترتب عليه مفاسد جمة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والمطلوب في النكاح أن يكون لرغبة واستدامة بين الزوجين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ونكاح المؤقت</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وهو نكاح المتعة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لا يحس به المطلوب</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وإنما هو لفترة معينة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ثم يزول</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ولا يكون بذلك عشرة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ولا يكون بذلك بقاء للتزاوج والتوالد</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 xml:space="preserve">والإسلام </w:t>
      </w:r>
      <w:r w:rsidRPr="00C96E98">
        <w:rPr>
          <w:rFonts w:ascii="Arabic Typesetting" w:hAnsi="Arabic Typesetting" w:cs="Arabic Typesetting"/>
          <w:sz w:val="48"/>
          <w:szCs w:val="48"/>
          <w:rtl/>
          <w:lang w:bidi="ar-SA"/>
        </w:rPr>
        <w:t>حريص على الزواج، وحريص على إنجاب الذرية، وحريص على بقاء الزوجية، فالمتعة تخالف هذا كله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لأنها عبارة عن رغبة مؤقتة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ونكاح مؤقت لا تحصل به المصالح الزوجية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فلذلك أبطله الإسلام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وهذا خلاف ما ذهب إليه الشيعة الاثني عشرية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من جواز نكاح المتحة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 هو المعمول به ا</w:t>
      </w:r>
      <w:r w:rsidRPr="00C96E98">
        <w:rPr>
          <w:rFonts w:ascii="Arabic Typesetting" w:hAnsi="Arabic Typesetting" w:cs="Arabic Typesetting"/>
          <w:sz w:val="48"/>
          <w:szCs w:val="48"/>
          <w:rtl/>
          <w:lang w:bidi="ar-SA"/>
        </w:rPr>
        <w:t>لآن عندهم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 مقصد الشرع من النكاح الإجتماع والدوام و الألفة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وبناء الأسرة وتكوينها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وحرم بعض الصور التي تخالف مقصود الشرع من النكاح</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وفي خيبر كذلك حرم الله تعالى على المسلمين أكل الحمار ل نجاسته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فقد بدا أن النبي صلى الله عليه وسلم أمر الصحابة في معركة خيب</w:t>
      </w:r>
      <w:r w:rsidRPr="00C96E98">
        <w:rPr>
          <w:rFonts w:ascii="Arabic Typesetting" w:hAnsi="Arabic Typesetting" w:cs="Arabic Typesetting"/>
          <w:sz w:val="48"/>
          <w:szCs w:val="48"/>
          <w:rtl/>
          <w:lang w:bidi="ar-SA"/>
        </w:rPr>
        <w:t>ر بعدم الأكل منها، وقيل في ذلك عدة أسباب، قيل لأنها قدرة بسبب أكلها للعذر، غير روث</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وقال بعض العلماء إن النبي صلى الله عليه وسلم حرمها في خيبر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لظرف خاص</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وهو الخوف من فنائها لكثرة ما ذبح منها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وقيل حرمه لأن لمت خمس أي لم تدخل في قسمة الغنيمة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والأخذ من الغ</w:t>
      </w:r>
      <w:r w:rsidRPr="00C96E98">
        <w:rPr>
          <w:rFonts w:ascii="Arabic Typesetting" w:hAnsi="Arabic Typesetting" w:cs="Arabic Typesetting"/>
          <w:sz w:val="48"/>
          <w:szCs w:val="48"/>
          <w:rtl/>
          <w:lang w:bidi="ar-SA"/>
        </w:rPr>
        <w:t>نيمة قبل أن يتم تقسيمها، حرام شرعا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وحرم أكله أيضا لأن الناس يتخذونها للزينة هو الركوب عليها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 تنقل بواسطتها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حيث قال تعالى</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والخيل</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والبقالة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والحمير لتركبوها وزينة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وغير ذلك</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وقد تكون ل حكمة لم ندركها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والحمر الوحشية طبعا خارجا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 xml:space="preserve">من ناحية النبي صلى الله </w:t>
      </w:r>
      <w:r w:rsidRPr="00C96E98">
        <w:rPr>
          <w:rFonts w:ascii="Arabic Typesetting" w:hAnsi="Arabic Typesetting" w:cs="Arabic Typesetting"/>
          <w:sz w:val="48"/>
          <w:szCs w:val="48"/>
          <w:rtl/>
          <w:lang w:bidi="ar-SA"/>
        </w:rPr>
        <w:t>عليه وسلم، وجزء كله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فقد ثبت عن عمر بن أمية رضي الله عنه أنه قال</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 xml:space="preserve">أن الصعب نجس أم أهدى؟ </w:t>
      </w:r>
      <w:r w:rsidRPr="00C96E98">
        <w:rPr>
          <w:rFonts w:ascii="Arabic Typesetting" w:hAnsi="Arabic Typesetting" w:cs="Arabic Typesetting"/>
          <w:sz w:val="48"/>
          <w:szCs w:val="48"/>
          <w:rtl/>
          <w:cs/>
          <w:lang w:bidi="ar-SA"/>
        </w:rPr>
        <w:lastRenderedPageBreak/>
        <w:t>النبي صلى الله عليه وسلم عاجز</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حمار وحشي؟وهو ب</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الجحفة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فأكل منه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 أكل منه القول</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وفي السنة السابعة أيضا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عام خيبر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 وافق فتح خيبر قدوم جعفر بن أبي طالب ومن معه من ال</w:t>
      </w:r>
      <w:r w:rsidRPr="00C96E98">
        <w:rPr>
          <w:rFonts w:ascii="Arabic Typesetting" w:hAnsi="Arabic Typesetting" w:cs="Arabic Typesetting"/>
          <w:sz w:val="48"/>
          <w:szCs w:val="48"/>
          <w:rtl/>
          <w:lang w:bidi="ar-SA"/>
        </w:rPr>
        <w:t>مهاجرين إلى الحبشة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وقد سر رسول الله صلى الله عليه وسلم أي مسرور لمجيئك هؤلاء الصحابة الكرام؟إنهم خرجو من مكة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فا رنين بدينهم من الفتن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واليوم يعودون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وأمر الإسلام يعلو</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وسلطانه يمتد شمال الجزيرة و جنوبيه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فلا خوف من غش من أو ظلم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 xml:space="preserve">وعندما حلوا بالمدينة قال </w:t>
      </w:r>
      <w:r w:rsidRPr="00C96E98">
        <w:rPr>
          <w:rFonts w:ascii="Arabic Typesetting" w:hAnsi="Arabic Typesetting" w:cs="Arabic Typesetting"/>
          <w:sz w:val="48"/>
          <w:szCs w:val="48"/>
          <w:rtl/>
          <w:lang w:bidi="ar-SA"/>
        </w:rPr>
        <w:t>رسول الله صلى الله عليه وسلم مبتهجاوالله ما أدري بأيهما فرح؟ بفتح خيبر، أم بقدوم جعفر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وجعفر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وإخوانهم اكثو في الحبشة بضعة عشر عاما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نزل خلالها قرآن كثير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ودارت معارك شتى مع الكفار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وتقلب المسلمون قبل الهجرة العامة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وبعدها في أطوار متباينة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حتى ظن البعض أن</w:t>
      </w:r>
      <w:r w:rsidRPr="00C96E98">
        <w:rPr>
          <w:rFonts w:ascii="Arabic Typesetting" w:hAnsi="Arabic Typesetting" w:cs="Arabic Typesetting"/>
          <w:sz w:val="48"/>
          <w:szCs w:val="48"/>
          <w:rtl/>
          <w:lang w:bidi="ar-SA"/>
        </w:rPr>
        <w:t xml:space="preserve"> مهاجري الحبشة، وقد فاتهم هذا كله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أنزل قدرا من غيرهم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فعن أبي موسى الأشعري كان هنا سيقولون لنا سبقناكم بالهجرة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ودخلت أسماء بنت عمي سعلة حفصة زوجة النبي صلى الله عليه وسلم زائرة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وكانت هاجرت إلى النجاشي في من هاجر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فدخل عمر على حفصة 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أسماء عندها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فقال ح</w:t>
      </w:r>
      <w:r w:rsidRPr="00C96E98">
        <w:rPr>
          <w:rFonts w:ascii="Arabic Typesetting" w:hAnsi="Arabic Typesetting" w:cs="Arabic Typesetting"/>
          <w:sz w:val="48"/>
          <w:szCs w:val="48"/>
          <w:rtl/>
          <w:lang w:bidi="ar-SA"/>
        </w:rPr>
        <w:t>ين را أسماء من هذه؟ قالت أسماء بنت عمي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س قال عمر الحبشية هذه البحرية هذي؟ قالت أسماء نعم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قال عمر سبقناكم بالهجرة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فنحن أحق يب رسول الله صلى الله عليه وسلم منكم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غالبة وقالت كلا والله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كنتم مع رسول الله صلى الله عليه وسلم يطعم جائع كم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ويعظ جاه لكم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وك</w:t>
      </w:r>
      <w:r w:rsidRPr="00C96E98">
        <w:rPr>
          <w:rFonts w:ascii="Arabic Typesetting" w:hAnsi="Arabic Typesetting" w:cs="Arabic Typesetting"/>
          <w:sz w:val="48"/>
          <w:szCs w:val="48"/>
          <w:rtl/>
          <w:lang w:bidi="ar-SA"/>
        </w:rPr>
        <w:t>نا في أرض البعد</w:t>
      </w:r>
      <w:r w:rsidRPr="00C96E98">
        <w:rPr>
          <w:rFonts w:ascii="Arabic Typesetting" w:hAnsi="Arabic Typesetting" w:cs="Arabic Typesetting"/>
          <w:sz w:val="48"/>
          <w:szCs w:val="48"/>
          <w:rtl/>
          <w:lang w:bidi="ar-SA"/>
        </w:rPr>
        <w:t>،</w:t>
      </w:r>
      <w:r w:rsidRPr="00C96E98">
        <w:rPr>
          <w:rFonts w:ascii="Arabic Typesetting" w:hAnsi="Arabic Typesetting" w:cs="Arabic Typesetting"/>
          <w:sz w:val="48"/>
          <w:szCs w:val="48"/>
          <w:lang w:bidi="ar-SA"/>
        </w:rPr>
        <w:t xml:space="preserve"> al </w:t>
      </w:r>
      <w:r w:rsidRPr="00C96E98">
        <w:rPr>
          <w:rFonts w:ascii="Arabic Typesetting" w:hAnsi="Arabic Typesetting" w:cs="Arabic Typesetting"/>
          <w:sz w:val="48"/>
          <w:szCs w:val="48"/>
          <w:rtl/>
          <w:lang w:bidi="ar-SA"/>
        </w:rPr>
        <w:t>بغضا</w:t>
      </w:r>
      <w:r w:rsidRPr="00C96E98">
        <w:rPr>
          <w:rFonts w:ascii="Arabic Typesetting" w:hAnsi="Arabic Typesetting" w:cs="Arabic Typesetting"/>
          <w:sz w:val="48"/>
          <w:szCs w:val="48"/>
          <w:rtl/>
          <w:lang w:bidi="ar-SA"/>
        </w:rPr>
        <w:t>،</w:t>
      </w:r>
      <w:r w:rsidRPr="00C96E98">
        <w:rPr>
          <w:rFonts w:ascii="Arabic Typesetting" w:hAnsi="Arabic Typesetting" w:cs="Arabic Typesetting"/>
          <w:sz w:val="48"/>
          <w:szCs w:val="48"/>
          <w:lang w:bidi="ar-SA"/>
        </w:rPr>
        <w:t xml:space="preserve"> </w:t>
      </w:r>
      <w:proofErr w:type="spellStart"/>
      <w:r w:rsidRPr="00C96E98">
        <w:rPr>
          <w:rFonts w:ascii="Arabic Typesetting" w:hAnsi="Arabic Typesetting" w:cs="Arabic Typesetting"/>
          <w:sz w:val="48"/>
          <w:szCs w:val="48"/>
          <w:lang w:bidi="ar-SA"/>
        </w:rPr>
        <w:t>est</w:t>
      </w:r>
      <w:proofErr w:type="spellEnd"/>
      <w:r w:rsidRPr="00C96E98">
        <w:rPr>
          <w:rFonts w:ascii="Arabic Typesetting" w:hAnsi="Arabic Typesetting" w:cs="Arabic Typesetting"/>
          <w:sz w:val="48"/>
          <w:szCs w:val="48"/>
          <w:lang w:bidi="ar-SA"/>
        </w:rPr>
        <w:t xml:space="preserve"> </w:t>
      </w:r>
      <w:r w:rsidRPr="00C96E98">
        <w:rPr>
          <w:rFonts w:ascii="Arabic Typesetting" w:hAnsi="Arabic Typesetting" w:cs="Arabic Typesetting"/>
          <w:sz w:val="48"/>
          <w:szCs w:val="48"/>
          <w:rtl/>
          <w:lang w:bidi="ar-SA"/>
        </w:rPr>
        <w:t>بالحبشة، وذلك فلاح</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الآن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هذا المكان في الحبش إسمه إقليم تقراي شمال إثيوبيا وفيه بئر حفرها الصحابة للوضوء إلى اليوم يستعملها الأهالي وبقايا ديارهم التي بنوها موجودة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واسم النجا ش أدراة بنا بحور إبن أ</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ب</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ج ر كما يقول الإثيوبيو</w:t>
      </w:r>
      <w:r w:rsidRPr="00C96E98">
        <w:rPr>
          <w:rFonts w:ascii="Arabic Typesetting" w:hAnsi="Arabic Typesetting" w:cs="Arabic Typesetting"/>
          <w:sz w:val="48"/>
          <w:szCs w:val="48"/>
          <w:rtl/>
          <w:lang w:bidi="ar-SA"/>
        </w:rPr>
        <w:t>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 إسمها صح</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ما أي عطية الله وقبره موجود بجانب المسجد في قرية النجاشي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يوجد قرية الآن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اسمع قرية النجا شي وتحيط بقرية النجاشي عدة قرى أخرى يسكنها أحفاد بعض الصحابة الكرام الذين هاجروا إلى الحبشة واستقروا هناك وبالقرب من قبل النجاة رضي الله عنه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يوجد ضريح</w:t>
      </w:r>
      <w:r w:rsidRPr="00C96E98">
        <w:rPr>
          <w:rFonts w:ascii="Arabic Typesetting" w:hAnsi="Arabic Typesetting" w:cs="Arabic Typesetting"/>
          <w:sz w:val="48"/>
          <w:szCs w:val="48"/>
          <w:rtl/>
          <w:lang w:bidi="ar-SA"/>
        </w:rPr>
        <w:t xml:space="preserve"> الصحابي عدي بن نظير رضي الله عنه الذي مات قبل النجاشي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وشارك النجاشي نفسه في دفنه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كما توجد خمسة قبور أخرى تضم رفات الصحابة عاطف بن الحارث</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 سفيان بن معمر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 عبد الله بن الحارث</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وعروة بن عبد العزيز</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 xml:space="preserve">وقد فنك </w:t>
      </w:r>
      <w:r w:rsidRPr="00C96E98">
        <w:rPr>
          <w:rFonts w:ascii="Arabic Typesetting" w:hAnsi="Arabic Typesetting" w:cs="Arabic Typesetting"/>
          <w:sz w:val="48"/>
          <w:szCs w:val="48"/>
          <w:lang w:bidi="ar-SA"/>
        </w:rPr>
        <w:t>15</w:t>
      </w:r>
      <w:r w:rsidRPr="00C96E98">
        <w:rPr>
          <w:rFonts w:ascii="Arabic Typesetting" w:hAnsi="Arabic Typesetting" w:cs="Arabic Typesetting"/>
          <w:sz w:val="48"/>
          <w:szCs w:val="48"/>
          <w:rtl/>
          <w:lang w:bidi="ar-SA"/>
        </w:rPr>
        <w:t xml:space="preserve"> صحابي وصحابي عشر من الرجال، وخمس من النساء</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lang w:bidi="ar-SA"/>
        </w:rPr>
        <w:t>وبقي أحفاد الصحابة الذين هاجرو إلى اليوم في إثيوبيا، لأن بعض الصحابة الذين هاجرو لم يعودو إلى المدينة أو مكة رغم الفتوحات، إنما استقروا في أثيوبيا، وبقي أحفادهم يزورون مكة والمدينة، ولكن إقامتهم في إثيوبيا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وفي هذه الاستثناء أيضا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أسلم كل من خالد بن الوليد</w:t>
      </w:r>
      <w:r w:rsidRPr="00C96E98">
        <w:rPr>
          <w:rFonts w:ascii="Arabic Typesetting" w:hAnsi="Arabic Typesetting" w:cs="Arabic Typesetting"/>
          <w:sz w:val="48"/>
          <w:szCs w:val="48"/>
          <w:rtl/>
          <w:lang w:bidi="ar-SA"/>
        </w:rPr>
        <w:t xml:space="preserve"> المخزومي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 عمرو بن العاص سهمي</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وعثمان بن أبي طلحة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وصلت ثلاثتهم المدينة المنورة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يتلقى خالد بن الوليد الإسلام بعد أن جاوز ال</w:t>
      </w:r>
      <w:r w:rsidRPr="00C96E98">
        <w:rPr>
          <w:rFonts w:ascii="Arabic Typesetting" w:hAnsi="Arabic Typesetting" w:cs="Arabic Typesetting"/>
          <w:sz w:val="48"/>
          <w:szCs w:val="48"/>
          <w:lang w:bidi="ar-SA"/>
        </w:rPr>
        <w:t>40</w:t>
      </w:r>
      <w:r w:rsidRPr="00C96E98">
        <w:rPr>
          <w:rFonts w:ascii="Arabic Typesetting" w:hAnsi="Arabic Typesetting" w:cs="Arabic Typesetting"/>
          <w:sz w:val="48"/>
          <w:szCs w:val="48"/>
          <w:rtl/>
          <w:lang w:bidi="ar-SA"/>
        </w:rPr>
        <w:t xml:space="preserve"> سنة من عمره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وكان ذلك</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بعد أن أرسل له خوه رسالة خاطبه فيها قائلا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سألني رسول الله عنك</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فقال أين خالد؟ فقلت يأتي به الله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فقال م</w:t>
      </w:r>
      <w:r w:rsidRPr="00C96E98">
        <w:rPr>
          <w:rFonts w:ascii="Arabic Typesetting" w:hAnsi="Arabic Typesetting" w:cs="Arabic Typesetting"/>
          <w:sz w:val="48"/>
          <w:szCs w:val="48"/>
          <w:rtl/>
          <w:lang w:bidi="ar-SA"/>
        </w:rPr>
        <w:t>ا مثله جهل الإسلام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ولو كان يجعل نكاية مع المسلمين على المشركين</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كان خير 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ولقد مناه على غيره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فاستدرك يا أخي ما فاتك منه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فقد فاتتك مواطن صالحة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وعمر بن الخطاب</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يعتبر إبن بنت عمي خالد بن الوليد</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 xml:space="preserve">وكون خالد بن الوليد من البيت المخزون المنافس الأقوى للبيت </w:t>
      </w:r>
      <w:r w:rsidRPr="00C96E98">
        <w:rPr>
          <w:rFonts w:ascii="Arabic Typesetting" w:hAnsi="Arabic Typesetting" w:cs="Arabic Typesetting"/>
          <w:sz w:val="48"/>
          <w:szCs w:val="48"/>
          <w:rtl/>
          <w:lang w:bidi="ar-SA"/>
        </w:rPr>
        <w:t>الهاشمي، هذا بحد ذاته يجعل كل من في البيت المخزون صدا لدخول الإسلام متي على العصبية،وقد أخبر النبي صلى الله عليه وسلم بقدوم 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فذهب أولا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ولبس أحسن ثيابهم</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ثم قصد النبي صلى الله عليه وسلمفلقي أخاه في الطريق</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فقال له أسرع</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فإن رسول الله صلى الله عليه وسلم ق</w:t>
      </w:r>
      <w:r w:rsidRPr="00C96E98">
        <w:rPr>
          <w:rFonts w:ascii="Arabic Typesetting" w:hAnsi="Arabic Typesetting" w:cs="Arabic Typesetting"/>
          <w:sz w:val="48"/>
          <w:szCs w:val="48"/>
          <w:rtl/>
          <w:lang w:bidi="ar-SA"/>
        </w:rPr>
        <w:t>د أخبرك بك، فسر بقدوم ك، وهو ينتظرك، ثم أذن العصر، فانطلقوا إلى النبي صلى الله عليه وسلم، وكانوجه النبي صلى الله عليه وسلم قد تهلل بالفرح، وسر بإسلامنا، فتقدم خالد بن الوليد</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تبايع وقال إني أشهد أن لا إله إلا الله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وأنك رسول الله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قال تعالي ثم قال رسول الل</w:t>
      </w:r>
      <w:r w:rsidRPr="00C96E98">
        <w:rPr>
          <w:rFonts w:ascii="Arabic Typesetting" w:hAnsi="Arabic Typesetting" w:cs="Arabic Typesetting"/>
          <w:sz w:val="48"/>
          <w:szCs w:val="48"/>
          <w:rtl/>
          <w:lang w:bidi="ar-SA"/>
        </w:rPr>
        <w:t>ه صلى الله عليه وسلم الحمد لله الذي هداك، قد كنت أرى لك عقلا، رجوت أن لا يسلمك إلا إلى خير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ثم باي عثمان بن طلحة</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ثم عمر بن العاص</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فبايع خالد على أن يغفر له ما تقدم من ذنبه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فقال له النبي صلى الله عليه وسلم إن الإسلام يجب مكان قبله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والهجرة</w:t>
      </w:r>
      <w:r w:rsidRPr="00C96E98">
        <w:rPr>
          <w:rFonts w:ascii="Arabic Typesetting" w:hAnsi="Arabic Typesetting" w:cs="Arabic Typesetting"/>
          <w:sz w:val="48"/>
          <w:szCs w:val="48"/>
          <w:lang w:bidi="ar-SA"/>
        </w:rPr>
        <w:t xml:space="preserve"> je </w:t>
      </w:r>
      <w:r w:rsidRPr="00C96E98">
        <w:rPr>
          <w:rFonts w:ascii="Arabic Typesetting" w:hAnsi="Arabic Typesetting" w:cs="Arabic Typesetting"/>
          <w:sz w:val="48"/>
          <w:szCs w:val="48"/>
          <w:rtl/>
          <w:lang w:bidi="ar-SA"/>
        </w:rPr>
        <w:t>بمكان قبلها،</w:t>
      </w:r>
      <w:r w:rsidRPr="00C96E98">
        <w:rPr>
          <w:rFonts w:ascii="Arabic Typesetting" w:hAnsi="Arabic Typesetting" w:cs="Arabic Typesetting"/>
          <w:sz w:val="48"/>
          <w:szCs w:val="48"/>
          <w:rtl/>
          <w:lang w:bidi="ar-SA"/>
        </w:rPr>
        <w:t xml:space="preserve"> وكان قدومهم سنة سبع أو ثمان للهجرة في سفر</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إلى هنا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نكون قد أنهينا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درسنا</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دمتم في رعاية الله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استودعكم الله</w:t>
      </w:r>
      <w:r w:rsidRPr="00C96E98">
        <w:rPr>
          <w:rFonts w:ascii="Arabic Typesetting" w:hAnsi="Arabic Typesetting" w:cs="Arabic Typesetting"/>
          <w:sz w:val="48"/>
          <w:szCs w:val="48"/>
          <w:rtl/>
          <w:cs/>
        </w:rPr>
        <w:t xml:space="preserve">. </w:t>
      </w:r>
      <w:r w:rsidRPr="00C96E98">
        <w:rPr>
          <w:rFonts w:ascii="Arabic Typesetting" w:hAnsi="Arabic Typesetting" w:cs="Arabic Typesetting"/>
          <w:sz w:val="48"/>
          <w:szCs w:val="48"/>
          <w:rtl/>
          <w:cs/>
          <w:lang w:bidi="ar-SA"/>
        </w:rPr>
        <w:t>السلام عليكم ورحمة الله تعالى وبركاته</w:t>
      </w:r>
      <w:r w:rsidRPr="00C96E98">
        <w:rPr>
          <w:rFonts w:ascii="Arabic Typesetting" w:hAnsi="Arabic Typesetting" w:cs="Arabic Typesetting"/>
          <w:sz w:val="48"/>
          <w:szCs w:val="48"/>
          <w:lang w:bidi="ar-SA"/>
        </w:rPr>
        <w:t>.</w:t>
      </w:r>
    </w:p>
    <w:sectPr w:rsidR="00AB04BA" w:rsidRPr="00C96E9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4BA"/>
    <w:rsid w:val="00AB04BA"/>
    <w:rsid w:val="00C96E9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E95F"/>
  <w15:docId w15:val="{4998DF6F-2CA7-411C-96BA-95D6196B6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1364</Words>
  <Characters>7502</Characters>
  <Application>Microsoft Office Word</Application>
  <DocSecurity>0</DocSecurity>
  <Lines>62</Lines>
  <Paragraphs>17</Paragraphs>
  <ScaleCrop>false</ScaleCrop>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2025-11-21T16:59:00Z</dcterms:created>
  <dcterms:modified xsi:type="dcterms:W3CDTF">2025-11-21T17:00:00Z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