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FDA" w:rsidRDefault="00951FDA" w:rsidP="00951FDA">
      <w:pPr>
        <w:pStyle w:val="PreformattedText"/>
        <w:bidi/>
        <w:spacing w:line="360" w:lineRule="auto"/>
        <w:jc w:val="both"/>
        <w:rPr>
          <w:rFonts w:ascii="Arabic Typesetting" w:hAnsi="Arabic Typesetting" w:cs="Arabic Typesetting"/>
          <w:sz w:val="48"/>
          <w:szCs w:val="48"/>
          <w:rtl/>
          <w:lang w:bidi="ar-SA"/>
        </w:rPr>
      </w:pPr>
    </w:p>
    <w:p w:rsidR="00951FDA" w:rsidRDefault="00951FDA" w:rsidP="00951FDA">
      <w:pPr>
        <w:pStyle w:val="PreformattedText"/>
        <w:bidi/>
        <w:spacing w:line="360" w:lineRule="auto"/>
        <w:jc w:val="center"/>
        <w:rPr>
          <w:rFonts w:ascii="Arabic Typesetting" w:hAnsi="Arabic Typesetting" w:cs="Arabic Typesetting"/>
          <w:sz w:val="48"/>
          <w:szCs w:val="48"/>
          <w:rtl/>
          <w:lang w:bidi="ar-SA"/>
        </w:rPr>
      </w:pPr>
      <w:r w:rsidRPr="00951FDA">
        <w:rPr>
          <w:rFonts w:ascii="Arabic Typesetting" w:hAnsi="Arabic Typesetting" w:cs="Arabic Typesetting"/>
          <w:sz w:val="48"/>
          <w:szCs w:val="48"/>
          <w:rtl/>
          <w:lang w:bidi="ar-SA"/>
        </w:rPr>
        <w:t>الدرس الثامن الحكمة الخامسة بعد المائة من الكتاب</w:t>
      </w:r>
    </w:p>
    <w:p w:rsidR="00F7162D" w:rsidRPr="00951FDA" w:rsidRDefault="00951FDA" w:rsidP="00DA61FD">
      <w:pPr>
        <w:pStyle w:val="PreformattedText"/>
        <w:bidi/>
        <w:spacing w:line="360" w:lineRule="auto"/>
        <w:jc w:val="both"/>
        <w:rPr>
          <w:rFonts w:ascii="Arabic Typesetting" w:hAnsi="Arabic Typesetting" w:cs="Arabic Typesetting"/>
          <w:sz w:val="48"/>
          <w:szCs w:val="48"/>
        </w:rPr>
      </w:pPr>
      <w:r w:rsidRPr="00951FDA">
        <w:rPr>
          <w:rFonts w:ascii="Arabic Typesetting" w:hAnsi="Arabic Typesetting" w:cs="Arabic Typesetting"/>
          <w:sz w:val="48"/>
          <w:szCs w:val="48"/>
          <w:rtl/>
          <w:lang w:bidi="ar-SA"/>
        </w:rPr>
        <w:t>بسم الله الرحمان الرحيم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الحمد لله رب العالمين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وأفضل الصلاة وأتم التسليم على سيدنا و حبيبنا و مولانا وقرة اعيننا سيدنا محمد الصادق الوعد الأمين، وحبيبي رب العالمين، وعلى آله وأصحابه أجمعين، سبحانك لا علم لنا إلا ما علمتنا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تعلمنا يا مولانا ما ينفعنا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و </w:t>
      </w:r>
      <w:r w:rsidRPr="00951FDA">
        <w:rPr>
          <w:rFonts w:ascii="Arabic Typesetting" w:hAnsi="Arabic Typesetting" w:cs="Arabic Typesetting"/>
          <w:sz w:val="48"/>
          <w:szCs w:val="48"/>
          <w:rtl/>
          <w:lang w:bidi="ar-SA"/>
        </w:rPr>
        <w:t>نفاعل بما علمتنا وزدنا علما وعملا، وصدقا وإخلاصا في الدين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اللهم افتح علينا فتح العارفين، اللهم وفقنا توفيق الصالحين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عد علينا مولانا بعوائد ك الحسنة ياكريم، نسألك علما نافعا، وقلبا خاشعا، وطرفا دامعا، ولسانا ذاكرا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أمينة أمينة، يا رب العالمين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وبعد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معشر </w:t>
      </w:r>
      <w:r w:rsidRPr="00951FDA">
        <w:rPr>
          <w:rFonts w:ascii="Arabic Typesetting" w:hAnsi="Arabic Typesetting" w:cs="Arabic Typesetting"/>
          <w:sz w:val="48"/>
          <w:szCs w:val="48"/>
          <w:rtl/>
          <w:lang w:bidi="ar-SA"/>
        </w:rPr>
        <w:t>السادة والسيدات الطلبة والطالبات، مرحبا بكم جميعا في هذا اللقاء المتجدد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مع الدرس الثامن</w:t>
      </w:r>
      <w:r w:rsidRPr="00951FDA">
        <w:rPr>
          <w:rFonts w:ascii="Arabic Typesetting" w:hAnsi="Arabic Typesetting" w:cs="Arabic Typesetting"/>
          <w:sz w:val="48"/>
          <w:szCs w:val="48"/>
        </w:rPr>
        <w:t xml:space="preserve">. </w:t>
      </w:r>
      <w:r w:rsidRPr="00951FDA">
        <w:rPr>
          <w:rFonts w:ascii="Arabic Typesetting" w:hAnsi="Arabic Typesetting" w:cs="Arabic Typesetting"/>
          <w:sz w:val="48"/>
          <w:szCs w:val="48"/>
          <w:rtl/>
          <w:lang w:bidi="ar-SA"/>
        </w:rPr>
        <w:t>شرحي الحكم العطاء</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شرحي الشيخ الشرنوبي الشيخ عبد المجيد رحمهم الله تعالى، ونفعل الله بعلوم هما آمين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وهو الدرس الثامن من هذه الدروس في مادة الأخلاق من هذا ال</w:t>
      </w:r>
      <w:r w:rsidRPr="00951FDA">
        <w:rPr>
          <w:rFonts w:ascii="Arabic Typesetting" w:hAnsi="Arabic Typesetting" w:cs="Arabic Typesetting"/>
          <w:sz w:val="48"/>
          <w:szCs w:val="48"/>
          <w:rtl/>
          <w:lang w:bidi="ar-SA"/>
        </w:rPr>
        <w:t>عام الدراسي المبارك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مع الحكمة الخامسة بعد ال</w:t>
      </w:r>
      <w:r w:rsidRPr="00951FDA">
        <w:rPr>
          <w:rFonts w:ascii="Arabic Typesetting" w:hAnsi="Arabic Typesetting" w:cs="Arabic Typesetting"/>
          <w:sz w:val="48"/>
          <w:szCs w:val="48"/>
        </w:rPr>
        <w:t>100</w:t>
      </w:r>
      <w:r w:rsidRPr="00951FDA">
        <w:rPr>
          <w:rFonts w:ascii="Arabic Typesetting" w:hAnsi="Arabic Typesetting" w:cs="Arabic Typesetting"/>
          <w:sz w:val="48"/>
          <w:szCs w:val="48"/>
          <w:rtl/>
          <w:lang w:bidi="ar-SA"/>
        </w:rPr>
        <w:t xml:space="preserve"> الأولى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يقول رضي الله تعالى عنه وأرضاه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ليخفف</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ألام البلاء عنك؟ علمك؟ بأنه سبحانه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هو المبلي لك؟ فالذي واجهتك منه الأقدار هو الذي عودك حسن الاختيار</w:t>
      </w:r>
      <w:r w:rsidRPr="00951FDA">
        <w:rPr>
          <w:rFonts w:ascii="Arabic Typesetting" w:hAnsi="Arabic Typesetting" w:cs="Arabic Typesetting"/>
          <w:sz w:val="48"/>
          <w:szCs w:val="48"/>
          <w:rtl/>
          <w:cs/>
        </w:rPr>
        <w:t xml:space="preserve">. </w:t>
      </w:r>
      <w:bookmarkStart w:id="0" w:name="_GoBack"/>
      <w:r w:rsidRPr="00DA61FD">
        <w:rPr>
          <w:rFonts w:ascii="Arabic Typesetting" w:hAnsi="Arabic Typesetting" w:cs="Arabic Typesetting"/>
          <w:sz w:val="48"/>
          <w:szCs w:val="48"/>
          <w:shd w:val="clear" w:color="auto" w:fill="BFBFBF" w:themeFill="background1" w:themeFillShade="BF"/>
          <w:rtl/>
          <w:cs/>
          <w:lang w:bidi="ar-SA"/>
        </w:rPr>
        <w:t>فالذي واجهتك منه الأقدار</w:t>
      </w:r>
      <w:r w:rsidRPr="00DA61FD">
        <w:rPr>
          <w:rFonts w:ascii="Arabic Typesetting" w:hAnsi="Arabic Typesetting" w:cs="Arabic Typesetting"/>
          <w:sz w:val="48"/>
          <w:szCs w:val="48"/>
          <w:shd w:val="clear" w:color="auto" w:fill="BFBFBF" w:themeFill="background1" w:themeFillShade="BF"/>
          <w:rtl/>
          <w:cs/>
        </w:rPr>
        <w:t xml:space="preserve">. </w:t>
      </w:r>
      <w:r w:rsidRPr="00DA61FD">
        <w:rPr>
          <w:rFonts w:ascii="Arabic Typesetting" w:hAnsi="Arabic Typesetting" w:cs="Arabic Typesetting"/>
          <w:sz w:val="48"/>
          <w:szCs w:val="48"/>
          <w:shd w:val="clear" w:color="auto" w:fill="BFBFBF" w:themeFill="background1" w:themeFillShade="BF"/>
          <w:rtl/>
          <w:cs/>
          <w:lang w:bidi="ar-SA"/>
        </w:rPr>
        <w:t>هو الذي عودك؟ حسن الاختيار</w:t>
      </w:r>
      <w:r w:rsidRPr="00DA61FD">
        <w:rPr>
          <w:rFonts w:ascii="Arabic Typesetting" w:hAnsi="Arabic Typesetting" w:cs="Arabic Typesetting"/>
          <w:sz w:val="48"/>
          <w:szCs w:val="48"/>
          <w:shd w:val="clear" w:color="auto" w:fill="BFBFBF" w:themeFill="background1" w:themeFillShade="BF"/>
          <w:rtl/>
          <w:cs/>
        </w:rPr>
        <w:t>.</w:t>
      </w:r>
      <w:bookmarkEnd w:id="0"/>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نأتي</w:t>
      </w:r>
      <w:r w:rsidRPr="00951FDA">
        <w:rPr>
          <w:rFonts w:ascii="Arabic Typesetting" w:hAnsi="Arabic Typesetting" w:cs="Arabic Typesetting"/>
          <w:sz w:val="48"/>
          <w:szCs w:val="48"/>
          <w:rtl/>
          <w:lang w:bidi="ar-SA"/>
        </w:rPr>
        <w:t xml:space="preserve"> أولا إلى شرح الشيخ الشرنوبي</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ولينظر ما يقوله الشيخ في الشرع</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ثم بعد ذلك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نتحدث بما يفتح الله عز وجل به عليه، إن كان الأمر يحتاج إلى مزيد بيان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يقول رضي الله عنه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شيخ الشرنوبي</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هذه الحكمة تسلية للسالكين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حتى يذوق منها مذاق العارفين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فإن من عرف؟إذا عندنا ال</w:t>
      </w:r>
      <w:r w:rsidRPr="00951FDA">
        <w:rPr>
          <w:rFonts w:ascii="Arabic Typesetting" w:hAnsi="Arabic Typesetting" w:cs="Arabic Typesetting"/>
          <w:sz w:val="48"/>
          <w:szCs w:val="48"/>
          <w:rtl/>
          <w:lang w:bidi="ar-SA"/>
        </w:rPr>
        <w:t>سالكون، وعندنا العارفون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فالس الكون هم الذين أخذوا على أنفسهم </w:t>
      </w:r>
      <w:r w:rsidRPr="00951FDA">
        <w:rPr>
          <w:rFonts w:ascii="Arabic Typesetting" w:hAnsi="Arabic Typesetting" w:cs="Arabic Typesetting"/>
          <w:sz w:val="48"/>
          <w:szCs w:val="48"/>
          <w:rtl/>
          <w:cs/>
          <w:lang w:bidi="ar-SA"/>
        </w:rPr>
        <w:lastRenderedPageBreak/>
        <w:t>السير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في الطريق إلى الله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فهؤلاء في سيرهم، وفي طريقهم إلى الله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وفي التوبة و أخذ أنفسهم بالعبادات، وفي ترويض أنفسهم بالأذكار والقربة من الله سبحانه وتعالى، فهؤلاء اسمهم السالكون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lang w:bidi="ar-SA"/>
        </w:rPr>
        <w:t>بأنهم ما زالوا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في طريقهم إلى الله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وعندنا العارفون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والعارفون هؤلاء ناس وصلو إلى الله سبحانه وتعالى روض أنفسهم طويلا، ف أصبحوا في حضور مع الله عز وجل، لا يغيبون عن الله عز وجل، يمضون أوقاتهم كلها في طاعة الله، وفي ذكر الله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ولا يغفلون عن الل</w:t>
      </w:r>
      <w:r w:rsidRPr="00951FDA">
        <w:rPr>
          <w:rFonts w:ascii="Arabic Typesetting" w:hAnsi="Arabic Typesetting" w:cs="Arabic Typesetting"/>
          <w:sz w:val="48"/>
          <w:szCs w:val="48"/>
          <w:rtl/>
          <w:lang w:bidi="ar-SA"/>
        </w:rPr>
        <w:t>ه عز وجل، ولا يشغلهم عن الله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شاغل البتة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فهناك مقام السالكين المبتدئين، وهناك مقام العارفين، يعني الواصلين إلى الله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ما معنى الواصلين إلى الله سبحانه وتعالى؟ الذين؟لا يغيب عنهم الحق عز وجل في كل مناحي حياتهم</w:t>
      </w:r>
      <w:r w:rsidRPr="00951FDA">
        <w:rPr>
          <w:rFonts w:ascii="Arabic Typesetting" w:hAnsi="Arabic Typesetting" w:cs="Arabic Typesetting"/>
          <w:sz w:val="48"/>
          <w:szCs w:val="48"/>
        </w:rPr>
        <w:t xml:space="preserve">. Est </w:t>
      </w:r>
      <w:r w:rsidRPr="00951FDA">
        <w:rPr>
          <w:rFonts w:ascii="Arabic Typesetting" w:hAnsi="Arabic Typesetting" w:cs="Arabic Typesetting"/>
          <w:sz w:val="48"/>
          <w:szCs w:val="48"/>
          <w:rtl/>
          <w:lang w:bidi="ar-SA"/>
        </w:rPr>
        <w:t>نأكلو ذكر الله عز وجل، وإنا مو ذكر، والله سبحانه وتعالى، وإن استيقضو ذكرو الله عز وجل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وإذا تجددت عندهم نعمة ذكر الله سبحانه وتعالى، وهكذا في كل أحيان، هم هم في حضور دائم مع الله عز وجل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فاكس بهم ذلك الحضور الدائم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معرفة بالله عز وجل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إذا معرفتنا بالله سبحانه وتعالى هو </w:t>
      </w:r>
      <w:r w:rsidRPr="00951FDA">
        <w:rPr>
          <w:rFonts w:ascii="Arabic Typesetting" w:hAnsi="Arabic Typesetting" w:cs="Arabic Typesetting"/>
          <w:sz w:val="48"/>
          <w:szCs w:val="48"/>
          <w:rtl/>
          <w:lang w:bidi="ar-SA"/>
        </w:rPr>
        <w:t>معرفتنا بصفاته سبحانه جل جلاله، ومعرفتنا بصفاته سبحانه وتعالى، إنما تتأتى من دوام المراقبة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فحين يديم المسلم المراقبة والحضور مع الله سبحانه وتعالى، فإذا جاءه خير، حمد الله عز وجل اذا ابتلي بمحنة أو شيء ما، نعم يرى أن ذلك من الله سبحانه وتعالى، وإذا قضيت ل</w:t>
      </w:r>
      <w:r w:rsidRPr="00951FDA">
        <w:rPr>
          <w:rFonts w:ascii="Arabic Typesetting" w:hAnsi="Arabic Typesetting" w:cs="Arabic Typesetting"/>
          <w:sz w:val="48"/>
          <w:szCs w:val="48"/>
          <w:rtl/>
          <w:lang w:bidi="ar-SA"/>
        </w:rPr>
        <w:t>ه حاجة يرى أن ذلك من الله عز وجل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إذا جائته نعمة، يسند الفضل والكرم والعطاء والإحسان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لله سبحانه وتعالى، فإذا هؤلاء العارفون بالله سبحانه وتعالى إنما اكتسبوا المعرفة من خلال معرفتهم بصفات الله عز وجل، والمعرفة بالله من خلال صفاته سبحانه وتعالى إن مات أتت م</w:t>
      </w:r>
      <w:r w:rsidRPr="00951FDA">
        <w:rPr>
          <w:rFonts w:ascii="Arabic Typesetting" w:hAnsi="Arabic Typesetting" w:cs="Arabic Typesetting"/>
          <w:sz w:val="48"/>
          <w:szCs w:val="48"/>
          <w:rtl/>
          <w:lang w:bidi="ar-SA"/>
        </w:rPr>
        <w:t xml:space="preserve">ن وراء حضورهم </w:t>
      </w:r>
      <w:r w:rsidRPr="00951FDA">
        <w:rPr>
          <w:rFonts w:ascii="Arabic Typesetting" w:hAnsi="Arabic Typesetting" w:cs="Arabic Typesetting"/>
          <w:sz w:val="48"/>
          <w:szCs w:val="48"/>
          <w:rtl/>
          <w:lang w:bidi="ar-SA"/>
        </w:rPr>
        <w:lastRenderedPageBreak/>
        <w:t>الدائم مع الله عز وجل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معا صفات الله سبحانه وتعالى من الكرم والجود والعطاء والمنع و الابتلاء، وهذه الصفات كلها إنما يعيشون معه معها في حياتهم، فا ورثتهم قربا من الله عز وجل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وهذا القرب أورثه معرفة بالله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حين يذوق، قال هذه الحكمة</w:t>
      </w:r>
      <w:r w:rsidRPr="00951FDA">
        <w:rPr>
          <w:rFonts w:ascii="Arabic Typesetting" w:hAnsi="Arabic Typesetting" w:cs="Arabic Typesetting"/>
          <w:sz w:val="48"/>
          <w:szCs w:val="48"/>
          <w:rtl/>
          <w:lang w:bidi="ar-SA"/>
        </w:rPr>
        <w:t xml:space="preserve"> تسلية للسالكين حتى يذوق، ومنها مذاق العارفين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فإن من عارف</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أن البلايا من مولاه وسيده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الذي هو أرحم به من والدته، وهو والده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كيف يبقى له؟بالألم، إحساس؟أم كيف لا يتلذذ به؟كما يتلذذ بالنعمة؟ سائر الناس سائر الناس؟كما قال في التنوير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والتنوير إسم للشيخ بن عطا</w:t>
      </w:r>
      <w:r w:rsidRPr="00951FDA">
        <w:rPr>
          <w:rFonts w:ascii="Arabic Typesetting" w:hAnsi="Arabic Typesetting" w:cs="Arabic Typesetting"/>
          <w:sz w:val="48"/>
          <w:szCs w:val="48"/>
          <w:rtl/>
          <w:lang w:bidi="ar-SA"/>
        </w:rPr>
        <w:t>ء الله السكندري التنوير في إسقاط التدبير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نعم رضي الله تعالى عنه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كما قال في التنوير، وخفف عني ما ألاقي من العنا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بأنك أنت المبتلي والمقدر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يا سلام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إذن، يقول الشيخ هنا، فإنما نعرف أن البلايا من مولاه، وسيده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الذي هو أرحم به من والدته ووالده، قال وهذا مقام</w:t>
      </w:r>
      <w:r w:rsidRPr="00951FDA">
        <w:rPr>
          <w:rFonts w:ascii="Arabic Typesetting" w:hAnsi="Arabic Typesetting" w:cs="Arabic Typesetting"/>
          <w:sz w:val="48"/>
          <w:szCs w:val="48"/>
          <w:rtl/>
          <w:lang w:bidi="ar-SA"/>
        </w:rPr>
        <w:t xml:space="preserve"> العارفين، لكن مقام العارفين مقام ثابت</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في حضورهم دائم الحضور مع الله سبحانه وتعالى، وأما السالكون فهي حالات تعتريهم ومضات الله سبحانه وتعالى يخصهم بها من أجل أن يذوقهم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وكأنه سبحانه وتعالى ل يشجعهم في معم المضي قدما في سيرهم إلى الله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فإن من</w:t>
      </w:r>
      <w:r w:rsidRPr="00951FDA">
        <w:rPr>
          <w:rFonts w:ascii="Arabic Typesetting" w:hAnsi="Arabic Typesetting" w:cs="Arabic Typesetting"/>
          <w:sz w:val="48"/>
          <w:szCs w:val="48"/>
          <w:rtl/>
          <w:lang w:bidi="ar-SA"/>
        </w:rPr>
        <w:t xml:space="preserve"> عرفان البلايا من مولاه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وسيده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وهذا، في هذه الحالة، أنهم تعرف إلى اسم الله تعالى المبتل إ وصفة من صفات الله عز وجل أنهم بت</w:t>
      </w:r>
      <w:r w:rsidRPr="00951FDA">
        <w:rPr>
          <w:rFonts w:ascii="Arabic Typesetting" w:hAnsi="Arabic Typesetting" w:cs="Arabic Typesetting"/>
          <w:sz w:val="48"/>
          <w:szCs w:val="48"/>
        </w:rPr>
        <w:t xml:space="preserve"> les. </w:t>
      </w:r>
      <w:r w:rsidRPr="00951FDA">
        <w:rPr>
          <w:rFonts w:ascii="Arabic Typesetting" w:hAnsi="Arabic Typesetting" w:cs="Arabic Typesetting"/>
          <w:sz w:val="48"/>
          <w:szCs w:val="48"/>
          <w:rtl/>
          <w:lang w:bidi="ar-SA"/>
        </w:rPr>
        <w:t>الذي هو أرحم به من والدته ووالده، كيف يبقى له بالألم، إحساسأم كيف؟لا يتلذذ به؟ كما يتلذذ بالنعمة سائر الناس</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لماذا؟ لأنه يرى أن</w:t>
      </w:r>
      <w:r w:rsidRPr="00951FDA">
        <w:rPr>
          <w:rFonts w:ascii="Arabic Typesetting" w:hAnsi="Arabic Typesetting" w:cs="Arabic Typesetting"/>
          <w:sz w:val="48"/>
          <w:szCs w:val="48"/>
          <w:rtl/>
          <w:lang w:bidi="ar-SA"/>
        </w:rPr>
        <w:t>ه وإن كان هناك هذا ال نعم هذه الوصفة الوصل من الله سبحانه وتعالى فيه ألم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وفيه ع نت و فيه مشقة، إلا أنه في نفس الوقت يرى أنه من الله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وإذا كان كذلك من الله سبحانه وتعالى، إذا معنى ذلك أن الله عز وجل مطلع عليه، أي أن الله ناظر إليه، أي </w:t>
      </w:r>
      <w:r w:rsidRPr="00951FDA">
        <w:rPr>
          <w:rFonts w:ascii="Arabic Typesetting" w:hAnsi="Arabic Typesetting" w:cs="Arabic Typesetting"/>
          <w:sz w:val="48"/>
          <w:szCs w:val="48"/>
          <w:rtl/>
          <w:cs/>
          <w:lang w:bidi="ar-SA"/>
        </w:rPr>
        <w:lastRenderedPageBreak/>
        <w:t>أن الله عز وجل يعتبرن</w:t>
      </w:r>
      <w:r w:rsidRPr="00951FDA">
        <w:rPr>
          <w:rFonts w:ascii="Arabic Typesetting" w:hAnsi="Arabic Typesetting" w:cs="Arabic Typesetting"/>
          <w:sz w:val="48"/>
          <w:szCs w:val="48"/>
          <w:rtl/>
          <w:lang w:bidi="ar-SA"/>
        </w:rPr>
        <w:t>ي، أي أن الله سبحانه وتعالى يتعهد ني، أي أن الله سبحانه وتعالى يحبني، لماذا؟ لأنه يريدني أن أعود إلى لجادة الصواب</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يريدني أن أتوب، يريدني أن أقف، تعرض</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أريد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ني، يريدني أن أخاف منه، فإذا الله سبحانه وتعالى ما تذكرني بهذا الإمتحان، وهذا الاختبار إلا لأنه يح</w:t>
      </w:r>
      <w:r w:rsidRPr="00951FDA">
        <w:rPr>
          <w:rFonts w:ascii="Arabic Typesetting" w:hAnsi="Arabic Typesetting" w:cs="Arabic Typesetting"/>
          <w:sz w:val="48"/>
          <w:szCs w:val="48"/>
          <w:rtl/>
          <w:lang w:bidi="ar-SA"/>
        </w:rPr>
        <w:t>بون، لماذا؟ من أجل أني طهرني من الذنوب والآثام، ومن أجل أن يخرجني</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من الغفلة إلى اليقظة، من أجل أن يرفع الدرجات كثيرة عالية في الجنة، من أجل أن يكفر عني ما علق بي في حياة من الآثام و الذنوب، و عجبا لأمر المؤمن، إن أمره كله له خير، إن أصابته سراء شكر، فكان </w:t>
      </w:r>
      <w:r w:rsidRPr="00951FDA">
        <w:rPr>
          <w:rFonts w:ascii="Arabic Typesetting" w:hAnsi="Arabic Typesetting" w:cs="Arabic Typesetting"/>
          <w:sz w:val="48"/>
          <w:szCs w:val="48"/>
          <w:rtl/>
          <w:lang w:bidi="ar-SA"/>
        </w:rPr>
        <w:t>خيرا له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وإن أصابته ضراء صبر فكان خيرا له، وليس ذلك لأحد إلا للمؤمن، يقول كما قال في التنوير وخفف عني ما ألاقي من العنا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بأنك أنت المبتلي والمقدر، وما لامرئ عما قضى الله معدلوليس له منه الذي يتخير، وما لامرئ عما قضى الله معدل، أي لا يستطيع العدول عما قضاه </w:t>
      </w:r>
      <w:r w:rsidRPr="00951FDA">
        <w:rPr>
          <w:rFonts w:ascii="Arabic Typesetting" w:hAnsi="Arabic Typesetting" w:cs="Arabic Typesetting"/>
          <w:sz w:val="48"/>
          <w:szCs w:val="48"/>
          <w:rtl/>
          <w:lang w:bidi="ar-SA"/>
        </w:rPr>
        <w:t>الله سبحانه وتعالى، وليس له منه الذي يتخير ايلا خياره فيما قضاه الله تعالى وقدره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ولذلك، الحديث القدسي عبدي، أنت تريد، وأنا أريد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فإن سلمت لي فيما أريد كفيتك ما تريد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وإن لم تسلم لي فيما أريد؟أتعبتك في ما تريد، ثم لا يكون إلا ما أريد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نعم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يعني أن علمك، أي</w:t>
      </w:r>
      <w:r w:rsidRPr="00951FDA">
        <w:rPr>
          <w:rFonts w:ascii="Arabic Typesetting" w:hAnsi="Arabic Typesetting" w:cs="Arabic Typesetting"/>
          <w:sz w:val="48"/>
          <w:szCs w:val="48"/>
          <w:rtl/>
          <w:lang w:bidi="ar-SA"/>
        </w:rPr>
        <w:t>ها المريد بأنه سبحانه هو المبلي لك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هذا العلم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يخفف ألم البلاء عنك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يعني أن علمك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يخفف بأنه سبحانه وألم، بل لك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هذا يخفف ألم البلاء عنك، فإن الذي واجهتك منه الأقدار، أي الأمور المقدرة عليك من مرض ونحوه، هو الذي عودك حسن الاختيار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أي الاختيار، الأمر الحسني </w:t>
      </w:r>
      <w:r w:rsidRPr="00951FDA">
        <w:rPr>
          <w:rFonts w:ascii="Arabic Typesetting" w:hAnsi="Arabic Typesetting" w:cs="Arabic Typesetting"/>
          <w:sz w:val="48"/>
          <w:szCs w:val="48"/>
          <w:rtl/>
          <w:lang w:bidi="ar-SA"/>
        </w:rPr>
        <w:t>الذي يلائمك؟يعني كأنه يريد أن يقول ليست الأمور كلها على ما يريد الإنسان وعلى ما يلائمه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قد تجد قد نعم، تجري الرياح بما لا تشتهي السفن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بما أن نحن عبيد لله عز و جل، عطانا اختيارات </w:t>
      </w:r>
      <w:r w:rsidRPr="00951FDA">
        <w:rPr>
          <w:rFonts w:ascii="Arabic Typesetting" w:hAnsi="Arabic Typesetting" w:cs="Arabic Typesetting"/>
          <w:sz w:val="48"/>
          <w:szCs w:val="48"/>
          <w:rtl/>
          <w:cs/>
          <w:lang w:bidi="ar-SA"/>
        </w:rPr>
        <w:lastRenderedPageBreak/>
        <w:t>كثيرة، وعطانا نسبة كبيرة في حياتنا، نختار فيها ما نريد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لكن إن حصل على خلاف م</w:t>
      </w:r>
      <w:r w:rsidRPr="00951FDA">
        <w:rPr>
          <w:rFonts w:ascii="Arabic Typesetting" w:hAnsi="Arabic Typesetting" w:cs="Arabic Typesetting"/>
          <w:sz w:val="48"/>
          <w:szCs w:val="48"/>
          <w:rtl/>
          <w:lang w:bidi="ar-SA"/>
        </w:rPr>
        <w:t>ا يريد الإنسان، يجب عليه في هذه الحالة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أني تحفف عنه ألم ذلك البلاء؟ لعلمه بأن الله تعالى هو الذي ابتلاه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وأن الله عز وجل هو الذي امتحانه واخت اختبره، وفي كل ذلك خير كبير له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كما قال سيدنا الخليل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عليه وعلى نبينا أفضل الصلاة، وأزكى التسليم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حسبي من سؤالي</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lang w:bidi="ar-SA"/>
        </w:rPr>
        <w:t>علمه بحالي</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هذه أيضا لا ننساها أبدا، حين قال حسبي الله ونعم الوكيل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فاتهم نفسك إذا ظنت</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خلاف ذلك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وسلم الأمر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تسلم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فإن مولاك، الحكيم بمصالحك منك، أعلم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إنما أولئك الحكيم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أعلم منك بمصالحك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قال 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وعسى أن تكرهوا شيئا وعسى أن تكرهوا شيئا وهو خير لكم، وع</w:t>
      </w:r>
      <w:r w:rsidRPr="00951FDA">
        <w:rPr>
          <w:rFonts w:ascii="Arabic Typesetting" w:hAnsi="Arabic Typesetting" w:cs="Arabic Typesetting"/>
          <w:sz w:val="48"/>
          <w:szCs w:val="48"/>
          <w:rtl/>
          <w:lang w:bidi="ar-SA"/>
        </w:rPr>
        <w:t>سى أن تحبوا شيئا وهو شر لكم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والله يعلم وأنتم لا تعلمون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يعني ليس أن أعلم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أمام علم الله سبحانه وتعالى، لأن علمنا مهما بلغ، هو كسب</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وعلم الله عز وجل أزلي ذاتي، فشتان بين العلم الأزلي الذاتي، وبين العلم الكسب، ل أننا نزلنا من بطون أمهاتنا لا نعلم شيئا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والل</w:t>
      </w:r>
      <w:r w:rsidRPr="00951FDA">
        <w:rPr>
          <w:rFonts w:ascii="Arabic Typesetting" w:hAnsi="Arabic Typesetting" w:cs="Arabic Typesetting"/>
          <w:sz w:val="48"/>
          <w:szCs w:val="48"/>
          <w:rtl/>
          <w:lang w:bidi="ar-SA"/>
        </w:rPr>
        <w:t>ه أخرجكم من بطون أمهاتكم لا تعلمون شيئا، وجاعل لكم السمع والأبصار والأفئدة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كل ذلك جعلها فينا من أجل أن كتسببها المعارف والعلوم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فنحن علمنا كسبي، وقال الله تعالى يقول نعم، نعم في آياتنا الكريمة، وعلمك للرسول صلى الله عليه وسلم، وعلمك، ما لم تكن تعلم، وكان </w:t>
      </w:r>
      <w:r w:rsidRPr="00951FDA">
        <w:rPr>
          <w:rFonts w:ascii="Arabic Typesetting" w:hAnsi="Arabic Typesetting" w:cs="Arabic Typesetting"/>
          <w:sz w:val="48"/>
          <w:szCs w:val="48"/>
          <w:rtl/>
          <w:lang w:bidi="ar-SA"/>
        </w:rPr>
        <w:t>فضل الله عليك عظيم، نعود إلى الحكمة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أيها السادة، لجمالها ول وضوحها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وما عليها من أنوار، وكأنها كلب السن</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تنزل على قلب المسلم، وهذا قلت لكم أيها الإخوة والأخوات، الطلبة والطالبات، أن هذه الحكمة العطاء ية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إنما هي العقيدة، ولكنها العقيدة، ليس في قوالب عقائد</w:t>
      </w:r>
      <w:r w:rsidRPr="00951FDA">
        <w:rPr>
          <w:rFonts w:ascii="Arabic Typesetting" w:hAnsi="Arabic Typesetting" w:cs="Arabic Typesetting"/>
          <w:sz w:val="48"/>
          <w:szCs w:val="48"/>
          <w:rtl/>
          <w:lang w:bidi="ar-SA"/>
        </w:rPr>
        <w:t>ية ومقدمات ونتائج ومسائل عقائدية</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وإنما هي جاءت عقيدة في سلوك عملي تطبيقي، والمطلوب هذا هو المطلوب</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أن يعيش المسلم بعقيدته </w:t>
      </w:r>
      <w:r w:rsidRPr="00951FDA">
        <w:rPr>
          <w:rFonts w:ascii="Arabic Typesetting" w:hAnsi="Arabic Typesetting" w:cs="Arabic Typesetting"/>
          <w:sz w:val="48"/>
          <w:szCs w:val="48"/>
          <w:rtl/>
          <w:cs/>
          <w:lang w:bidi="ar-SA"/>
        </w:rPr>
        <w:lastRenderedPageBreak/>
        <w:t>هذه، أن يعيش المسلم، هذه المعاني، لا أن يحفظها، لا أن يتعلمها في قواعد وقوالب، نعم وضوابط، ويقف عندها، لا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لا، وإنما المطلوب الأول وا</w:t>
      </w:r>
      <w:r w:rsidRPr="00951FDA">
        <w:rPr>
          <w:rFonts w:ascii="Arabic Typesetting" w:hAnsi="Arabic Typesetting" w:cs="Arabic Typesetting"/>
          <w:sz w:val="48"/>
          <w:szCs w:val="48"/>
          <w:rtl/>
          <w:lang w:bidi="ar-SA"/>
        </w:rPr>
        <w:t>لأخير هنا هو أن نعيش بها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وإذا عشنا بهذه المعاني، لا شك أن الإنسان يعيش حياة سعيدة طيبة، كما قال ربنا سبحانه وتعالى فلنحيينه حياة طيبة، لأنه أصبح يفهم عن الله عز وجل مراده من خلقه، ومراده من هذا الكون، ومراده من التشريع لعباده، والأمر والنهي</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كل ذلك ليجعلن</w:t>
      </w:r>
      <w:r w:rsidRPr="00951FDA">
        <w:rPr>
          <w:rFonts w:ascii="Arabic Typesetting" w:hAnsi="Arabic Typesetting" w:cs="Arabic Typesetting"/>
          <w:sz w:val="48"/>
          <w:szCs w:val="48"/>
          <w:rtl/>
          <w:lang w:bidi="ar-SA"/>
        </w:rPr>
        <w:t>ا عبيدا خالصين له سبحانه وتعالى</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يخفف</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ألم البلاء عنك؟ علمك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بأنه سبحانه هو المبلي لك، ولذلك ورد انسان أن سيدنا أبا بكر رضي الله عنه حين مرض جيء إليه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وقيل لهم على نذهب بك إلى الطبيب، أو ألا نأتيك بالطبيب</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فقال ذهبت إلى الطبيب قالو ماذا قالك؟ الطبيب؟ قال ق</w:t>
      </w:r>
      <w:r w:rsidRPr="00951FDA">
        <w:rPr>
          <w:rFonts w:ascii="Arabic Typesetting" w:hAnsi="Arabic Typesetting" w:cs="Arabic Typesetting"/>
          <w:sz w:val="48"/>
          <w:szCs w:val="48"/>
          <w:rtl/>
          <w:lang w:bidi="ar-SA"/>
        </w:rPr>
        <w:t>ال لي إني فعال لما أريد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إني فعال، لما</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ي لما أريد؟فعلم أن الطبيب هنا هو الله سبحانه وتعالى إذا ليخفف ألم البلاء عنك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علمك بأنه سبحانههو الموبل يلك، وإذا كان الله عز وجل هو الموبل بإرادته،هو المبلي بحكمته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هو ال موبلي في عظيم رحمته بعباده سبحانه وتعالى، إذ</w:t>
      </w:r>
      <w:r w:rsidRPr="00951FDA">
        <w:rPr>
          <w:rFonts w:ascii="Arabic Typesetting" w:hAnsi="Arabic Typesetting" w:cs="Arabic Typesetting"/>
          <w:sz w:val="48"/>
          <w:szCs w:val="48"/>
          <w:rtl/>
          <w:lang w:bidi="ar-SA"/>
        </w:rPr>
        <w:t>ا كان هيدان يقولنا إياك أن تتجه إلى زيد أو عمر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أو بكر أو خالد في كشف الضر عنك، و فيكشف ما يصيبك من إمتحان و ابتلاء، فإنك أولا وقبل كل شيء عليك أن تهرع إلى سيدك، وأن تهرع إلى مولاك، لأن هو الذي ابتلاك، وهو الذي قادر على أن يرفع ما أنزل</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وأن يخفف ما أنزل، و</w:t>
      </w:r>
      <w:r w:rsidRPr="00951FDA">
        <w:rPr>
          <w:rFonts w:ascii="Arabic Typesetting" w:hAnsi="Arabic Typesetting" w:cs="Arabic Typesetting"/>
          <w:sz w:val="48"/>
          <w:szCs w:val="48"/>
          <w:rtl/>
          <w:lang w:bidi="ar-SA"/>
        </w:rPr>
        <w:t>أن يوسع ماضيق، وأن يعطي ما مانع، و فالفضل كله قل كل من عند الله، فمال هؤلاء القوم لا يكادون يفقهون، حديث رضي الله عن أبن عطاء الله ليخفف ألم البلاء عنك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علمك بأنه سبحانه هو المبلي لك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فالذي واجهتك منه الأقدار، هذه المقدرات التي جاءت على خلاف ما تريد من ألم</w:t>
      </w:r>
      <w:r w:rsidRPr="00951FDA">
        <w:rPr>
          <w:rFonts w:ascii="Arabic Typesetting" w:hAnsi="Arabic Typesetting" w:cs="Arabic Typesetting"/>
          <w:sz w:val="48"/>
          <w:szCs w:val="48"/>
          <w:rtl/>
          <w:lang w:bidi="ar-SA"/>
        </w:rPr>
        <w:t xml:space="preserve"> ومرض وفقر و</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 xml:space="preserve">ااا، نعم تأخر إجابة، ومن تسلط عدو، وإلى </w:t>
      </w:r>
      <w:r w:rsidRPr="00951FDA">
        <w:rPr>
          <w:rFonts w:ascii="Arabic Typesetting" w:hAnsi="Arabic Typesetting" w:cs="Arabic Typesetting"/>
          <w:sz w:val="48"/>
          <w:szCs w:val="48"/>
          <w:rtl/>
          <w:cs/>
          <w:lang w:bidi="ar-SA"/>
        </w:rPr>
        <w:lastRenderedPageBreak/>
        <w:t>ما هنالك من إبتلائات الحياة، ينبغي أن يخفف عنك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ألم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ألم هذه الأشياء الواقعة بك، علمك بأن الله هو المبتلي لك؟ نعم، فقال فالذي واجهتك منه الأقدار هو الذي عودك</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حسن الاختيار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أي لا تنسى أبدا أن أنت الآن ن</w:t>
      </w:r>
      <w:r w:rsidRPr="00951FDA">
        <w:rPr>
          <w:rFonts w:ascii="Arabic Typesetting" w:hAnsi="Arabic Typesetting" w:cs="Arabic Typesetting"/>
          <w:sz w:val="48"/>
          <w:szCs w:val="48"/>
          <w:rtl/>
          <w:lang w:bidi="ar-SA"/>
        </w:rPr>
        <w:t>زلت بك هذه الأقدار وهذه المكروهات، لكن لا تنسى عندك مساحات أخرى عشتها وتعيشها على اختيارك، و بإرادتك وعلى مرادك وموافقة لك، ف الذي أعطاك ذلك تلك المساحة الواسعة من الاختيار</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تفعل ما يحلو لك، وتفعل ما تريد، وتفعل ما هو محبب إليك، هو سبحانه وتعالى بذاته الذي</w:t>
      </w:r>
      <w:r w:rsidRPr="00951FDA">
        <w:rPr>
          <w:rFonts w:ascii="Arabic Typesetting" w:hAnsi="Arabic Typesetting" w:cs="Arabic Typesetting"/>
          <w:sz w:val="48"/>
          <w:szCs w:val="48"/>
          <w:rtl/>
          <w:lang w:bidi="ar-SA"/>
        </w:rPr>
        <w:t xml:space="preserve"> أوقعك في هذه الأقدار و قضاها عليك من غير اختيارك، فكما أنك تسلم له في اختيارك، هنا ينبغي عليك أن تسلم له</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ماذا؟في ما قدره عليك، لأن الله سبحانه وتعالى أرحم بعباده من الأمهات أو الآباء و الأمهات بأولادهم، وأنا أرحم بعبادي من الأم بولدها هو أرحم الراحمين، و</w:t>
      </w:r>
      <w:r w:rsidRPr="00951FDA">
        <w:rPr>
          <w:rFonts w:ascii="Arabic Typesetting" w:hAnsi="Arabic Typesetting" w:cs="Arabic Typesetting"/>
          <w:sz w:val="48"/>
          <w:szCs w:val="48"/>
          <w:rtl/>
          <w:lang w:bidi="ar-SA"/>
        </w:rPr>
        <w:t>خاصة بعباده المؤمنين من أمة محمد صلى الله على سيدنا محمد</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على آله وأصحابه أجمعين، أيها السادة و السيدات، أيها معشر الطلبة والطالبات، هكذا نكون قد وصلنا إلى آخره، هذه الحكمة المباركة، نقف عندها إن شاء الله تعالى، وإلى لقاء آخر إن شاء الله عز وجل، والسلام عل</w:t>
      </w:r>
      <w:r w:rsidRPr="00951FDA">
        <w:rPr>
          <w:rFonts w:ascii="Arabic Typesetting" w:hAnsi="Arabic Typesetting" w:cs="Arabic Typesetting"/>
          <w:sz w:val="48"/>
          <w:szCs w:val="48"/>
          <w:rtl/>
          <w:lang w:bidi="ar-SA"/>
        </w:rPr>
        <w:t>يكم</w:t>
      </w:r>
      <w:r w:rsidRPr="00951FDA">
        <w:rPr>
          <w:rFonts w:ascii="Arabic Typesetting" w:hAnsi="Arabic Typesetting" w:cs="Arabic Typesetting"/>
          <w:sz w:val="48"/>
          <w:szCs w:val="48"/>
          <w:rtl/>
          <w:cs/>
        </w:rPr>
        <w:t xml:space="preserve">. </w:t>
      </w:r>
      <w:r w:rsidRPr="00951FDA">
        <w:rPr>
          <w:rFonts w:ascii="Arabic Typesetting" w:hAnsi="Arabic Typesetting" w:cs="Arabic Typesetting"/>
          <w:sz w:val="48"/>
          <w:szCs w:val="48"/>
          <w:rtl/>
          <w:cs/>
          <w:lang w:bidi="ar-SA"/>
        </w:rPr>
        <w:t>رحمة الله تعالى وبركاته</w:t>
      </w:r>
      <w:r w:rsidRPr="00951FDA">
        <w:rPr>
          <w:rFonts w:ascii="Arabic Typesetting" w:hAnsi="Arabic Typesetting" w:cs="Arabic Typesetting"/>
          <w:sz w:val="48"/>
          <w:szCs w:val="48"/>
        </w:rPr>
        <w:t>.</w:t>
      </w:r>
    </w:p>
    <w:sectPr w:rsidR="00F7162D" w:rsidRPr="00951FD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62D"/>
    <w:rsid w:val="00951FDA"/>
    <w:rsid w:val="00DA61FD"/>
    <w:rsid w:val="00F7162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401A0E-5A5D-4F9F-8430-8D72CA75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1507</Words>
  <Characters>8294</Characters>
  <Application>Microsoft Office Word</Application>
  <DocSecurity>0</DocSecurity>
  <Lines>69</Lines>
  <Paragraphs>19</Paragraphs>
  <ScaleCrop>false</ScaleCrop>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2026-04-04T23:09:00Z</dcterms:created>
  <dcterms:modified xsi:type="dcterms:W3CDTF">2026-04-06T12:42:00Z</dcterms:modified>
  <dc:language>en-US</dc:language>
</cp:coreProperties>
</file>