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BC3" w:rsidRDefault="00862BC3" w:rsidP="00862BC3">
      <w:pPr>
        <w:pStyle w:val="PreformattedText"/>
        <w:bidi/>
        <w:spacing w:line="360" w:lineRule="auto"/>
        <w:jc w:val="center"/>
        <w:rPr>
          <w:rFonts w:ascii="Arabic Typesetting" w:eastAsia="Liberation Mono" w:hAnsi="Arabic Typesetting" w:cs="Arabic Typesetting"/>
          <w:b/>
          <w:bCs/>
          <w:sz w:val="36"/>
          <w:szCs w:val="36"/>
          <w:rtl/>
          <w:lang w:bidi="ar-SA"/>
        </w:rPr>
      </w:pPr>
      <w:r w:rsidRPr="00862BC3">
        <w:rPr>
          <w:rFonts w:ascii="Arabic Typesetting" w:eastAsia="Liberation Mono" w:hAnsi="Arabic Typesetting" w:cs="Arabic Typesetting" w:hint="cs"/>
          <w:b/>
          <w:bCs/>
          <w:sz w:val="36"/>
          <w:szCs w:val="36"/>
          <w:rtl/>
          <w:lang w:bidi="ar-SA"/>
        </w:rPr>
        <w:t>الدرس</w:t>
      </w:r>
      <w:r w:rsidRPr="00862BC3">
        <w:rPr>
          <w:rFonts w:ascii="Arabic Typesetting" w:eastAsia="Liberation Mono" w:hAnsi="Arabic Typesetting" w:cs="Arabic Typesetting"/>
          <w:b/>
          <w:bCs/>
          <w:sz w:val="36"/>
          <w:szCs w:val="36"/>
          <w:rtl/>
          <w:lang w:bidi="ar-SA"/>
        </w:rPr>
        <w:t xml:space="preserve"> </w:t>
      </w:r>
      <w:r w:rsidRPr="00862BC3">
        <w:rPr>
          <w:rFonts w:ascii="Arabic Typesetting" w:eastAsia="Liberation Mono" w:hAnsi="Arabic Typesetting" w:cs="Arabic Typesetting" w:hint="cs"/>
          <w:b/>
          <w:bCs/>
          <w:sz w:val="36"/>
          <w:szCs w:val="36"/>
          <w:rtl/>
          <w:lang w:bidi="ar-SA"/>
        </w:rPr>
        <w:t>الخامس</w:t>
      </w:r>
      <w:r w:rsidRPr="00862BC3">
        <w:rPr>
          <w:rFonts w:ascii="Arabic Typesetting" w:eastAsia="Liberation Mono" w:hAnsi="Arabic Typesetting" w:cs="Arabic Typesetting"/>
          <w:b/>
          <w:bCs/>
          <w:sz w:val="36"/>
          <w:szCs w:val="36"/>
          <w:rtl/>
          <w:lang w:bidi="ar-SA"/>
        </w:rPr>
        <w:t xml:space="preserve"> </w:t>
      </w:r>
      <w:r w:rsidRPr="00862BC3">
        <w:rPr>
          <w:rFonts w:ascii="Arabic Typesetting" w:eastAsia="Liberation Mono" w:hAnsi="Arabic Typesetting" w:cs="Arabic Typesetting" w:hint="cs"/>
          <w:b/>
          <w:bCs/>
          <w:sz w:val="36"/>
          <w:szCs w:val="36"/>
          <w:rtl/>
          <w:lang w:bidi="ar-SA"/>
        </w:rPr>
        <w:t>صفة</w:t>
      </w:r>
      <w:r w:rsidRPr="00862BC3">
        <w:rPr>
          <w:rFonts w:ascii="Arabic Typesetting" w:eastAsia="Liberation Mono" w:hAnsi="Arabic Typesetting" w:cs="Arabic Typesetting"/>
          <w:b/>
          <w:bCs/>
          <w:sz w:val="36"/>
          <w:szCs w:val="36"/>
          <w:rtl/>
          <w:lang w:bidi="ar-SA"/>
        </w:rPr>
        <w:t xml:space="preserve"> </w:t>
      </w:r>
      <w:r w:rsidRPr="00862BC3">
        <w:rPr>
          <w:rFonts w:ascii="Arabic Typesetting" w:eastAsia="Liberation Mono" w:hAnsi="Arabic Typesetting" w:cs="Arabic Typesetting" w:hint="cs"/>
          <w:b/>
          <w:bCs/>
          <w:sz w:val="36"/>
          <w:szCs w:val="36"/>
          <w:rtl/>
          <w:lang w:bidi="ar-SA"/>
        </w:rPr>
        <w:t>الحج</w:t>
      </w:r>
      <w:r w:rsidRPr="00862BC3">
        <w:rPr>
          <w:rFonts w:ascii="Arabic Typesetting" w:eastAsia="Liberation Mono" w:hAnsi="Arabic Typesetting" w:cs="Arabic Typesetting"/>
          <w:b/>
          <w:bCs/>
          <w:sz w:val="36"/>
          <w:szCs w:val="36"/>
          <w:rtl/>
          <w:lang w:bidi="ar-SA"/>
        </w:rPr>
        <w:t xml:space="preserve"> 2</w:t>
      </w:r>
      <w:bookmarkStart w:id="0" w:name="_GoBack"/>
      <w:bookmarkEnd w:id="0"/>
    </w:p>
    <w:p w:rsidR="00862BC3" w:rsidRDefault="00862BC3" w:rsidP="00862BC3">
      <w:pPr>
        <w:pStyle w:val="PreformattedText"/>
        <w:bidi/>
        <w:spacing w:line="360" w:lineRule="auto"/>
        <w:jc w:val="both"/>
        <w:rPr>
          <w:rFonts w:ascii="Arabic Typesetting" w:eastAsia="Liberation Mono" w:hAnsi="Arabic Typesetting" w:cs="Arabic Typesetting"/>
          <w:b/>
          <w:bCs/>
          <w:sz w:val="36"/>
          <w:szCs w:val="36"/>
          <w:rtl/>
          <w:lang w:bidi="ar-SA"/>
        </w:rPr>
      </w:pPr>
    </w:p>
    <w:p w:rsidR="00862BC3" w:rsidRDefault="00862BC3" w:rsidP="00862BC3">
      <w:pPr>
        <w:pStyle w:val="PreformattedText"/>
        <w:bidi/>
        <w:spacing w:line="360" w:lineRule="auto"/>
        <w:jc w:val="both"/>
        <w:rPr>
          <w:rFonts w:ascii="Arabic Typesetting" w:eastAsia="Liberation Mono" w:hAnsi="Arabic Typesetting" w:cs="Arabic Typesetting"/>
          <w:b/>
          <w:bCs/>
          <w:sz w:val="36"/>
          <w:szCs w:val="36"/>
          <w:rtl/>
          <w:lang w:bidi="ar-SA"/>
        </w:rPr>
      </w:pPr>
    </w:p>
    <w:p w:rsidR="00CD14C1" w:rsidRDefault="00862BC3" w:rsidP="00862BC3">
      <w:pPr>
        <w:pStyle w:val="PreformattedText"/>
        <w:bidi/>
        <w:spacing w:line="360" w:lineRule="auto"/>
        <w:jc w:val="both"/>
        <w:rPr>
          <w:rFonts w:hint="eastAsia"/>
        </w:rPr>
      </w:pPr>
      <w:r w:rsidRPr="00862BC3">
        <w:rPr>
          <w:rFonts w:ascii="Arabic Typesetting" w:eastAsia="Liberation Mono" w:hAnsi="Arabic Typesetting" w:cs="Arabic Typesetting"/>
          <w:b/>
          <w:bCs/>
          <w:sz w:val="36"/>
          <w:szCs w:val="36"/>
          <w:rtl/>
          <w:lang w:bidi="ar-SA"/>
        </w:rPr>
        <w:t>أعوذ بالله من الشيطان الرجيم، بسم الله الرحمن الرحيم، الحمد لله رب العالمين، وصلى الله وسلم على سيدنا محمد وعلى آلة وصحابته الطيبين الطاهرين، وعليهم وعلينا بإحسان إلى يوم الدين، اللهم رب لا علم لنا إلا ما علمتنا، ولا فهم لنا إلا ما فهمتنا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 xml:space="preserve">فنسألك اللهم </w:t>
      </w:r>
      <w:r w:rsidRPr="00862BC3">
        <w:rPr>
          <w:rFonts w:ascii="Arabic Typesetting" w:eastAsia="Liberation Mono" w:hAnsi="Arabic Typesetting" w:cs="Arabic Typesetting"/>
          <w:b/>
          <w:bCs/>
          <w:sz w:val="36"/>
          <w:szCs w:val="36"/>
          <w:rtl/>
          <w:lang w:bidi="ar-SA"/>
        </w:rPr>
        <w:t>علما وإخلاصا في الدين، ووفقنا اللهم توفيق الصالحين، وعد علينا بعوائد كالحسن اي كريم أمين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إذا نواصل حديثنا على صفة الحج</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 يقول أه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سيدي ابن المؤقت رحمه الله تبارك وتعالى</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فذكر هنا في أول هذه الحصة آه صيغة التلبية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 كنا قد ذكرناها في الحصص الماضية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قالو</w:t>
      </w:r>
      <w:r w:rsidRPr="00862BC3">
        <w:rPr>
          <w:rFonts w:ascii="Arabic Typesetting" w:eastAsia="Liberation Mono" w:hAnsi="Arabic Typesetting" w:cs="Arabic Typesetting"/>
          <w:b/>
          <w:bCs/>
          <w:sz w:val="36"/>
          <w:szCs w:val="36"/>
          <w:rtl/>
          <w:lang w:bidi="ar-SA"/>
        </w:rPr>
        <w:t>ا لتلبية هي أن يقول لبيك اللهم لبيك، لبيك لا شريك لك لبيك، إن الحمد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والنعمة لك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والملك لا شريك لك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إذا قال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ومعنى لبيك إجابة لك بعد إجابة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 قالت جديدا لتلبية إذن هنا المحرم يست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ويستحضر عند التلبية أنه يجب أن هيجيب مولاه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فلا يضحك ولا يلعب</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فلا بد أن ي</w:t>
      </w:r>
      <w:r w:rsidRPr="00862BC3">
        <w:rPr>
          <w:rFonts w:ascii="Arabic Typesetting" w:eastAsia="Liberation Mono" w:hAnsi="Arabic Typesetting" w:cs="Arabic Typesetting"/>
          <w:b/>
          <w:bCs/>
          <w:sz w:val="36"/>
          <w:szCs w:val="36"/>
          <w:rtl/>
          <w:lang w:bidi="ar-SA"/>
        </w:rPr>
        <w:t>كون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منصاع و منقادا لهاته لهذه الطاعة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ويجدد التلبية عند تغير الأحوال كالقيام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والقعود إذا تغير من حال إلى حال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فا يجدد التلبية بين الفينة والأخرى</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 قال ويجدد التلبية عند تغير الأحوال كالقيام والقعود والنزول والركوب</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والصعود والهبوط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وعند ملاقاة الر</w:t>
      </w:r>
      <w:r w:rsidRPr="00862BC3">
        <w:rPr>
          <w:rFonts w:ascii="Arabic Typesetting" w:eastAsia="Liberation Mono" w:hAnsi="Arabic Typesetting" w:cs="Arabic Typesetting"/>
          <w:b/>
          <w:bCs/>
          <w:sz w:val="36"/>
          <w:szCs w:val="36"/>
          <w:rtl/>
          <w:lang w:bidi="ar-SA"/>
        </w:rPr>
        <w:t>فاق، ودبر الصلوات، سواء كانت نوافل أو فرائض</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ويتوسط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فيعلو صوته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وفي ذكرها إذا لا يرفع صوته كثيرا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ها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ولا يكون صوته منخفضا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لأنه ربما إذا ما رفع صوته إيه لن يستطيع أن يواصل التلبية فيه فيما بعد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ويتوسط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فيعلو صوته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وفي ذكرها فلا يرحب بها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حيث لا ي</w:t>
      </w:r>
      <w:r w:rsidRPr="00862BC3">
        <w:rPr>
          <w:rFonts w:ascii="Arabic Typesetting" w:eastAsia="Liberation Mono" w:hAnsi="Arabic Typesetting" w:cs="Arabic Typesetting"/>
          <w:b/>
          <w:bCs/>
          <w:sz w:val="36"/>
          <w:szCs w:val="36"/>
          <w:rtl/>
          <w:lang w:bidi="ar-SA"/>
        </w:rPr>
        <w:t>فتر إذا، لأنه إن رفع صوته كثيرا سيحدث له فتور في التلبية، وإنما يكون وسطا، نعم لا إفراط ولا تفريط، قال ويتوسط فيعلو صوته، وفي ذكرها فلا يلح بها، بحيث لا يفتر، ولا يسكت، ولا يزال كذلك محرما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قلبي حتى يقرب من مكة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فإذا قرب منها فالحكم كما يذكرها الن</w:t>
      </w:r>
      <w:r w:rsidRPr="00862BC3">
        <w:rPr>
          <w:rFonts w:ascii="Arabic Typesetting" w:eastAsia="Liberation Mono" w:hAnsi="Arabic Typesetting" w:cs="Arabic Typesetting"/>
          <w:b/>
          <w:bCs/>
          <w:sz w:val="36"/>
          <w:szCs w:val="36"/>
          <w:rtl/>
          <w:lang w:bidi="ar-SA"/>
        </w:rPr>
        <w:t>اظم في قوله إذا إذا قرروا مكة سيذكر لنا هنا إبن عاشر رحمه الله ذلك، قال ثم إن دنت مكة فاغتسل بذي طوى بلادا، لكن ومن كلا الثنية أدخلا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إذا يقول سيدي بن عبد الواحد بن عاشر هنا أيها المحرم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إذا دنوت من مكة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اغتسل ندبا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إذا يغتسل هنا على سبيل الندب والاستحباب</w:t>
      </w:r>
      <w:r w:rsidRPr="00862BC3">
        <w:rPr>
          <w:rFonts w:ascii="Arabic Typesetting" w:eastAsia="Liberation Mono" w:hAnsi="Arabic Typesetting" w:cs="Arabic Typesetting"/>
          <w:b/>
          <w:bCs/>
          <w:sz w:val="36"/>
          <w:szCs w:val="36"/>
          <w:rtl/>
          <w:cs/>
        </w:rPr>
        <w:t>،</w:t>
      </w:r>
      <w:r w:rsidRPr="00862BC3">
        <w:rPr>
          <w:rFonts w:ascii="Arabic Typesetting" w:eastAsia="Liberation Mono" w:hAnsi="Arabic Typesetting" w:cs="Arabic Typesetting"/>
          <w:b/>
          <w:bCs/>
          <w:sz w:val="36"/>
          <w:szCs w:val="36"/>
          <w:rtl/>
          <w:lang w:bidi="ar-SA"/>
        </w:rPr>
        <w:t xml:space="preserve"> نعم، وهذا الاغتسال، آه المستحب يكون بي آه بمكان اسمه طون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بمكان يسمى ب ضيط واء</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وهذا الغسل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يكون بلادا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لكن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لماذا؟ حتى لا يسقط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لا تسقط بعض آيلا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يسقط بعض شعر رأسه؟و وبدنه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أو يزيل الأوساخ أو غيرها مما هو ممنوع عليه بالإحرام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لأن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لماذا ق</w:t>
      </w:r>
      <w:r w:rsidRPr="00862BC3">
        <w:rPr>
          <w:rFonts w:ascii="Arabic Typesetting" w:eastAsia="Liberation Mono" w:hAnsi="Arabic Typesetting" w:cs="Arabic Typesetting"/>
          <w:b/>
          <w:bCs/>
          <w:sz w:val="36"/>
          <w:szCs w:val="36"/>
          <w:rtl/>
          <w:lang w:bidi="ar-SA"/>
        </w:rPr>
        <w:t>لنا أن هذا الاغتسال المندوب عند دخول مكة لا يكون فيه ذلك، لأن بعد الإحرام لا ي تدلك، لماذا؟ خشية أن يسقط منه شعر؟أنا من رأسه أو بدنه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ثم إندبندنت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مكة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فاغتسل بذي طوى بلادا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لكن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إذا الاغتسال بلادا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لكن عند مشارف مكة استعدادا لدخولها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w:t>
      </w:r>
      <w:r w:rsidRPr="00862BC3">
        <w:rPr>
          <w:rFonts w:ascii="Arabic Typesetting" w:eastAsia="Liberation Mono" w:hAnsi="Arabic Typesetting" w:cs="Arabic Typesetting"/>
          <w:b/>
          <w:bCs/>
          <w:sz w:val="36"/>
          <w:szCs w:val="36"/>
          <w:rtl/>
          <w:lang w:bidi="ar-SA"/>
        </w:rPr>
        <w:t xml:space="preserve"> ومن كذا الثنية تدخلا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أراد أن يقول هنا سيدي عبد الواحد بن عاشر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 إذا أنهيت أيها المحرم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آه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وصل الدخول إلى مكة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فسر إليها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وادخلها من الأعلى</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 من كده الثنية ندبا لا وجوبا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إذا وصلت للبيوت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فاترك تلبية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وكل شغل إذا وصلت للبيوت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فاترك تلبية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w:t>
      </w:r>
      <w:r w:rsidRPr="00862BC3">
        <w:rPr>
          <w:rFonts w:ascii="Arabic Typesetting" w:eastAsia="Liberation Mono" w:hAnsi="Arabic Typesetting" w:cs="Arabic Typesetting"/>
          <w:b/>
          <w:bCs/>
          <w:sz w:val="36"/>
          <w:szCs w:val="36"/>
          <w:rtl/>
          <w:lang w:bidi="ar-SA"/>
        </w:rPr>
        <w:t>كل شغل، نعم، أي إذا وصلت، أيها المحرم إلى بيوت مكة، شارفت أن تصل إلى مكة، إلى بيوت مكة، ودورها، فا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ترك التلبية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وقطعها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واترك كل شغل لك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واقصد المسجد الحرام مباشرة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واذهب إلى الكعبة قاصدا إياها للطواف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وذلك من باب السلام أن تدخل من باب السلام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لهذا قال إذ</w:t>
      </w:r>
      <w:r w:rsidRPr="00862BC3">
        <w:rPr>
          <w:rFonts w:ascii="Arabic Typesetting" w:eastAsia="Liberation Mono" w:hAnsi="Arabic Typesetting" w:cs="Arabic Typesetting"/>
          <w:b/>
          <w:bCs/>
          <w:sz w:val="36"/>
          <w:szCs w:val="36"/>
          <w:rtl/>
          <w:lang w:bidi="ar-SA"/>
        </w:rPr>
        <w:t>ا وصلت للبيوت فاترك تلبية، وكل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وكل شغل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وسلوك للبيت من باب السلام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 إذا ما دخلت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وصلت مشارف مكة أن تكف عن التلبية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وأقصد أن تقصد المسجد الحرام مباشرة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واذهب إلى مكة قاصدا إياها للطواف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حيث تقوم بالطواف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وهو ثاني واجبات الإحرام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 xml:space="preserve">قال </w:t>
      </w:r>
      <w:r w:rsidRPr="00862BC3">
        <w:rPr>
          <w:rFonts w:ascii="Arabic Typesetting" w:eastAsia="Liberation Mono" w:hAnsi="Arabic Typesetting" w:cs="Arabic Typesetting"/>
          <w:b/>
          <w:bCs/>
          <w:sz w:val="36"/>
          <w:szCs w:val="36"/>
          <w:rtl/>
          <w:lang w:bidi="ar-SA"/>
        </w:rPr>
        <w:t>قاصدا إياها للطواف، وتدخل من باب السلام، قالوا سلكا وسلكا للبيت من باب السلام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ولكن ما هي فائدة السلوك من باب السلام؟ لماذا يدخل من باب السلام؟ إذا فائدة السلوك للبيت للبيت الحرام من باب السلام هو تسهيل الوصول إلى الحجر الأسود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ومنه يبدأ الطواف بالكعب</w:t>
      </w:r>
      <w:r w:rsidRPr="00862BC3">
        <w:rPr>
          <w:rFonts w:ascii="Arabic Typesetting" w:eastAsia="Liberation Mono" w:hAnsi="Arabic Typesetting" w:cs="Arabic Typesetting"/>
          <w:b/>
          <w:bCs/>
          <w:sz w:val="36"/>
          <w:szCs w:val="36"/>
          <w:rtl/>
          <w:lang w:bidi="ar-SA"/>
        </w:rPr>
        <w:t>ة المشرفة؟ نان قالوا استلم الحجر الأسود كبر أي فور وصولك أيها المحرم إلى البيت وهو الكعبة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استلم الحجر الأسود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واستلام الحجر الأسود يكون إما أن تقبله بفمك إن استطعت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وإلا فبيدك تشير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فبيدك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فبيدك تضع يدك على الحجر الأسود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ثم إيه؟ تضعها على فمك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وتك</w:t>
      </w:r>
      <w:r w:rsidRPr="00862BC3">
        <w:rPr>
          <w:rFonts w:ascii="Arabic Typesetting" w:eastAsia="Liberation Mono" w:hAnsi="Arabic Typesetting" w:cs="Arabic Typesetting"/>
          <w:b/>
          <w:bCs/>
          <w:sz w:val="36"/>
          <w:szCs w:val="36"/>
          <w:rtl/>
          <w:lang w:bidi="ar-SA"/>
        </w:rPr>
        <w:t>بر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 بقولك الله أكبر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وإذا لم تستطع ذلك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وخاصة اليوم ال ال الزحام الشديد الموجودة عند الكعبة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فإنك تشير من بعيد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 تشير من ولو من بعيد إلى الحجر الأسود بيدك و</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وتكبر وتقول الله أكبر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واستلم الحجر الأسود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كبر وأتم سبعة أشواط به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وقديسر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lang w:bidi="ar-SA"/>
        </w:rPr>
        <w:t>أراد أن يقول سيدي عبد الواحد بن عاشر هنا، أي وبعد أن تستلم أيها المحرم الحجر الأسود، إما أن تقبل هب فيك مباشرة، أو أن تضع يدهع أن تضع يدك عليه، ثم تقبل يدك بفيك، أو إذا لم تستطع الوصول إلى الحجر الأسود، فإنك تشير إليه من بعيد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وتقول الله أكبر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وأ</w:t>
      </w:r>
      <w:r w:rsidRPr="00862BC3">
        <w:rPr>
          <w:rFonts w:ascii="Arabic Typesetting" w:eastAsia="Liberation Mono" w:hAnsi="Arabic Typesetting" w:cs="Arabic Typesetting"/>
          <w:b/>
          <w:bCs/>
          <w:sz w:val="36"/>
          <w:szCs w:val="36"/>
          <w:rtl/>
          <w:lang w:bidi="ar-SA"/>
        </w:rPr>
        <w:t>تم سبعة أشواط به، وقد يسر أي، وبعد استلام الحجر الأسود أو الأسعدي، ابدأ في الطواف، جاعلا البيت على يسارك يسر، وقد يسر نعم سبعة أشواط به، وقد يسر إذن أي بعد استلام الحجر الأساس ال الأسود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ابدأ في الطواف يجعل البيت عن يسارك أن تجعل البيت الحرام عن يسارك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وأت</w:t>
      </w:r>
      <w:r w:rsidRPr="00862BC3">
        <w:rPr>
          <w:rFonts w:ascii="Arabic Typesetting" w:eastAsia="Liberation Mono" w:hAnsi="Arabic Typesetting" w:cs="Arabic Typesetting"/>
          <w:b/>
          <w:bCs/>
          <w:sz w:val="36"/>
          <w:szCs w:val="36"/>
          <w:rtl/>
          <w:lang w:bidi="ar-SA"/>
        </w:rPr>
        <w:t>م سبعة أشواط للطواف، والشوط هو نهاية الدورة الواحدة، إذا من الحجر إلى الحجر هو شوط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ونهاية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والشوط هو نهاية الدورة الواحدة من الحجر الأسود إلى الحجر الأسود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وكبرا مقبب مقبلا ذاك الحجر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أيوه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متى أراد أن يقول هنا وكبر المقبل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اذا الحجر مت</w:t>
      </w:r>
      <w:r w:rsidRPr="00862BC3">
        <w:rPr>
          <w:rFonts w:ascii="Arabic Typesetting" w:eastAsia="Liberation Mono" w:hAnsi="Arabic Typesetting" w:cs="Arabic Typesetting"/>
          <w:b/>
          <w:bCs/>
          <w:sz w:val="36"/>
          <w:szCs w:val="36"/>
          <w:rtl/>
          <w:lang w:bidi="ar-SA"/>
        </w:rPr>
        <w:t>ى تحاذيه؟ كما سيأتي نبع معنا في البيت الذي يليه، وكبرا مقبلا، ذاك الحجر متى تحاذيه؟ أي وكبر أيها الطائف بالبيت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آه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وقبل ذاك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الحجر في بداية كل شوط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كما فعلت في بداية الشوط الأول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كلما حاذي ته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وقابلته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 قناة قبل الحجر في بداية كل شوط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وكذلك في بدا</w:t>
      </w:r>
      <w:r w:rsidRPr="00862BC3">
        <w:rPr>
          <w:rFonts w:ascii="Arabic Typesetting" w:eastAsia="Liberation Mono" w:hAnsi="Arabic Typesetting" w:cs="Arabic Typesetting"/>
          <w:b/>
          <w:bCs/>
          <w:sz w:val="36"/>
          <w:szCs w:val="36"/>
          <w:rtl/>
          <w:lang w:bidi="ar-SA"/>
        </w:rPr>
        <w:t>ية كل شوط، إذا ما أنهيت الدورة الأولى من الحجر، الحجر، إذا ما أردت أن تشرع في الشوط الثاني، كذلك تقبل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الحجر في كل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آه دورة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متى تحاذيه كما سبق كذا اليماني</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لكن ذا باليد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خذ بياني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 وكذلك أن نعم الركن اليماني</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افعل معه كما تفعل مع الحجر الأس</w:t>
      </w:r>
      <w:r w:rsidRPr="00862BC3">
        <w:rPr>
          <w:rFonts w:ascii="Arabic Typesetting" w:eastAsia="Liberation Mono" w:hAnsi="Arabic Typesetting" w:cs="Arabic Typesetting"/>
          <w:b/>
          <w:bCs/>
          <w:sz w:val="36"/>
          <w:szCs w:val="36"/>
          <w:rtl/>
          <w:lang w:bidi="ar-SA"/>
        </w:rPr>
        <w:t xml:space="preserve">ود ل لكن أن الركن اليماني لا تقبله، </w:t>
      </w:r>
      <w:r w:rsidRPr="00862BC3">
        <w:rPr>
          <w:rFonts w:ascii="Arabic Typesetting" w:eastAsia="Liberation Mono" w:hAnsi="Arabic Typesetting" w:cs="Arabic Typesetting"/>
          <w:b/>
          <w:bCs/>
          <w:sz w:val="36"/>
          <w:szCs w:val="36"/>
          <w:rtl/>
          <w:lang w:bidi="ar-SA"/>
        </w:rPr>
        <w:lastRenderedPageBreak/>
        <w:t>كما تقبل الحجر الأسود، وإنما يكفي أن تلمسه باليد فقط، وانتبه لهذا البيان الذي نبهتك إليه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كذا اليماني</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لا كن ذا باليد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فخذ بياني إذن باليد فقط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الركن اليماني</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بخلاف الحجر الأسود فإنه يقبل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إن لم تصل للحجر إل</w:t>
      </w:r>
      <w:r w:rsidRPr="00862BC3">
        <w:rPr>
          <w:rFonts w:ascii="Arabic Typesetting" w:eastAsia="Liberation Mono" w:hAnsi="Arabic Typesetting" w:cs="Arabic Typesetting"/>
          <w:b/>
          <w:bCs/>
          <w:sz w:val="36"/>
          <w:szCs w:val="36"/>
          <w:rtl/>
          <w:lang w:bidi="ar-SA"/>
        </w:rPr>
        <w:t>مس باليد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إن لم تصل للحجر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المس باليد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وضع على الفم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وكبر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تقتدي</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 إذا لم تستطع أيها المحرم الوصول إلى الحجر الأسود بفمك للزحام مثلا</w:t>
      </w:r>
      <w:r w:rsidRPr="00862BC3">
        <w:rPr>
          <w:rFonts w:ascii="Arabic Typesetting" w:eastAsia="Liberation Mono" w:hAnsi="Arabic Typesetting" w:cs="Arabic Typesetting"/>
          <w:b/>
          <w:bCs/>
          <w:sz w:val="36"/>
          <w:szCs w:val="36"/>
          <w:rtl/>
          <w:cs/>
        </w:rPr>
        <w:t>،</w:t>
      </w:r>
      <w:r w:rsidRPr="00862BC3">
        <w:rPr>
          <w:rFonts w:ascii="Arabic Typesetting" w:eastAsia="Liberation Mono" w:hAnsi="Arabic Typesetting" w:cs="Arabic Typesetting"/>
          <w:b/>
          <w:bCs/>
          <w:sz w:val="36"/>
          <w:szCs w:val="36"/>
          <w:rtl/>
          <w:cs/>
          <w:lang w:bidi="ar-SA"/>
        </w:rPr>
        <w:t>هائل مسه تلمسه بيديك إن استطعت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وضع يدك على فمك من غير أن تضع يدك على فمك من غير تقبيل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وقل أيها المحرم الله أكبر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w:t>
      </w:r>
      <w:r w:rsidRPr="00862BC3">
        <w:rPr>
          <w:rFonts w:ascii="Arabic Typesetting" w:eastAsia="Liberation Mono" w:hAnsi="Arabic Typesetting" w:cs="Arabic Typesetting"/>
          <w:b/>
          <w:bCs/>
          <w:sz w:val="36"/>
          <w:szCs w:val="36"/>
          <w:rtl/>
          <w:lang w:bidi="ar-SA"/>
        </w:rPr>
        <w:t>ماذا لتقتدي أيها المحرم في حجك بالرسول صلي الله عليه وسلم؟ إذن قال هنا ورمال ثلاثا، وامشي بعد أربعا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أراد أن يقول هنا الناظم رحمه الله أيوه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أما تلك الأشواط السبعة التي تفعلها أيها المحرم للطواف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فرمل في الثلاثة منها</w:t>
      </w:r>
      <w:r w:rsidRPr="00862BC3">
        <w:rPr>
          <w:rFonts w:ascii="Arabic Typesetting" w:eastAsia="Liberation Mono" w:hAnsi="Arabic Typesetting" w:cs="Arabic Typesetting"/>
          <w:b/>
          <w:bCs/>
          <w:sz w:val="36"/>
          <w:szCs w:val="36"/>
          <w:rtl/>
          <w:cs/>
        </w:rPr>
        <w:t>،</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وهي الثلاثة الأول</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أنت رمل في الثل</w:t>
      </w:r>
      <w:r w:rsidRPr="00862BC3">
        <w:rPr>
          <w:rFonts w:ascii="Arabic Typesetting" w:eastAsia="Liberation Mono" w:hAnsi="Arabic Typesetting" w:cs="Arabic Typesetting"/>
          <w:b/>
          <w:bCs/>
          <w:sz w:val="36"/>
          <w:szCs w:val="36"/>
          <w:rtl/>
          <w:lang w:bidi="ar-SA"/>
        </w:rPr>
        <w:t>اثة الأشواط، الأول نعم، وأن تمشي في أربعة في الأشواط الأربعة المتبقية، والرمل هو الإسراع في المشي، الرمل هو الإسراع في المشي مع تقارب الخطى، الرمل هو</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الإسراع في المشي مع تقارب الخطى</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تقارب الخطى</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 قال ورمال ثلاثا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وامشي بعد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بعد أربعة خلف المقام ركعتين</w:t>
      </w:r>
      <w:r w:rsidRPr="00862BC3">
        <w:rPr>
          <w:rFonts w:ascii="Arabic Typesetting" w:eastAsia="Liberation Mono" w:hAnsi="Arabic Typesetting" w:cs="Arabic Typesetting"/>
          <w:b/>
          <w:bCs/>
          <w:sz w:val="36"/>
          <w:szCs w:val="36"/>
          <w:rtl/>
          <w:lang w:bidi="ar-SA"/>
        </w:rPr>
        <w:t xml:space="preserve"> أوقعا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أيها المحترم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 بعد أن تنتهي من الأشواط السبعة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صلي ندبا؟ نعم ما ركعتين آه ب الكافرون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والإخلاص خلف مقام سيدنا إبراهيم عليه السلام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إذن قالوا رمل ثلاثا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وامشي بعد أربعة خلف المقام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ركعتين أوقعا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وادع بما شئت لدى الملتزم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 بعد الطواف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وصل</w:t>
      </w:r>
      <w:r w:rsidRPr="00862BC3">
        <w:rPr>
          <w:rFonts w:ascii="Arabic Typesetting" w:eastAsia="Liberation Mono" w:hAnsi="Arabic Typesetting" w:cs="Arabic Typesetting"/>
          <w:b/>
          <w:bCs/>
          <w:sz w:val="36"/>
          <w:szCs w:val="36"/>
          <w:rtl/>
          <w:lang w:bidi="ar-SA"/>
        </w:rPr>
        <w:t>اة ركعتين أدعو بما شئت، أيها المحرم، أدعو بما شئت من الدعاء عند الملتزم، والملتزم هو ما بين الحجر الأسود، وباب الكعبة، إذا الملتزم هو المكان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الذي بين ركن الحجر الأسود وبين باب الكعبة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فكان النبي صلى الله عليه وسلم كان يضع يديه عليه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ويدعو بما فتح الل</w:t>
      </w:r>
      <w:r w:rsidRPr="00862BC3">
        <w:rPr>
          <w:rFonts w:ascii="Arabic Typesetting" w:eastAsia="Liberation Mono" w:hAnsi="Arabic Typesetting" w:cs="Arabic Typesetting"/>
          <w:b/>
          <w:bCs/>
          <w:sz w:val="36"/>
          <w:szCs w:val="36"/>
          <w:rtl/>
          <w:lang w:bidi="ar-SA"/>
        </w:rPr>
        <w:t>ه عليه من الدعاء، كذلك المكلف يدعو بما فتح الله عز وجل عليه من دعاء، قال وادعوا بما شئت لدى الملتزم والحجر الأسود بعد استلمي</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أيوة بعد الدعاء</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أيوة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بعد أن تدعو أيها المحرم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آه بي عند الملتزم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وقلنا الملتزم هو</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ما بين ركن الحجر الأسود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وما بين آه باب الكعب</w:t>
      </w:r>
      <w:r w:rsidRPr="00862BC3">
        <w:rPr>
          <w:rFonts w:ascii="Arabic Typesetting" w:eastAsia="Liberation Mono" w:hAnsi="Arabic Typesetting" w:cs="Arabic Typesetting"/>
          <w:b/>
          <w:bCs/>
          <w:sz w:val="36"/>
          <w:szCs w:val="36"/>
          <w:rtl/>
          <w:lang w:bidi="ar-SA"/>
        </w:rPr>
        <w:t>ة، أيوه بعد الدعاء بالملتزم، استلم الحجر الأسود من باب السنة كالهيئة الأولى بفمك، وإلا فبيدك وإلا فأشر، نعم من بعيد بيدك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وتقول الله أكبر إذا الآن نقرأ كلام ابن المؤقت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يقول رحمه الله أخبر أي أخبر الناظم وهو ابن عاشر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أخبر أن من أن من دنت منه مكة وقربت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فو</w:t>
      </w:r>
      <w:r w:rsidRPr="00862BC3">
        <w:rPr>
          <w:rFonts w:ascii="Arabic Typesetting" w:eastAsia="Liberation Mono" w:hAnsi="Arabic Typesetting" w:cs="Arabic Typesetting"/>
          <w:b/>
          <w:bCs/>
          <w:sz w:val="36"/>
          <w:szCs w:val="36"/>
          <w:rtl/>
          <w:lang w:bidi="ar-SA"/>
        </w:rPr>
        <w:t>صل إلى ذي طون، أو ما كان على قدر مسافتها، اغتسل أيضا لدخول مكة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يصب الماء مع إمرار اليد بلا تدلك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ثم يدخل مكة من كداء الثانية التي ها بأعلى بأعلى مكة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ولا يزال يلبي حتى يصل لبيوت مكة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فإذا وصلها تترك تلبية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 xml:space="preserve">وكل شغل كل ما يشغلك على الذهاب إلى أن تقصد البيت </w:t>
      </w:r>
      <w:r w:rsidRPr="00862BC3">
        <w:rPr>
          <w:rFonts w:ascii="Arabic Typesetting" w:eastAsia="Liberation Mono" w:hAnsi="Arabic Typesetting" w:cs="Arabic Typesetting"/>
          <w:b/>
          <w:bCs/>
          <w:sz w:val="36"/>
          <w:szCs w:val="36"/>
          <w:rtl/>
          <w:lang w:bidi="ar-SA"/>
        </w:rPr>
        <w:t>مباشرة فلتتركه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ويقصد المسجد لطواف القدوم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كذلك الحال عندما يذهبون اليوم في الفي الطائرات</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فبمجرد أن يحطوا رحالهم في الفنادق التي يذهبون إليها لا يستريحون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وإنما يحطون رحالهم مباشرة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آه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ويذهبون مباشرة لأداء المناسك</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ولا يزال يلبي حتى يصل بيوت مكة</w:t>
      </w:r>
      <w:r w:rsidRPr="00862BC3">
        <w:rPr>
          <w:rFonts w:ascii="Arabic Typesetting" w:eastAsia="Liberation Mono" w:hAnsi="Arabic Typesetting" w:cs="Arabic Typesetting"/>
          <w:b/>
          <w:bCs/>
          <w:sz w:val="36"/>
          <w:szCs w:val="36"/>
          <w:rtl/>
          <w:cs/>
        </w:rPr>
        <w:t>،</w:t>
      </w:r>
      <w:r w:rsidRPr="00862BC3">
        <w:rPr>
          <w:rFonts w:ascii="Arabic Typesetting" w:eastAsia="Liberation Mono" w:hAnsi="Arabic Typesetting" w:cs="Arabic Typesetting"/>
          <w:b/>
          <w:bCs/>
          <w:sz w:val="36"/>
          <w:szCs w:val="36"/>
          <w:rtl/>
          <w:lang w:bidi="ar-SA"/>
        </w:rPr>
        <w:t xml:space="preserve"> فإذا وصلها ترك التلبية، وكل شغل، ويقصد المسجد لطواف القدوم، ويستحضر ما أمكنه من الخضوع والخشوع، ولا يركع تحية المسجد، بل يقصد الحجر الأسود، وينوي طواف القدوم، أو طواف العمرة، إن كان فيها، فيقبله بفيه، ثم يكبر، فإن نزحنا عن تق</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غيره إيه؟ لمسه بيده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ثم وضعه</w:t>
      </w:r>
      <w:r w:rsidRPr="00862BC3">
        <w:rPr>
          <w:rFonts w:ascii="Arabic Typesetting" w:eastAsia="Liberation Mono" w:hAnsi="Arabic Typesetting" w:cs="Arabic Typesetting"/>
          <w:b/>
          <w:bCs/>
          <w:sz w:val="36"/>
          <w:szCs w:val="36"/>
          <w:rtl/>
          <w:lang w:bidi="ar-SA"/>
        </w:rPr>
        <w:t>ا على فيه من غير تقبيل، ثم يكبر، فإن لم تصل يده فب يعود، إن كان لا يؤذي به أحدا، وإلا ترك وكبر، ومضى يشير إليه من بعيد، ويكبر ويمر إن كان هناك زحام شديد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ولا يدع التكبير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استلم أم لا؟ سواء استلم الحجر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أولم يستلمه؟ فإنه لا يدع التكبير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لا بد من ال</w:t>
      </w:r>
      <w:r w:rsidRPr="00862BC3">
        <w:rPr>
          <w:rFonts w:ascii="Arabic Typesetting" w:eastAsia="Liberation Mono" w:hAnsi="Arabic Typesetting" w:cs="Arabic Typesetting"/>
          <w:b/>
          <w:bCs/>
          <w:sz w:val="36"/>
          <w:szCs w:val="36"/>
          <w:rtl/>
          <w:lang w:bidi="ar-SA"/>
        </w:rPr>
        <w:t>تكبير، نعم، قال ثم يشرع في الطواف، فيطوف، والبيت عن يساره، إذن الطواف عندما تطوف، تترك البيت عن جهة، يسارك نعم، وتبدأ من ركن من؟ من ركن الحجر الأسعد الأسود، نعم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ثم يشرع في الطواف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فيطوف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والبيت عن يساره سبعة أشواط</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أي أطواف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 xml:space="preserve">وعلى ذلك نبه الناظم بقوله </w:t>
      </w:r>
      <w:r w:rsidRPr="00862BC3">
        <w:rPr>
          <w:rFonts w:ascii="Arabic Typesetting" w:eastAsia="Liberation Mono" w:hAnsi="Arabic Typesetting" w:cs="Arabic Typesetting"/>
          <w:b/>
          <w:bCs/>
          <w:sz w:val="36"/>
          <w:szCs w:val="36"/>
          <w:rtl/>
          <w:lang w:bidi="ar-SA"/>
        </w:rPr>
        <w:t>سبعة أشواط به، وقد يسر أي بالبيت أي والحالة أنك قد يسرته، أي جعلته لناحيتي اليساري، فإذا وصل إلى الركن اليماني لمسه بيده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ثم وضعها على فيه من غير تقبيل وكبر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فإن لم يقدر كبر ومضى</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قال فإذا دار بالبيت؟حتى وصل الحجر الأسود</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فذلك شوط إذا من الحجر إلى الحجر</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ذ</w:t>
      </w:r>
      <w:r w:rsidRPr="00862BC3">
        <w:rPr>
          <w:rFonts w:ascii="Arabic Typesetting" w:eastAsia="Liberation Mono" w:hAnsi="Arabic Typesetting" w:cs="Arabic Typesetting"/>
          <w:b/>
          <w:bCs/>
          <w:sz w:val="36"/>
          <w:szCs w:val="36"/>
          <w:rtl/>
          <w:lang w:bidi="ar-SA"/>
        </w:rPr>
        <w:t>اك شوط واحد، قال وكلما مر به أو بالركن اليماني، فعل بكل واحد منهما، كما ذكرنا فيه إلى آخر الشوط السابع، قال ويستحب للرجل أن يرمون في الأشواط الثلاثة الأولى من هذا الطواف</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ويمشي في الأربع بعدها</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إذا قلنا يستحب أن يرمون في ثلاثة الأشواط الأولى</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وأن يمشي مشيا</w:t>
      </w:r>
      <w:r w:rsidRPr="00862BC3">
        <w:rPr>
          <w:rFonts w:ascii="Arabic Typesetting" w:eastAsia="Liberation Mono" w:hAnsi="Arabic Typesetting" w:cs="Arabic Typesetting"/>
          <w:b/>
          <w:bCs/>
          <w:sz w:val="36"/>
          <w:szCs w:val="36"/>
          <w:rtl/>
          <w:lang w:bidi="ar-SA"/>
        </w:rPr>
        <w:t xml:space="preserve"> عاديا في بقية الأشواط الأربع، قال والرمل فوق المشي، ودون الجري نعم، هو فوق المشي، ودون الجريء، لا جري ولا مشي، وإنما هو بينهما، قال ولا ترمل المرأة لا في الطوالا في طواف القدوم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ولا في غيره</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ولا يرمل الرجل في غير طواف القدوم</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إنما الرمل يكون في حق الرجل ع</w:t>
      </w:r>
      <w:r w:rsidRPr="00862BC3">
        <w:rPr>
          <w:rFonts w:ascii="Arabic Typesetting" w:eastAsia="Liberation Mono" w:hAnsi="Arabic Typesetting" w:cs="Arabic Typesetting"/>
          <w:b/>
          <w:bCs/>
          <w:sz w:val="36"/>
          <w:szCs w:val="36"/>
          <w:rtl/>
          <w:lang w:bidi="ar-SA"/>
        </w:rPr>
        <w:t>ند طواف القدوم، قال فإذا فرغ من الطواف صلى ركعتين خلف مقام سيدنا إبراهيم عليه السلام، والكافرون والإخلاص</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يقرأ في الركعة في الركعة الأولى</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صورة الفاتحة يقرأ الفاتحة والكافرون</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ثم بعد ذلك في الركعة الثانية يقرأ الفاتحة</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وسورة الإخلاص</w:t>
      </w:r>
      <w:r w:rsidRPr="00862BC3">
        <w:rPr>
          <w:rFonts w:ascii="Arabic Typesetting" w:eastAsia="Liberation Mono" w:hAnsi="Arabic Typesetting" w:cs="Arabic Typesetting"/>
          <w:b/>
          <w:bCs/>
          <w:sz w:val="36"/>
          <w:szCs w:val="36"/>
          <w:rtl/>
          <w:cs/>
        </w:rPr>
        <w:t xml:space="preserve">، </w:t>
      </w:r>
      <w:r w:rsidRPr="00862BC3">
        <w:rPr>
          <w:rFonts w:ascii="Arabic Typesetting" w:eastAsia="Liberation Mono" w:hAnsi="Arabic Typesetting" w:cs="Arabic Typesetting"/>
          <w:b/>
          <w:bCs/>
          <w:sz w:val="36"/>
          <w:szCs w:val="36"/>
          <w:rtl/>
          <w:cs/>
          <w:lang w:bidi="ar-SA"/>
        </w:rPr>
        <w:t xml:space="preserve">قال ويستحب الدعاء بعد </w:t>
      </w:r>
      <w:r w:rsidRPr="00862BC3">
        <w:rPr>
          <w:rFonts w:ascii="Arabic Typesetting" w:eastAsia="Liberation Mono" w:hAnsi="Arabic Typesetting" w:cs="Arabic Typesetting"/>
          <w:b/>
          <w:bCs/>
          <w:sz w:val="36"/>
          <w:szCs w:val="36"/>
          <w:rtl/>
          <w:lang w:bidi="ar-SA"/>
        </w:rPr>
        <w:t xml:space="preserve">الطواف بالملتزم، وهو ما بين الباب والحجر الأسود، فإن الدعاء كالدعاء هناك مستجاب، لأن النبي صلى الله عليه وسلمكان يلتزم ذاك المكان، ويدعو فيه ربه عز وجل، هنا نكون قد وصلنا إلى ختام حصتنا شكر الله لكم حسن إصغائكم، و استماعكم، وجزاكم الله خيرا، والسلام عليكم </w:t>
      </w:r>
      <w:r w:rsidRPr="00862BC3">
        <w:rPr>
          <w:rFonts w:ascii="Arabic Typesetting" w:eastAsia="Liberation Mono" w:hAnsi="Arabic Typesetting" w:cs="Arabic Typesetting"/>
          <w:b/>
          <w:bCs/>
          <w:sz w:val="36"/>
          <w:szCs w:val="36"/>
          <w:rtl/>
          <w:lang w:bidi="ar-SA"/>
        </w:rPr>
        <w:t>ورحمة الله</w:t>
      </w:r>
      <w:r>
        <w:t>.</w:t>
      </w:r>
    </w:p>
    <w:sectPr w:rsidR="00CD14C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CD14C1"/>
    <w:rsid w:val="00862BC3"/>
    <w:rsid w:val="00CD14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7E21"/>
  <w15:docId w15:val="{406B1668-1416-4169-BAC1-E68D56325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1502</Words>
  <Characters>8261</Characters>
  <Application>Microsoft Office Word</Application>
  <DocSecurity>0</DocSecurity>
  <Lines>68</Lines>
  <Paragraphs>19</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2026-03-26T14:52:00Z</dcterms:created>
  <dcterms:modified xsi:type="dcterms:W3CDTF">2026-03-26T14:53:00Z</dcterms:modified>
  <dc:language>en-US</dc:language>
</cp:coreProperties>
</file>