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1361" w:rsidRDefault="00FE1361" w:rsidP="00FE1361">
      <w:pPr>
        <w:pStyle w:val="PreformattedText"/>
        <w:bidi/>
        <w:spacing w:line="360" w:lineRule="auto"/>
        <w:jc w:val="center"/>
        <w:rPr>
          <w:rFonts w:ascii="Arabic Typesetting" w:hAnsi="Arabic Typesetting" w:cs="Arabic Typesetting" w:hint="cs"/>
          <w:b/>
          <w:bCs/>
          <w:sz w:val="36"/>
          <w:szCs w:val="36"/>
          <w:lang w:bidi="ar-TN"/>
        </w:rPr>
      </w:pPr>
      <w:r w:rsidRPr="00FE1361">
        <w:rPr>
          <w:rFonts w:ascii="Arabic Typesetting" w:hAnsi="Arabic Typesetting" w:cs="Arabic Typesetting"/>
          <w:b/>
          <w:bCs/>
          <w:sz w:val="36"/>
          <w:szCs w:val="36"/>
          <w:rtl/>
          <w:lang w:bidi="ar-TN"/>
        </w:rPr>
        <w:t>الدرس الرابع  المعرب بالحركات</w:t>
      </w:r>
      <w:bookmarkStart w:id="0" w:name="_GoBack"/>
      <w:bookmarkEnd w:id="0"/>
    </w:p>
    <w:p w:rsidR="00FE1361" w:rsidRDefault="00FE1361" w:rsidP="00FE1361">
      <w:pPr>
        <w:pStyle w:val="PreformattedText"/>
        <w:bidi/>
        <w:spacing w:line="360" w:lineRule="auto"/>
        <w:jc w:val="both"/>
        <w:rPr>
          <w:rFonts w:ascii="Arabic Typesetting" w:hAnsi="Arabic Typesetting" w:cs="Arabic Typesetting"/>
          <w:b/>
          <w:bCs/>
          <w:sz w:val="36"/>
          <w:szCs w:val="36"/>
        </w:rPr>
      </w:pPr>
    </w:p>
    <w:p w:rsidR="009C5617" w:rsidRPr="00FE1361" w:rsidRDefault="00FE1361" w:rsidP="00FE1361">
      <w:pPr>
        <w:pStyle w:val="PreformattedText"/>
        <w:bidi/>
        <w:spacing w:line="360" w:lineRule="auto"/>
        <w:jc w:val="both"/>
        <w:rPr>
          <w:rFonts w:ascii="Arabic Typesetting" w:hAnsi="Arabic Typesetting" w:cs="Arabic Typesetting"/>
          <w:b/>
          <w:bCs/>
          <w:sz w:val="36"/>
          <w:szCs w:val="36"/>
          <w:lang w:bidi="ar-SA"/>
        </w:rPr>
      </w:pPr>
      <w:r w:rsidRPr="00FE1361">
        <w:rPr>
          <w:rFonts w:ascii="Arabic Typesetting" w:hAnsi="Arabic Typesetting" w:cs="Arabic Typesetting"/>
          <w:b/>
          <w:bCs/>
          <w:sz w:val="36"/>
          <w:szCs w:val="36"/>
          <w:rtl/>
        </w:rPr>
        <w:t xml:space="preserve">بسم الله الرحمان الرحيم. الحمد لله رب العالمين. وأفضل الصلاة وأتم التسليم على حبيبنا محمد سيد الأولين والآخرين، وعلى آله وأصحابه أجمعين، وعلى من تبعهم بإحسان إلى يوم الدين، نقول وبالله نستعين، اللهم لا سهل إلا ما جعلته سهلا، إنك تجعل الحزن إذا شئت. لا </w:t>
      </w:r>
      <w:r w:rsidRPr="00FE1361">
        <w:rPr>
          <w:rFonts w:ascii="Arabic Typesetting" w:hAnsi="Arabic Typesetting" w:cs="Arabic Typesetting"/>
          <w:b/>
          <w:bCs/>
          <w:sz w:val="36"/>
          <w:szCs w:val="36"/>
          <w:rtl/>
        </w:rPr>
        <w:t xml:space="preserve">سهلة. بعد أن أنهينا الدرس في الدرس الماضي الحديث عن علامات الجزم الآن إن شاء الله نبدأ بمعيتك. م في الحديث عن الإعراب والإعراب أن يكون بحركة أو بحرف، فالأصل في الإعراب يكون. بحركة، والحركات هي أربع حركات، كما سنذكر لكم فيما بعد، وينوب عن تلك الحركات أو كل </w:t>
      </w:r>
      <w:r w:rsidRPr="00FE1361">
        <w:rPr>
          <w:rFonts w:ascii="Arabic Typesetting" w:hAnsi="Arabic Typesetting" w:cs="Arabic Typesetting"/>
          <w:b/>
          <w:bCs/>
          <w:sz w:val="36"/>
          <w:szCs w:val="36"/>
          <w:rtl/>
        </w:rPr>
        <w:t>عام أو ينوب عن كل حركة من تلك الحركات حروف، إذا هناك من الأسماء أو هناك من الكلمات ما يعرب بالحركات، أي من رفع أي منظمة. بفتح أو بكثرة أو بسكون، لكان فعلا. إذا الحركات هنا هي أربع حركات، كذلك الحروف النيابة هي أربعة حروف، قال فالذي يعرب بالحركات أربعة أشيا</w:t>
      </w:r>
      <w:r w:rsidRPr="00FE1361">
        <w:rPr>
          <w:rFonts w:ascii="Arabic Typesetting" w:hAnsi="Arabic Typesetting" w:cs="Arabic Typesetting"/>
          <w:b/>
          <w:bCs/>
          <w:sz w:val="36"/>
          <w:szCs w:val="36"/>
          <w:rtl/>
        </w:rPr>
        <w:t>ءالإسم المفرد. تي ذكر هنا المصنف. آه بالإيجاز، ثم بعده سيعيد ذلك كله بالتفصيل، فق الإسم المفرد. إذا يعرب، هذا يضم إذا حالة الرفع، لأن كل سم لابد أن يكون داخل تحت نوع من 33 أنواع، يعني إما أن يكون مرفوعا</w:t>
      </w:r>
      <w:r w:rsidRPr="00FE1361">
        <w:rPr>
          <w:rFonts w:ascii="Arabic Typesetting" w:hAnsi="Arabic Typesetting" w:cs="Arabic Typesetting"/>
          <w:b/>
          <w:bCs/>
          <w:sz w:val="36"/>
          <w:szCs w:val="36"/>
          <w:lang w:bidi="ar-SA"/>
        </w:rPr>
        <w:t xml:space="preserve">. Oh </w:t>
      </w:r>
      <w:r w:rsidRPr="00FE1361">
        <w:rPr>
          <w:rFonts w:ascii="Arabic Typesetting" w:hAnsi="Arabic Typesetting" w:cs="Arabic Typesetting"/>
          <w:b/>
          <w:bCs/>
          <w:sz w:val="36"/>
          <w:szCs w:val="36"/>
          <w:rtl/>
        </w:rPr>
        <w:t>منصوبا أو مجرورا، ولا يجزم إن رفعو، فالإسم وفر لا</w:t>
      </w:r>
      <w:r w:rsidRPr="00FE1361">
        <w:rPr>
          <w:rFonts w:ascii="Arabic Typesetting" w:hAnsi="Arabic Typesetting" w:cs="Arabic Typesetting"/>
          <w:b/>
          <w:bCs/>
          <w:sz w:val="36"/>
          <w:szCs w:val="36"/>
          <w:rtl/>
        </w:rPr>
        <w:t xml:space="preserve"> يكون إلا بضمة، كذلك النصب لا يكون إلا بفتحة، كرجل تقول جاء رجل ورأيت رجلا، والجر لا يكون إلا بكسرة، فكل هذه في الإسم المفرط، تكون بحركة، كذلك جمع التكسير، يعرب أيضا بالحركات، فيرفع. جوع التكسير، بضم. وتخر والجبال كذلك. ينصبو بفتحة، وترى الجبال، ويجرب كثرة</w:t>
      </w:r>
      <w:r w:rsidRPr="00FE1361">
        <w:rPr>
          <w:rFonts w:ascii="Arabic Typesetting" w:hAnsi="Arabic Typesetting" w:cs="Arabic Typesetting"/>
          <w:b/>
          <w:bCs/>
          <w:sz w:val="36"/>
          <w:szCs w:val="36"/>
          <w:rtl/>
        </w:rPr>
        <w:t>، ويسألونك عن الجبال. كذلك الأمر في جمع المؤنث السالم يعرب بالحركات عن بالضمة رفعا بالفتحة نصبا، و بالكسرة جراء، ولم يبقى لنا إلا الفعل المضارع الذي لم يتصل بآخره شيء. فعل مضارع المجرد الذي لم يتصل بآخره شيء، وهذا الشيء إما يكون نالت وكيت، وهو مبني لا علاق</w:t>
      </w:r>
      <w:r w:rsidRPr="00FE1361">
        <w:rPr>
          <w:rFonts w:ascii="Arabic Typesetting" w:hAnsi="Arabic Typesetting" w:cs="Arabic Typesetting"/>
          <w:b/>
          <w:bCs/>
          <w:sz w:val="36"/>
          <w:szCs w:val="36"/>
          <w:rtl/>
        </w:rPr>
        <w:t xml:space="preserve">ة له بالإعراب هنا، أو يتصل بألف إثنين أو الجماعة أو ياء المخاطبة، وهو بل. حرفي وليس بالحركة، والأفعال خمس، إذا الذي ليس من الأفعال الخمسة، والذي لم يتصل بآخره، نون، هذا يعرب بالحركات، يعرب بالحركات، فتقول يحفظ زيد القرآن، و وح، ولم يحفظ بضم، ولن يحفظ. غير </w:t>
      </w:r>
      <w:r w:rsidRPr="00FE1361">
        <w:rPr>
          <w:rFonts w:ascii="Arabic Typesetting" w:hAnsi="Arabic Typesetting" w:cs="Arabic Typesetting"/>
          <w:b/>
          <w:bCs/>
          <w:sz w:val="36"/>
          <w:szCs w:val="36"/>
          <w:rtl/>
        </w:rPr>
        <w:t>القرآن، إذن، لن يحفظهنا بمنصب، لأن تختاري بفتحة منصوب. لا، ولم يحفظ مجزوم بالسكون، لأنه صحيح الآخر، فتلاحظ أن الحركات هنا إما أن تكون ضمة، أو تكون. فتحة، أو كسرة أو سكور هيقولو من باب التجوز أربع حركات يعني ضم والفتحة والكسرة هي حركات قطعا لا خلاف ذلك. أما</w:t>
      </w:r>
      <w:r w:rsidRPr="00FE1361">
        <w:rPr>
          <w:rFonts w:ascii="Arabic Typesetting" w:hAnsi="Arabic Typesetting" w:cs="Arabic Typesetting"/>
          <w:b/>
          <w:bCs/>
          <w:sz w:val="36"/>
          <w:szCs w:val="36"/>
          <w:rtl/>
        </w:rPr>
        <w:t xml:space="preserve"> إلحاق السكون فهو </w:t>
      </w:r>
      <w:r w:rsidRPr="00FE1361">
        <w:rPr>
          <w:rFonts w:ascii="Arabic Typesetting" w:hAnsi="Arabic Typesetting" w:cs="Arabic Typesetting"/>
          <w:b/>
          <w:bCs/>
          <w:sz w:val="36"/>
          <w:szCs w:val="36"/>
          <w:rtl/>
        </w:rPr>
        <w:lastRenderedPageBreak/>
        <w:t xml:space="preserve">من باب و هو من باب التوسع و التجوز. نعم. قال الحركات ثلاثة، وهي ضمت، والفتحة، والكسرة، ويلحق بها السكون، يعني البعض يقول حركات أربع على اعتبار أن السكون من باب التجوز، قلنا وهو التوسع في الأمر يعني بمعنى أنو لا مشاحة، فالاستيلاء والتساهل </w:t>
      </w:r>
      <w:r w:rsidRPr="00FE1361">
        <w:rPr>
          <w:rFonts w:ascii="Arabic Typesetting" w:hAnsi="Arabic Typesetting" w:cs="Arabic Typesetting"/>
          <w:b/>
          <w:bCs/>
          <w:sz w:val="36"/>
          <w:szCs w:val="36"/>
          <w:rtl/>
        </w:rPr>
        <w:t>في الأمر، وقد علمت أن المعربات على قسمين كمامر معك. سابقا مع الشيخ العلامه الشيخ شمس الدين رحمه الله تعالى قال قسم على قسمين قسم يعرب بالحركات، وقسم يعرب بالحروف، وهذا شروعه أو شروع في بيان القسم الأول الذي يعرب بالحركات إذا قلنا الذي يعرب بالحركة أربع، كذ</w:t>
      </w:r>
      <w:r w:rsidRPr="00FE1361">
        <w:rPr>
          <w:rFonts w:ascii="Arabic Typesetting" w:hAnsi="Arabic Typesetting" w:cs="Arabic Typesetting"/>
          <w:b/>
          <w:bCs/>
          <w:sz w:val="36"/>
          <w:szCs w:val="36"/>
          <w:rtl/>
        </w:rPr>
        <w:t>لك الذي يعرب بالحروف. أربع، بدأنا بالذي يعرب بالحركات، وهو الإسم المفرد، وجمع التكسير وجمع المؤنث السالم، والفعل المضارع الذي لم يتصل بآخره شيء، هذا الإيجاز نبدا في التفصيل، فقال أولا أربعة أشياء ولا الإسم المفرد، و. ومثاله محمد، والدرس. إذا ما دل على واحد</w:t>
      </w:r>
      <w:r w:rsidRPr="00FE1361">
        <w:rPr>
          <w:rFonts w:ascii="Arabic Typesetting" w:hAnsi="Arabic Typesetting" w:cs="Arabic Typesetting"/>
          <w:b/>
          <w:bCs/>
          <w:sz w:val="36"/>
          <w:szCs w:val="36"/>
          <w:rtl/>
        </w:rPr>
        <w:t xml:space="preserve"> أو واحدة م نقولك ذاكر محمد الدرسة، ذاكر ذاكر فعل ماض محمد فاعل و. ومفرد. إذا يربو بالضمة فاعل مرفوع. والدرس مفعول به منصوب على نصبه. الفتحة تذاكر فعل ماض مبني على الفتح لا محل له من الأعراض. ومحمد فاعل مرفوع على من طرف الضمة الظاهرة. والدرس مفعول به، وعلا</w:t>
      </w:r>
      <w:r w:rsidRPr="00FE1361">
        <w:rPr>
          <w:rFonts w:ascii="Arabic Typesetting" w:hAnsi="Arabic Typesetting" w:cs="Arabic Typesetting"/>
          <w:b/>
          <w:bCs/>
          <w:sz w:val="36"/>
          <w:szCs w:val="36"/>
          <w:rtl/>
        </w:rPr>
        <w:t>مة نصبه الفتحة الظاهرة، و كل من محمد ودرس من مفرط وواضح يحتاج إلى زيادة بيان، قال جمع التكسير، ومثاله جمع التكسير، قلناه ما تغيرت فيه صورة الجامعة، صورة مفرده بشكل أو بزيادة حرف أو بنقص حرف</w:t>
      </w:r>
      <w:r w:rsidRPr="00FE1361">
        <w:rPr>
          <w:rFonts w:ascii="Arabic Typesetting" w:hAnsi="Arabic Typesetting" w:cs="Arabic Typesetting"/>
          <w:b/>
          <w:bCs/>
          <w:sz w:val="36"/>
          <w:szCs w:val="36"/>
          <w:lang w:bidi="ar-SA"/>
        </w:rPr>
        <w:t xml:space="preserve">. Que </w:t>
      </w:r>
      <w:r w:rsidRPr="00FE1361">
        <w:rPr>
          <w:rFonts w:ascii="Arabic Typesetting" w:hAnsi="Arabic Typesetting" w:cs="Arabic Typesetting"/>
          <w:b/>
          <w:bCs/>
          <w:sz w:val="36"/>
          <w:szCs w:val="36"/>
          <w:rtl/>
        </w:rPr>
        <w:t>التلاميذ والدروس. منقولك حفظ التلاميذ الدروس، فحفظ فعل ماض إل</w:t>
      </w:r>
      <w:r w:rsidRPr="00FE1361">
        <w:rPr>
          <w:rFonts w:ascii="Arabic Typesetting" w:hAnsi="Arabic Typesetting" w:cs="Arabic Typesetting"/>
          <w:b/>
          <w:bCs/>
          <w:sz w:val="36"/>
          <w:szCs w:val="36"/>
          <w:rtl/>
        </w:rPr>
        <w:t xml:space="preserve">ى آخره، والتلاميذ فاعل مرفوع، وعلامة رفعه الضمة الظاهرة على آخره، والدروس مفعول به منصوب، وعلامة نصبه الفتحة الظاهرة على آخره، إذا، وكل من التلاميذ. ودرو جمع التكسير. في عرب بالحركات، لا بالحروف، الموضع الثالث جمع المؤنث السالم. ومزيد على صورة مفرده ألف و </w:t>
      </w:r>
      <w:r w:rsidRPr="00FE1361">
        <w:rPr>
          <w:rFonts w:ascii="Arabic Typesetting" w:hAnsi="Arabic Typesetting" w:cs="Arabic Typesetting"/>
          <w:b/>
          <w:bCs/>
          <w:sz w:val="36"/>
          <w:szCs w:val="36"/>
          <w:rtl/>
        </w:rPr>
        <w:t>ت. و سلمت فيه صورة المفرد، كذلك في قولك المؤمنات والصلوات منقولك خشعا المؤمنات في الصلوات، فخشع فعل موت. إلى آخره. المؤمنات فاعل مرفوع، وعلامة رفعه الضمة. الظاهرة على آخره، وفي حرف جر، فالصلوات والصلوات اسم مجرور بفي، وعلامة جره الكسرة الظاهرة الآخرين، و ك</w:t>
      </w:r>
      <w:r w:rsidRPr="00FE1361">
        <w:rPr>
          <w:rFonts w:ascii="Arabic Typesetting" w:hAnsi="Arabic Typesetting" w:cs="Arabic Typesetting"/>
          <w:b/>
          <w:bCs/>
          <w:sz w:val="36"/>
          <w:szCs w:val="36"/>
          <w:rtl/>
        </w:rPr>
        <w:t>ل من مؤمنات فل في الجملة يعني، والصلوات جمع مؤنث سالم الموضع الأخير الذي يعرب بالحركات هو فعل مضارع. الذي لم يتصل بآخره شيء، قلنا الشيء هذا المراد به، إما نون التوقيت، متصلة به لفظا، وتقديرو، فيذهب هنا ليس فيه نورتو كيت، لو كانت من التأكيد موجودة إلى كان م</w:t>
      </w:r>
      <w:r w:rsidRPr="00FE1361">
        <w:rPr>
          <w:rFonts w:ascii="Arabic Typesetting" w:hAnsi="Arabic Typesetting" w:cs="Arabic Typesetting"/>
          <w:b/>
          <w:bCs/>
          <w:sz w:val="36"/>
          <w:szCs w:val="36"/>
          <w:rtl/>
        </w:rPr>
        <w:t>بنيا</w:t>
      </w:r>
      <w:r w:rsidRPr="00FE1361">
        <w:rPr>
          <w:rFonts w:ascii="Arabic Typesetting" w:hAnsi="Arabic Typesetting" w:cs="Arabic Typesetting"/>
          <w:b/>
          <w:bCs/>
          <w:sz w:val="36"/>
          <w:szCs w:val="36"/>
          <w:rtl/>
        </w:rPr>
        <w:t>،</w:t>
      </w:r>
      <w:r w:rsidRPr="00FE1361">
        <w:rPr>
          <w:rFonts w:ascii="Arabic Typesetting" w:hAnsi="Arabic Typesetting" w:cs="Arabic Typesetting"/>
          <w:b/>
          <w:bCs/>
          <w:sz w:val="36"/>
          <w:szCs w:val="36"/>
          <w:lang w:bidi="ar-SA"/>
        </w:rPr>
        <w:t xml:space="preserve"> </w:t>
      </w:r>
      <w:proofErr w:type="spellStart"/>
      <w:r w:rsidRPr="00FE1361">
        <w:rPr>
          <w:rFonts w:ascii="Arabic Typesetting" w:hAnsi="Arabic Typesetting" w:cs="Arabic Typesetting"/>
          <w:b/>
          <w:bCs/>
          <w:sz w:val="36"/>
          <w:szCs w:val="36"/>
          <w:lang w:bidi="ar-SA"/>
        </w:rPr>
        <w:t>qu'elle</w:t>
      </w:r>
      <w:proofErr w:type="spellEnd"/>
      <w:r w:rsidRPr="00FE1361">
        <w:rPr>
          <w:rFonts w:ascii="Arabic Typesetting" w:hAnsi="Arabic Typesetting" w:cs="Arabic Typesetting"/>
          <w:b/>
          <w:bCs/>
          <w:sz w:val="36"/>
          <w:szCs w:val="36"/>
          <w:lang w:bidi="ar-SA"/>
        </w:rPr>
        <w:t xml:space="preserve"> a </w:t>
      </w:r>
      <w:r w:rsidRPr="00FE1361">
        <w:rPr>
          <w:rFonts w:ascii="Arabic Typesetting" w:hAnsi="Arabic Typesetting" w:cs="Arabic Typesetting"/>
          <w:b/>
          <w:bCs/>
          <w:sz w:val="36"/>
          <w:szCs w:val="36"/>
          <w:rtl/>
        </w:rPr>
        <w:t xml:space="preserve">يرغبن أولا أكيدا، ولا أذهب إلى آخره، منقولك يذهبوا فيذهب، وجرد من التوكيد، وكذلك جرد من ألف و. ن. و. ن و و. نون، حتى لا يكون من الأسماء الخمسة. عفوا، الأفعال خمسة، هذا مرفوع بالضمة الظاهرة على آخره، يذهب محمد </w:t>
      </w:r>
      <w:r w:rsidRPr="00FE1361">
        <w:rPr>
          <w:rFonts w:ascii="Arabic Typesetting" w:hAnsi="Arabic Typesetting" w:cs="Arabic Typesetting"/>
          <w:b/>
          <w:bCs/>
          <w:sz w:val="36"/>
          <w:szCs w:val="36"/>
          <w:rtl/>
        </w:rPr>
        <w:lastRenderedPageBreak/>
        <w:t>فيذهب فعل مدارة مرفوع ل تجرده م</w:t>
      </w:r>
      <w:r w:rsidRPr="00FE1361">
        <w:rPr>
          <w:rFonts w:ascii="Arabic Typesetting" w:hAnsi="Arabic Typesetting" w:cs="Arabic Typesetting"/>
          <w:b/>
          <w:bCs/>
          <w:sz w:val="36"/>
          <w:szCs w:val="36"/>
          <w:rtl/>
        </w:rPr>
        <w:t>ن النصب و الجازم، علامة رفع ضمة الظاهرة، ومحمد فاعل مرفوع علامة رفع، كذلك الضمة الظاهرة. طيب بعد أن ذكر ذلك سيعيد الحديث عنها بطريقة أخرى، فقال الأصل في إعراب ما يعرب بالحركات، وما خرج عنه، قال، وكلها ترفع بالضم، يعني الإسم المفرد، وجمع التكسير وجمع المؤنث</w:t>
      </w:r>
      <w:r w:rsidRPr="00FE1361">
        <w:rPr>
          <w:rFonts w:ascii="Arabic Typesetting" w:hAnsi="Arabic Typesetting" w:cs="Arabic Typesetting"/>
          <w:b/>
          <w:bCs/>
          <w:sz w:val="36"/>
          <w:szCs w:val="36"/>
          <w:rtl/>
        </w:rPr>
        <w:t>، السالم، والفعل المضارع الذي لم يتصل بآخره. كلها هذه الأربع في ترفعو بالضمة، وتنصب بالفتحة، وتخفض بالكسرة، يعني لم يبقى لك إلا أن تعلم متى يرفع ومتى ينصب ومتى يجر، فلا بد أن تحفظ تقريبا سبع مواضع هي مواضع رفع مثل المبتدأ والخبر والفاعل ونائب الفاعل. سم كا</w:t>
      </w:r>
      <w:r w:rsidRPr="00FE1361">
        <w:rPr>
          <w:rFonts w:ascii="Arabic Typesetting" w:hAnsi="Arabic Typesetting" w:cs="Arabic Typesetting"/>
          <w:b/>
          <w:bCs/>
          <w:sz w:val="36"/>
          <w:szCs w:val="36"/>
          <w:rtl/>
        </w:rPr>
        <w:t>ن، وخبر إنا والتوابع، فهذه سبع، كذلك تعلم متى ينصب، وذلك تقريبا في 15 موضع أمن المنصوبات من المفاعيل الخمسة، شغل معه مفعول أجل مفروض فيه. المفر المطلق، كذلك المستثنى والحال والتمييز، فإذا علمت ذلك تعلم إذا جاءك الإسم مفرد أو جمع تكسير وجمع مؤنسا نصبته بفتح</w:t>
      </w:r>
      <w:r w:rsidRPr="00FE1361">
        <w:rPr>
          <w:rFonts w:ascii="Arabic Typesetting" w:hAnsi="Arabic Typesetting" w:cs="Arabic Typesetting"/>
          <w:b/>
          <w:bCs/>
          <w:sz w:val="36"/>
          <w:szCs w:val="36"/>
          <w:rtl/>
        </w:rPr>
        <w:t>ة، ويخفض أيضا بكسرة كما أسلفنا لكم أنا لخفض لا يكون إلا في موضع إثنين، وذلك إذا دخلت عليه حرف الجري أو. كان مضافا إليه. قال وتخفض بالكثرة، وتجزم بالسكون، والمراد بكلها، هنا فقط الفعل المضارع الذي يجزم بالسكون، لأن لا شأن للأسماء في الجزم، وخرج عن ذلك ثلاثة</w:t>
      </w:r>
      <w:r w:rsidRPr="00FE1361">
        <w:rPr>
          <w:rFonts w:ascii="Arabic Typesetting" w:hAnsi="Arabic Typesetting" w:cs="Arabic Typesetting"/>
          <w:b/>
          <w:bCs/>
          <w:sz w:val="36"/>
          <w:szCs w:val="36"/>
          <w:rtl/>
        </w:rPr>
        <w:t xml:space="preserve"> أشياء، وخرج عن ذلك ثلاثة أشياء استثناءات. يعني يبقى بالإعراب بالحركات، لكن جمع المؤنث السالم خرج عن الأصل، لأن الأصل في النصب أنه ينصب، النصب فتح، إلا في جمع المؤنث، السالم هاد الموضع الوحيد لي يكون فيه النصب الذي يكون فيه النصب بي كسر نيابة عن. الفاتحة، </w:t>
      </w:r>
      <w:r w:rsidRPr="00FE1361">
        <w:rPr>
          <w:rFonts w:ascii="Arabic Typesetting" w:hAnsi="Arabic Typesetting" w:cs="Arabic Typesetting"/>
          <w:b/>
          <w:bCs/>
          <w:sz w:val="36"/>
          <w:szCs w:val="36"/>
          <w:rtl/>
        </w:rPr>
        <w:t>فمثلا في المؤمنات تقول أكرمت المؤمنات، أدخل الله أدخل الله الجنة، أو ادخل الله المؤمنات الجنة هنا مؤمنات جاءت في موضوعين مفعول به. آه. ولم تنصب فتحة الأصل إنما نصبت بكسرة نيابة عن الأصل. جمع المؤنث السالم ينصب بالكسرة، كذلك الموضع الثاني وهو عكس الأول، هذا</w:t>
      </w:r>
      <w:r w:rsidRPr="00FE1361">
        <w:rPr>
          <w:rFonts w:ascii="Arabic Typesetting" w:hAnsi="Arabic Typesetting" w:cs="Arabic Typesetting"/>
          <w:b/>
          <w:bCs/>
          <w:sz w:val="36"/>
          <w:szCs w:val="36"/>
          <w:rtl/>
        </w:rPr>
        <w:t xml:space="preserve"> العكس في عوض الجرب كسرة يجرب فتحا إذا المؤنث السالم ينصب بكسرة، و الإسم الذي لا ينصرف ألم من الصرف في خفض بالفتحة، فتقول مثلا مررت ب أحمد. والفعل المضارع المعتل الآخر يجزم، على خلاف الأصلي، قلنا هنا يلخص ما تقدم من دروس، فقال يلزم بحث في آخره إذا كان معتل</w:t>
      </w:r>
      <w:r w:rsidRPr="00FE1361">
        <w:rPr>
          <w:rFonts w:ascii="Arabic Typesetting" w:hAnsi="Arabic Typesetting" w:cs="Arabic Typesetting"/>
          <w:b/>
          <w:bCs/>
          <w:sz w:val="36"/>
          <w:szCs w:val="36"/>
          <w:rtl/>
        </w:rPr>
        <w:t xml:space="preserve"> الآخر، لأنكم علمتم من قبل أن الجزم يكون بسكو ينوب عن السكون، ماذا؟ حذف حرف العلة؟إذا كان معتل لاخر الشيخ محي الدين عبد الحميد رحمه الله تعالى يعني بعد أن أوجز فصلا اال كي ترسخ المعلومة في ذهن الطالب أو القارئ قالو أقول الأصل في الأشياء الأربعة التي تعرب ب</w:t>
      </w:r>
      <w:r w:rsidRPr="00FE1361">
        <w:rPr>
          <w:rFonts w:ascii="Arabic Typesetting" w:hAnsi="Arabic Typesetting" w:cs="Arabic Typesetting"/>
          <w:b/>
          <w:bCs/>
          <w:sz w:val="36"/>
          <w:szCs w:val="36"/>
          <w:rtl/>
        </w:rPr>
        <w:t>الحركات أن ترفع بالضم وتنصب بالفتحة</w:t>
      </w:r>
      <w:r w:rsidRPr="00FE1361">
        <w:rPr>
          <w:rFonts w:ascii="Arabic Typesetting" w:hAnsi="Arabic Typesetting" w:cs="Arabic Typesetting"/>
          <w:b/>
          <w:bCs/>
          <w:sz w:val="36"/>
          <w:szCs w:val="36"/>
          <w:lang w:bidi="ar-SA"/>
        </w:rPr>
        <w:t xml:space="preserve">. </w:t>
      </w:r>
      <w:proofErr w:type="spellStart"/>
      <w:r w:rsidRPr="00FE1361">
        <w:rPr>
          <w:rFonts w:ascii="Arabic Typesetting" w:hAnsi="Arabic Typesetting" w:cs="Arabic Typesetting"/>
          <w:b/>
          <w:bCs/>
          <w:sz w:val="36"/>
          <w:szCs w:val="36"/>
          <w:lang w:bidi="ar-SA"/>
        </w:rPr>
        <w:t>Autour</w:t>
      </w:r>
      <w:proofErr w:type="spellEnd"/>
      <w:r w:rsidRPr="00FE1361">
        <w:rPr>
          <w:rFonts w:ascii="Arabic Typesetting" w:hAnsi="Arabic Typesetting" w:cs="Arabic Typesetting"/>
          <w:b/>
          <w:bCs/>
          <w:sz w:val="36"/>
          <w:szCs w:val="36"/>
          <w:rtl/>
        </w:rPr>
        <w:t>،</w:t>
      </w:r>
      <w:r w:rsidRPr="00FE1361">
        <w:rPr>
          <w:rFonts w:ascii="Arabic Typesetting" w:hAnsi="Arabic Typesetting" w:cs="Arabic Typesetting"/>
          <w:b/>
          <w:bCs/>
          <w:sz w:val="36"/>
          <w:szCs w:val="36"/>
          <w:lang w:bidi="ar-SA"/>
        </w:rPr>
        <w:t xml:space="preserve"> </w:t>
      </w:r>
      <w:r w:rsidRPr="00FE1361">
        <w:rPr>
          <w:rFonts w:ascii="Arabic Typesetting" w:hAnsi="Arabic Typesetting" w:cs="Arabic Typesetting"/>
          <w:b/>
          <w:bCs/>
          <w:sz w:val="36"/>
          <w:szCs w:val="36"/>
          <w:rtl/>
        </w:rPr>
        <w:t xml:space="preserve">فوضى بالكسرة، وتجزم بالسكون. قال في هذه أربعة أشياء قوله وتجزم بالسكون، السكون لا يكون، أو الجزم لا يكون إلا لنوع واحد، وهو الفعل يعني، فهذا أيضا </w:t>
      </w:r>
      <w:r w:rsidRPr="00FE1361">
        <w:rPr>
          <w:rFonts w:ascii="Arabic Typesetting" w:hAnsi="Arabic Typesetting" w:cs="Arabic Typesetting"/>
          <w:b/>
          <w:bCs/>
          <w:sz w:val="36"/>
          <w:szCs w:val="36"/>
          <w:rtl/>
        </w:rPr>
        <w:lastRenderedPageBreak/>
        <w:t>من باب التساهل أو التجوز، ولا بأس بذلك، قال أمر رفعو بالضم، فإنها</w:t>
      </w:r>
      <w:r w:rsidRPr="00FE1361">
        <w:rPr>
          <w:rFonts w:ascii="Arabic Typesetting" w:hAnsi="Arabic Typesetting" w:cs="Arabic Typesetting"/>
          <w:b/>
          <w:bCs/>
          <w:sz w:val="36"/>
          <w:szCs w:val="36"/>
          <w:rtl/>
        </w:rPr>
        <w:t xml:space="preserve"> كلها قد جاءت على ما هو الأصل فيها. يعني استثناء في الرفع بضمة، فرفع جميعها بضمة، يعني الإسم المفرد، وجمع التكسير، و جمع المؤنث السالم، والفعل المضارع لاستثناء فيها، ترفع كلها مضمة، ومن فعلها يسافر محمد، والأصدقاء والمؤمنات يسافر في المباراة بضم مرفوع، كذل</w:t>
      </w:r>
      <w:r w:rsidRPr="00FE1361">
        <w:rPr>
          <w:rFonts w:ascii="Arabic Typesetting" w:hAnsi="Arabic Typesetting" w:cs="Arabic Typesetting"/>
          <w:b/>
          <w:bCs/>
          <w:sz w:val="36"/>
          <w:szCs w:val="36"/>
          <w:rtl/>
        </w:rPr>
        <w:t xml:space="preserve">ك محمد سمو فرد بضم، وكذلك الأصدقاء جمع تكسير. ضم والمؤمنات كذلك الجمع مؤنسة بضم يسافر في المباراة إلى آخره. قال ومحمد فاعل مرفوع كذلك. آه أصدقاء. معطوف على المرفوع على محمد، و علامة رفعها كلها الضمة الظاهرة، وهو جمع تكسير الأصدقاء والمؤمنات، كذلك هو مرفوع </w:t>
      </w:r>
      <w:r w:rsidRPr="00FE1361">
        <w:rPr>
          <w:rFonts w:ascii="Arabic Typesetting" w:hAnsi="Arabic Typesetting" w:cs="Arabic Typesetting"/>
          <w:b/>
          <w:bCs/>
          <w:sz w:val="36"/>
          <w:szCs w:val="36"/>
          <w:rtl/>
        </w:rPr>
        <w:t>لأنو أيضا معطوف على مرفوع. وحكم المعطوف أن يأخذ حكم المعطوف عليه، و علامة طرف يضم الظاهرة، وهو جمع مؤنث سالم. أما النصب أقال، فالأصل في النصب ميكون بفتح، فإنها كلها جاءت على ما هو الأصل فيها، ما عدا قلنا الحالة الوحيدة التي خرجت على الأصل، و للنصب فتح هو ج</w:t>
      </w:r>
      <w:r w:rsidRPr="00FE1361">
        <w:rPr>
          <w:rFonts w:ascii="Arabic Typesetting" w:hAnsi="Arabic Typesetting" w:cs="Arabic Typesetting"/>
          <w:b/>
          <w:bCs/>
          <w:sz w:val="36"/>
          <w:szCs w:val="36"/>
          <w:rtl/>
        </w:rPr>
        <w:t xml:space="preserve">مع المؤنث السالم، وذلك أنه ينصبو بكسر نيابة عن الفتحة. ومثالها لن أخالف محمدا والأصدقاء والمؤمنات، إذا كل من هذه الأسماء محمد س مفرد، وأصدقاء جامع تكسير والمؤمنات، فتلاحظ أن محمدا الأصدقاء بفتحة، أما المؤمنات ف لأنها جمع مؤنث سالم. ف نصبت بالكسرة نيابة عن </w:t>
      </w:r>
      <w:r w:rsidRPr="00FE1361">
        <w:rPr>
          <w:rFonts w:ascii="Arabic Typesetting" w:hAnsi="Arabic Typesetting" w:cs="Arabic Typesetting"/>
          <w:b/>
          <w:bCs/>
          <w:sz w:val="36"/>
          <w:szCs w:val="36"/>
          <w:rtl/>
        </w:rPr>
        <w:t>الفتحة. إذن، آه، ننتقل إلى الخفض. قالوا ما الخفض بالكسرة؟ فإنها كلها جاءت على ما هو الأصل فيها عداء، الفعل المضارع، لأن المضارع لا يخفط منخفض، ومنع العلامات الأسماء، أما الفعل المضارع، وفعل إذا ليس له نصيب إلا الرفع أو النصب أو الجزم، أما الخفض. فليس لل مض</w:t>
      </w:r>
      <w:r w:rsidRPr="00FE1361">
        <w:rPr>
          <w:rFonts w:ascii="Arabic Typesetting" w:hAnsi="Arabic Typesetting" w:cs="Arabic Typesetting"/>
          <w:b/>
          <w:bCs/>
          <w:sz w:val="36"/>
          <w:szCs w:val="36"/>
          <w:rtl/>
        </w:rPr>
        <w:t>ارع فيه نصيب، ومع دا الإسم الذي لا ينصرف، يعني استثنينا فعل مضارع، لأنه لا يخفض، كذلك لإسم المنصرف خرج عن الأصل، ف ولا يخفض بكثرة، إنما يخفض. بفتحة نيابة. راني الكسرة إذا قال وعد الإسم الذي لا ينصرف، فان يخفض بالفتحة نيابة عن كسر، ومثالها مررت بمحمد محمد ا</w:t>
      </w:r>
      <w:r w:rsidRPr="00FE1361">
        <w:rPr>
          <w:rFonts w:ascii="Arabic Typesetting" w:hAnsi="Arabic Typesetting" w:cs="Arabic Typesetting"/>
          <w:b/>
          <w:bCs/>
          <w:sz w:val="36"/>
          <w:szCs w:val="36"/>
          <w:rtl/>
        </w:rPr>
        <w:t>سم نصرف وليس ممنوع من الصرف، هو الأصل، كذلك الرجال جمع التكسير على الأصل بكثرة والمؤمنات، كذلك على الأصل بكسرة. أما وأحمد بن نبي محمد وردي جالي والمؤمنات أحمد وأحمد هنا معطوف على محمد الأول، وهو محفوظ بال باء، إذا كذلك أحمد هو محفوض بال باء إن حكمه حكم الم</w:t>
      </w:r>
      <w:r w:rsidRPr="00FE1361">
        <w:rPr>
          <w:rFonts w:ascii="Arabic Typesetting" w:hAnsi="Arabic Typesetting" w:cs="Arabic Typesetting"/>
          <w:b/>
          <w:bCs/>
          <w:sz w:val="36"/>
          <w:szCs w:val="36"/>
          <w:rtl/>
        </w:rPr>
        <w:t>عطوف عليه، لكنكم تلاحظون وأحمد أنه جرأ بالفتحة نيابة عن الكسرة لأنه ممنوع من الصرف. فمررت إلى آخره. فعل. وفاعل، وال باء حرف. خفض محمد محفوظ بال باء، و علامة خفضه كسر الظاهرة، كذلك الرجال محفوظ بال بال أنه معطوف على المخ فوض و علامة خفض، كذلك الكسرة الظاهرة</w:t>
      </w:r>
      <w:r w:rsidRPr="00FE1361">
        <w:rPr>
          <w:rFonts w:ascii="Arabic Typesetting" w:hAnsi="Arabic Typesetting" w:cs="Arabic Typesetting"/>
          <w:b/>
          <w:bCs/>
          <w:sz w:val="36"/>
          <w:szCs w:val="36"/>
          <w:rtl/>
        </w:rPr>
        <w:t xml:space="preserve">، كذلك والمؤمنات مفوض تقول أمر نفسه إلا عند وصولك. إلى أحمد، فتقول محفوظ لكنهم خوض ماذا؟ بفتحة؟ و علامة خفض الفتحة نيابة عن الكسرة لأنو إسمو لا ينصرف، </w:t>
      </w:r>
      <w:r w:rsidRPr="00FE1361">
        <w:rPr>
          <w:rFonts w:ascii="Arabic Typesetting" w:hAnsi="Arabic Typesetting" w:cs="Arabic Typesetting"/>
          <w:b/>
          <w:bCs/>
          <w:sz w:val="36"/>
          <w:szCs w:val="36"/>
          <w:rtl/>
        </w:rPr>
        <w:lastRenderedPageBreak/>
        <w:t>والمهن عله كما سلف معك المانع له من الصرف العالمية و وزن الفعل ااا لم يبقى لنا فقط</w:t>
      </w:r>
      <w:r w:rsidRPr="00FE1361">
        <w:rPr>
          <w:rFonts w:ascii="Arabic Typesetting" w:hAnsi="Arabic Typesetting" w:cs="Arabic Typesetting"/>
          <w:b/>
          <w:bCs/>
          <w:sz w:val="36"/>
          <w:szCs w:val="36"/>
          <w:lang w:bidi="ar-SA"/>
        </w:rPr>
        <w:t xml:space="preserve"> la </w:t>
      </w:r>
      <w:r w:rsidRPr="00FE1361">
        <w:rPr>
          <w:rFonts w:ascii="Arabic Typesetting" w:hAnsi="Arabic Typesetting" w:cs="Arabic Typesetting"/>
          <w:b/>
          <w:bCs/>
          <w:sz w:val="36"/>
          <w:szCs w:val="36"/>
          <w:rtl/>
        </w:rPr>
        <w:t>الح الحديث عن فقعنا</w:t>
      </w:r>
      <w:r w:rsidRPr="00FE1361">
        <w:rPr>
          <w:rFonts w:ascii="Arabic Typesetting" w:hAnsi="Arabic Typesetting" w:cs="Arabic Typesetting"/>
          <w:b/>
          <w:bCs/>
          <w:sz w:val="36"/>
          <w:szCs w:val="36"/>
          <w:rtl/>
        </w:rPr>
        <w:t xml:space="preserve"> لفقرة الفقرة الأخيرة. قال وأما الجزم بالسكون. كما ذكرنا، لم يأتي المصنف هنا بشيء جديد، إنما فقط هو يعيد ما تقدم لترسيخ المعلومة. قال وأما الجزم بالسكون فأنت تعلم أن الجزمة مختص بالفعل المضارع الجزم، لا يدخل الماضي، ولا الأمر، كذلك. الجزم لا يدخل الأسماء، </w:t>
      </w:r>
      <w:r w:rsidRPr="00FE1361">
        <w:rPr>
          <w:rFonts w:ascii="Arabic Typesetting" w:hAnsi="Arabic Typesetting" w:cs="Arabic Typesetting"/>
          <w:b/>
          <w:bCs/>
          <w:sz w:val="36"/>
          <w:szCs w:val="36"/>
          <w:rtl/>
        </w:rPr>
        <w:t>قال فإن كان صحيح الآخر آخر. إن جزمة بال سكور، كما هو الأصل في الجزم، و مثال لم يسافر فرا، أنا حرف صحيح، لذلك جزمت بالسكون، فلم حرف نفي وجزم وقلب، ومعنى ان في أنين، فالفعل من المضارة يصبح ما ضيا. لا، النفي و الجزم، وهو الذي نقرؤه الآن، و القلب، و معنى أن ال</w:t>
      </w:r>
      <w:r w:rsidRPr="00FE1361">
        <w:rPr>
          <w:rFonts w:ascii="Arabic Typesetting" w:hAnsi="Arabic Typesetting" w:cs="Arabic Typesetting"/>
          <w:b/>
          <w:bCs/>
          <w:sz w:val="36"/>
          <w:szCs w:val="36"/>
          <w:rtl/>
        </w:rPr>
        <w:t>قلب قلب الزمان من المضي، لم يسافر، هو في المضي، لم يسافر المراد به إلى الماضي، قلب الزمن من المضارة إلى المضي، قالو يسافر إلى آخره، كما أسلفنا، فعل مضارع، مجزوم بلم، وعلامة جزمه السكون، وخالد فاعل مرفوع، لم ترفض مظاهرة. فإن كان الفعل المضارع الثاني معتل ال</w:t>
      </w:r>
      <w:r w:rsidRPr="00FE1361">
        <w:rPr>
          <w:rFonts w:ascii="Arabic Typesetting" w:hAnsi="Arabic Typesetting" w:cs="Arabic Typesetting"/>
          <w:b/>
          <w:bCs/>
          <w:sz w:val="36"/>
          <w:szCs w:val="36"/>
          <w:rtl/>
        </w:rPr>
        <w:t>آخر، كان جزمه ليس بسكون، إنما بحذف حرف العلة إلى المعتل الآخر، وحذفه، أو يجزم بحذف حرف العلة ومثاله، كما تقدم معكم لم يسعى، لم يسعى بكر لحذفت في يسعى حرف الألف، لأنو مجونب لم كذلك؟ آه ب لم يدعو مجزوم. بلم لأنو مثلا خربو وكذلك لم يقضي لأنو معتدل لاخر باليد،</w:t>
      </w:r>
      <w:r w:rsidRPr="00FE1361">
        <w:rPr>
          <w:rFonts w:ascii="Arabic Typesetting" w:hAnsi="Arabic Typesetting" w:cs="Arabic Typesetting"/>
          <w:b/>
          <w:bCs/>
          <w:sz w:val="36"/>
          <w:szCs w:val="36"/>
          <w:rtl/>
        </w:rPr>
        <w:t xml:space="preserve"> فكل من يسعى ويدعو ويقضي فعل مضارع مجزوم بلم وعلامة جزمه حذف الألف من يسعى ف تلاحظون. هذا كل هذا كله. آه تلخيص لما سبق من الدروس كي يبتدأ بكم بدرس آخر وهو المعربات. بالحروف، إذا إخوتي الكرام أنهينا الحديث عن المعربات بالحركات، وإن شاء الله في الدرس اللاحق،</w:t>
      </w:r>
      <w:r w:rsidRPr="00FE1361">
        <w:rPr>
          <w:rFonts w:ascii="Arabic Typesetting" w:hAnsi="Arabic Typesetting" w:cs="Arabic Typesetting"/>
          <w:b/>
          <w:bCs/>
          <w:sz w:val="36"/>
          <w:szCs w:val="36"/>
          <w:rtl/>
        </w:rPr>
        <w:t xml:space="preserve"> نتحدث عن المعربات بالحروف، وهي أيضا أربع كما قبله الذي أعرب بالحركات، إذا أربع، فالحركات وأربع. بالحروف، والحمد لله رب العالمين</w:t>
      </w:r>
      <w:r w:rsidRPr="00FE1361">
        <w:rPr>
          <w:rFonts w:ascii="Arabic Typesetting" w:hAnsi="Arabic Typesetting" w:cs="Arabic Typesetting"/>
          <w:b/>
          <w:bCs/>
          <w:sz w:val="36"/>
          <w:szCs w:val="36"/>
          <w:lang w:bidi="ar-SA"/>
        </w:rPr>
        <w:t>.</w:t>
      </w:r>
    </w:p>
    <w:sectPr w:rsidR="009C5617" w:rsidRPr="00FE1361">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iberation Mono">
    <w:altName w:val="Courier New"/>
    <w:charset w:val="00"/>
    <w:family w:val="modern"/>
    <w:pitch w:val="fixed"/>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noPunctuationKerning/>
  <w:characterSpacingControl w:val="doNotCompress"/>
  <w:compat>
    <w:compatSetting w:name="compatibilityMode" w:uri="http://schemas.microsoft.com/office/word" w:val="12"/>
  </w:compat>
  <w:rsids>
    <w:rsidRoot w:val="009C5617"/>
    <w:rsid w:val="009C5617"/>
    <w:rsid w:val="00FE136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98C35"/>
  <w15:docId w15:val="{AF842611-6196-4F87-A941-EDE1FECDD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formattedText">
    <w:name w:val="Preformatted Text"/>
    <w:basedOn w:val="Normal"/>
    <w:qFormat/>
    <w:rsid w:val="00FE1361"/>
    <w:pPr>
      <w:widowControl w:val="0"/>
      <w:suppressAutoHyphens/>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1599</Words>
  <Characters>8798</Characters>
  <Application>Microsoft Office Word</Application>
  <DocSecurity>0</DocSecurity>
  <Lines>73</Lines>
  <Paragraphs>20</Paragraphs>
  <ScaleCrop>false</ScaleCrop>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1</cp:revision>
  <dcterms:created xsi:type="dcterms:W3CDTF">2026-03-26T15:22:00Z</dcterms:created>
  <dcterms:modified xsi:type="dcterms:W3CDTF">2026-03-26T15:23:00Z</dcterms:modified>
</cp:coreProperties>
</file>