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2CC" w:rsidRDefault="00B912CC" w:rsidP="00B912CC">
      <w:pPr>
        <w:pStyle w:val="PreformattedText"/>
        <w:bidi/>
        <w:spacing w:line="360" w:lineRule="auto"/>
        <w:jc w:val="center"/>
        <w:rPr>
          <w:rFonts w:ascii="Arabic Typesetting" w:hAnsi="Arabic Typesetting" w:cs="Arabic Typesetting" w:hint="cs"/>
          <w:b/>
          <w:bCs/>
          <w:sz w:val="36"/>
          <w:szCs w:val="36"/>
          <w:lang w:val="fr-FR" w:bidi="ar-TN"/>
        </w:rPr>
      </w:pPr>
      <w:r w:rsidRPr="00B912CC">
        <w:rPr>
          <w:rFonts w:ascii="Arabic Typesetting" w:hAnsi="Arabic Typesetting" w:cs="Arabic Typesetting"/>
          <w:b/>
          <w:bCs/>
          <w:sz w:val="36"/>
          <w:szCs w:val="36"/>
          <w:rtl/>
          <w:lang w:val="fr-FR" w:bidi="ar-TN"/>
        </w:rPr>
        <w:t>الدرس السادس باب الأفعال</w:t>
      </w:r>
      <w:bookmarkStart w:id="0" w:name="_GoBack"/>
      <w:bookmarkEnd w:id="0"/>
    </w:p>
    <w:p w:rsidR="00B912CC" w:rsidRDefault="00B912CC" w:rsidP="00B912CC">
      <w:pPr>
        <w:pStyle w:val="PreformattedText"/>
        <w:bidi/>
        <w:spacing w:line="360" w:lineRule="auto"/>
        <w:jc w:val="both"/>
        <w:rPr>
          <w:rFonts w:ascii="Arabic Typesetting" w:hAnsi="Arabic Typesetting" w:cs="Arabic Typesetting"/>
          <w:b/>
          <w:bCs/>
          <w:sz w:val="36"/>
          <w:szCs w:val="36"/>
          <w:lang w:val="fr-FR"/>
        </w:rPr>
      </w:pPr>
    </w:p>
    <w:p w:rsidR="004311DA" w:rsidRPr="00B912CC" w:rsidRDefault="00B912CC" w:rsidP="00B912CC">
      <w:pPr>
        <w:pStyle w:val="PreformattedText"/>
        <w:bidi/>
        <w:spacing w:line="360" w:lineRule="auto"/>
        <w:jc w:val="both"/>
        <w:rPr>
          <w:rFonts w:ascii="Arabic Typesetting" w:hAnsi="Arabic Typesetting" w:cs="Arabic Typesetting"/>
          <w:b/>
          <w:bCs/>
          <w:sz w:val="36"/>
          <w:szCs w:val="36"/>
          <w:lang w:bidi="ar-SA"/>
        </w:rPr>
      </w:pPr>
      <w:r w:rsidRPr="00B912CC">
        <w:rPr>
          <w:rFonts w:ascii="Arabic Typesetting" w:hAnsi="Arabic Typesetting" w:cs="Arabic Typesetting"/>
          <w:b/>
          <w:bCs/>
          <w:sz w:val="36"/>
          <w:szCs w:val="36"/>
          <w:rtl/>
        </w:rPr>
        <w:t xml:space="preserve">بسم الله الرحمان الرحيم. والحمد لله رب العالمين، وأفضل الصلاة وأتم التسليم على حبيبنا محمد سيد الأولين والآخرين، وعلى آله وأصحابه أجمعين، وعلى من تبعهم بإحسان إلى يوم الدين. وبعد السلام عليكم ورحمة الله وبركاته. بعد أن أنهينا الحديث عن علامات الإعراب </w:t>
      </w:r>
      <w:r w:rsidRPr="00B912CC">
        <w:rPr>
          <w:rFonts w:ascii="Arabic Typesetting" w:hAnsi="Arabic Typesetting" w:cs="Arabic Typesetting"/>
          <w:b/>
          <w:bCs/>
          <w:sz w:val="36"/>
          <w:szCs w:val="36"/>
          <w:rtl/>
        </w:rPr>
        <w:t>الأصول والفروع، الحركات والحروف، ننتقل بإذن الله عز وجل وبه نستعين إلى بحث الأفعال. قال المصنف. العلامه النحوي محدين عبد الحميد في شرحه التحفة السنية على متن الآجرومية. العلامه ابن أجر وما قال الأفعال و أنواعها. الآن، سيتحدث عن الأفعال. وبدأ بها قبل الإسم،</w:t>
      </w:r>
      <w:r w:rsidRPr="00B912CC">
        <w:rPr>
          <w:rFonts w:ascii="Arabic Typesetting" w:hAnsi="Arabic Typesetting" w:cs="Arabic Typesetting"/>
          <w:b/>
          <w:bCs/>
          <w:sz w:val="36"/>
          <w:szCs w:val="36"/>
          <w:rtl/>
        </w:rPr>
        <w:t xml:space="preserve"> لأن فيها حدثا وزمان، فما كان أوسع في التركيب يدل الفعل على الحدث كمثل أكل وذهب، وحفظ فحفظ مثلا يدل على الحفظ، وعلى زمن وقع في ذلك الحفظ بقدمه. طيب خلاف لاسم. لأنه يدل. على ذات، أو معنى، مجرد من الزمن، لذلك ناس بتقديم الفعل لاسم، فقال الأفعال باب الأفعال، </w:t>
      </w:r>
      <w:r w:rsidRPr="00B912CC">
        <w:rPr>
          <w:rFonts w:ascii="Arabic Typesetting" w:hAnsi="Arabic Typesetting" w:cs="Arabic Typesetting"/>
          <w:b/>
          <w:bCs/>
          <w:sz w:val="36"/>
          <w:szCs w:val="36"/>
          <w:rtl/>
        </w:rPr>
        <w:t>الأفعال ثلاث، هذه قسمة بصرية، حيث قسم الفعل إلى ثلاثة أقسام ماض و مضارع وأمر. بخلاف الكوفيين. كما</w:t>
      </w:r>
      <w:r w:rsidRPr="00B912CC">
        <w:rPr>
          <w:rFonts w:ascii="Arabic Typesetting" w:hAnsi="Arabic Typesetting" w:cs="Arabic Typesetting"/>
          <w:b/>
          <w:bCs/>
          <w:sz w:val="36"/>
          <w:szCs w:val="36"/>
          <w:lang w:bidi="ar-SA"/>
        </w:rPr>
        <w:t xml:space="preserve"> </w:t>
      </w:r>
      <w:proofErr w:type="spellStart"/>
      <w:r w:rsidRPr="00B912CC">
        <w:rPr>
          <w:rFonts w:ascii="Arabic Typesetting" w:hAnsi="Arabic Typesetting" w:cs="Arabic Typesetting"/>
          <w:b/>
          <w:bCs/>
          <w:sz w:val="36"/>
          <w:szCs w:val="36"/>
          <w:lang w:bidi="ar-SA"/>
        </w:rPr>
        <w:t>ça</w:t>
      </w:r>
      <w:proofErr w:type="spellEnd"/>
      <w:r w:rsidRPr="00B912CC">
        <w:rPr>
          <w:rFonts w:ascii="Arabic Typesetting" w:hAnsi="Arabic Typesetting" w:cs="Arabic Typesetting"/>
          <w:b/>
          <w:bCs/>
          <w:sz w:val="36"/>
          <w:szCs w:val="36"/>
          <w:lang w:bidi="ar-SA"/>
        </w:rPr>
        <w:t xml:space="preserve"> </w:t>
      </w:r>
      <w:r w:rsidRPr="00B912CC">
        <w:rPr>
          <w:rFonts w:ascii="Arabic Typesetting" w:hAnsi="Arabic Typesetting" w:cs="Arabic Typesetting"/>
          <w:b/>
          <w:bCs/>
          <w:sz w:val="36"/>
          <w:szCs w:val="36"/>
          <w:rtl/>
        </w:rPr>
        <w:t>يذكر إبن هشام في قطر، الندى في دروس لاحقا إن شاء الله، مع توسع. ليس هذا موضعها أن الأفعال عند الكوفيين ماض و مضار. أما الأمر فهو مقتطع عندهم و مجتزأ عنده م</w:t>
      </w:r>
      <w:r w:rsidRPr="00B912CC">
        <w:rPr>
          <w:rFonts w:ascii="Arabic Typesetting" w:hAnsi="Arabic Typesetting" w:cs="Arabic Typesetting"/>
          <w:b/>
          <w:bCs/>
          <w:sz w:val="36"/>
          <w:szCs w:val="36"/>
          <w:rtl/>
        </w:rPr>
        <w:t>ن المضارة. قال إذا ما ضي و مضارع، وأمر نحو ضربة، ويضرب واضرب. قال و أقول ينقسم الفعل إذا الفعله ناس ينقسم إلى عدة أقسام لعدة اعتبارات. فمن حيث الزمن ومن حيث الحرف الأخير، ومن حيث التعدي واللزوم، ومن حيث حيثيات كثيرة جدا. يذكر هنا فقط من حيث. الزمن، إذن، ال</w:t>
      </w:r>
      <w:r w:rsidRPr="00B912CC">
        <w:rPr>
          <w:rFonts w:ascii="Arabic Typesetting" w:hAnsi="Arabic Typesetting" w:cs="Arabic Typesetting"/>
          <w:b/>
          <w:bCs/>
          <w:sz w:val="36"/>
          <w:szCs w:val="36"/>
          <w:rtl/>
        </w:rPr>
        <w:t xml:space="preserve">فعل من حيث الزمن، إما يكون قبل زمن التكلم هو الموت، أو عند زمن التكلم، أو بعده بقرينة، أو يطلب منه حصول شيء بعد زمن التكلم. قال القسم الأول الماضي، وهم يدل على حصول شيء قبل زمن التكلم هذا من حيث الأصل، ولا سيأتي معكم إن شاء الله، في دروس أخرى، خاصة في بحث </w:t>
      </w:r>
      <w:r w:rsidRPr="00B912CC">
        <w:rPr>
          <w:rFonts w:ascii="Arabic Typesetting" w:hAnsi="Arabic Typesetting" w:cs="Arabic Typesetting"/>
          <w:b/>
          <w:bCs/>
          <w:sz w:val="36"/>
          <w:szCs w:val="36"/>
          <w:rtl/>
        </w:rPr>
        <w:t>البلاغة أن قد يدل الماضي على المستقبل. كذلك في أوائل القرآن الكريم انشقت السماء، انشقت السماء، فطرت بالشمس، كوبل كل أفعال ماضي، لكن يراد بها المستقبل لعلى بلاغية، ليس هذا موضعها، أما من حيث الأصل والتركيب اللغوي، فالماضي هو قال ما دل على حصول شيء قبل زمن ا</w:t>
      </w:r>
      <w:r w:rsidRPr="00B912CC">
        <w:rPr>
          <w:rFonts w:ascii="Arabic Typesetting" w:hAnsi="Arabic Typesetting" w:cs="Arabic Typesetting"/>
          <w:b/>
          <w:bCs/>
          <w:sz w:val="36"/>
          <w:szCs w:val="36"/>
          <w:rtl/>
        </w:rPr>
        <w:t xml:space="preserve">لتكلم. نحو ضربو نصر وفتح وعلم وحسب، وكرم، هذه الأفعال كلها تدل على حدوث أشياء كالضرب والنصر والفتح في زمن قد مضا قبل زمن التكلم، والقسم الثاني المضارع، وهما دل على حصول شيء في زمن التكلم أو بعده الأصفال مدارة يدل علىزمن التكلم. هو فرع من يخرج عن هذا الأصل </w:t>
      </w:r>
      <w:r w:rsidRPr="00B912CC">
        <w:rPr>
          <w:rFonts w:ascii="Arabic Typesetting" w:hAnsi="Arabic Typesetting" w:cs="Arabic Typesetting"/>
          <w:b/>
          <w:bCs/>
          <w:sz w:val="36"/>
          <w:szCs w:val="36"/>
          <w:rtl/>
        </w:rPr>
        <w:t>إلى ما بعد زمن التكلم بقرينة، كحروف التسويف مثلا في. كرمال أن الأصل في أن يكون للحال، أما سيكون من فأول، لم ضارة، لكن بمعنى المستقبل لقرينة، وهي السين، وهي من حروف التسويف، وينصر ويعلم ويحسب. ويكرم القسم الثالث الأمر. إذا، بالنسبة للماضي والمضارع، هي أخبار</w:t>
      </w:r>
      <w:r w:rsidRPr="00B912CC">
        <w:rPr>
          <w:rFonts w:ascii="Arabic Typesetting" w:hAnsi="Arabic Typesetting" w:cs="Arabic Typesetting"/>
          <w:b/>
          <w:bCs/>
          <w:sz w:val="36"/>
          <w:szCs w:val="36"/>
          <w:rtl/>
        </w:rPr>
        <w:t>؟يعني من باب الجملة الخبرية، وهي التي أراد بها أويجاب عنها بصدق أو كذب، كما في علم البلاغة، فالماضي والمدارة من أقسام الأخبار، أما الأمر فهو من أقسام الإنشاء، الجملة الإنشائية، وهي أنها لم تقا بعد، إنما يراد به حصول شيء في زمن. قادم، أو في الحال، حسب القري</w:t>
      </w:r>
      <w:r w:rsidRPr="00B912CC">
        <w:rPr>
          <w:rFonts w:ascii="Arabic Typesetting" w:hAnsi="Arabic Typesetting" w:cs="Arabic Typesetting"/>
          <w:b/>
          <w:bCs/>
          <w:sz w:val="36"/>
          <w:szCs w:val="36"/>
          <w:rtl/>
        </w:rPr>
        <w:t>نة، قال الأمر و ما يطلب به حصول شيء بعد زمن التكلم نحو إضرب، وانصروا فتح وعلم وأحسب وأكرم. وقد ذكرنا لك في أول الكتاب هذا التقسيم، وذكرنا لك معه علامات كل قسم من هذه الأقسام الثلاثة علامات يعني الماضي ك قبوله حرف قد، التي هي تأتي في الماضي كلت تحقيقي، أو ل</w:t>
      </w:r>
      <w:r w:rsidRPr="00B912CC">
        <w:rPr>
          <w:rFonts w:ascii="Arabic Typesetting" w:hAnsi="Arabic Typesetting" w:cs="Arabic Typesetting"/>
          <w:b/>
          <w:bCs/>
          <w:sz w:val="36"/>
          <w:szCs w:val="36"/>
          <w:rtl/>
        </w:rPr>
        <w:t>لتقريب، بخلاف قد الداخل على الفعل المضارع، إذا هي علامة مشتركة بين الماضي والمضارع. وإذا دخلت على المضار، كانت للتشكيك أو لل تقريبي، أو للتقليل أول لتكثير نعم. أو أهم علامات المدارك ممر معكم قبوله علامة، أو الأداة لم الجازمة، وأهم علامة في الأمر وهو دلالته</w:t>
      </w:r>
      <w:r w:rsidRPr="00B912CC">
        <w:rPr>
          <w:rFonts w:ascii="Arabic Typesetting" w:hAnsi="Arabic Typesetting" w:cs="Arabic Typesetting"/>
          <w:b/>
          <w:bCs/>
          <w:sz w:val="36"/>
          <w:szCs w:val="36"/>
          <w:rtl/>
        </w:rPr>
        <w:t xml:space="preserve"> على الطلب، كذلك قبوله ياء المخاطبة كدربي، ثم انتقل المصنف للحديث عن، أو الحديث عن أحكام الفعل، قال فالماضي. هنا أحكام الفعل من حيث الإعراب والبناء، إذا قلنا و ينقسم باعتبارات عدة، فقد ملك الحديث عن الفعل آه مطلقا من حيث المضي والمضارع، والأمر من حيث الزمن</w:t>
      </w:r>
      <w:r w:rsidRPr="00B912CC">
        <w:rPr>
          <w:rFonts w:ascii="Arabic Typesetting" w:hAnsi="Arabic Typesetting" w:cs="Arabic Typesetting"/>
          <w:b/>
          <w:bCs/>
          <w:sz w:val="36"/>
          <w:szCs w:val="36"/>
          <w:rtl/>
        </w:rPr>
        <w:t>، والآن يتحدث حيث الإعراب من حيث الإعراب، والبناء من هو إذا الأصل. في الأفعال البناء، بخلاف الإسم الأصل في الأفعال، البنا عند عندنا ثلاثة أفعال الماضي. كله. مبني كذلك، الأمر كله مبني، أما المضارة ينقسم قسمين، منهما هو مبني، ومنه ما هو معرب، قال فالماضي مفت</w:t>
      </w:r>
      <w:r w:rsidRPr="00B912CC">
        <w:rPr>
          <w:rFonts w:ascii="Arabic Typesetting" w:hAnsi="Arabic Typesetting" w:cs="Arabic Typesetting"/>
          <w:b/>
          <w:bCs/>
          <w:sz w:val="36"/>
          <w:szCs w:val="36"/>
          <w:rtl/>
        </w:rPr>
        <w:t>وح أو مفتوح الآخر أبدا، لهم طريقتان في إعراب الماضي، القول الأشهر. أنك تقول دائما مبني على الفتح، وضم الإتصال هوسكن لإتصاله من النسوة، أو ضم الإتصال بها، والجماع إلى آخره، المهم أنك تلتزم بما بهاتين الكلمتين، وهي مفتوح مبني على الفتح. قال والأمر مجزوم أبدا</w:t>
      </w:r>
      <w:r w:rsidRPr="00B912CC">
        <w:rPr>
          <w:rFonts w:ascii="Arabic Typesetting" w:hAnsi="Arabic Typesetting" w:cs="Arabic Typesetting"/>
          <w:b/>
          <w:bCs/>
          <w:sz w:val="36"/>
          <w:szCs w:val="36"/>
          <w:rtl/>
        </w:rPr>
        <w:t xml:space="preserve">، ااا طريقة ابنا جروم الجزم، ليس من علامات البناء. الجزم هو علامة من علامات الأعراض، لكنه تمشى على قول الكوفيين ابنا جروم تمشى هنا على قول الكوفيين أن الأمر هو مقتطع. من المضار لقا، لذلك قال </w:t>
      </w:r>
      <w:r w:rsidRPr="00B912CC">
        <w:rPr>
          <w:rFonts w:ascii="Arabic Typesetting" w:hAnsi="Arabic Typesetting" w:cs="Arabic Typesetting"/>
          <w:b/>
          <w:bCs/>
          <w:sz w:val="36"/>
          <w:szCs w:val="36"/>
          <w:rtl/>
        </w:rPr>
        <w:lastRenderedPageBreak/>
        <w:t>مج</w:t>
      </w:r>
      <w:r w:rsidRPr="00B912CC">
        <w:rPr>
          <w:rFonts w:ascii="Arabic Typesetting" w:hAnsi="Arabic Typesetting" w:cs="Arabic Typesetting"/>
          <w:b/>
          <w:bCs/>
          <w:sz w:val="36"/>
          <w:szCs w:val="36"/>
          <w:lang w:bidi="ar-SA"/>
        </w:rPr>
        <w:t xml:space="preserve"> zoom</w:t>
      </w:r>
      <w:r w:rsidRPr="00B912CC">
        <w:rPr>
          <w:rFonts w:ascii="Arabic Typesetting" w:hAnsi="Arabic Typesetting" w:cs="Arabic Typesetting"/>
          <w:b/>
          <w:bCs/>
          <w:sz w:val="36"/>
          <w:szCs w:val="36"/>
          <w:rtl/>
        </w:rPr>
        <w:t>،</w:t>
      </w:r>
      <w:r w:rsidRPr="00B912CC">
        <w:rPr>
          <w:rFonts w:ascii="Arabic Typesetting" w:hAnsi="Arabic Typesetting" w:cs="Arabic Typesetting"/>
          <w:b/>
          <w:bCs/>
          <w:sz w:val="36"/>
          <w:szCs w:val="36"/>
          <w:lang w:bidi="ar-SA"/>
        </w:rPr>
        <w:t xml:space="preserve"> </w:t>
      </w:r>
      <w:r w:rsidRPr="00B912CC">
        <w:rPr>
          <w:rFonts w:ascii="Arabic Typesetting" w:hAnsi="Arabic Typesetting" w:cs="Arabic Typesetting"/>
          <w:b/>
          <w:bCs/>
          <w:sz w:val="36"/>
          <w:szCs w:val="36"/>
          <w:rtl/>
        </w:rPr>
        <w:t>أما في الأعراب الصحيح أن نقول أن الأمر م</w:t>
      </w:r>
      <w:r w:rsidRPr="00B912CC">
        <w:rPr>
          <w:rFonts w:ascii="Arabic Typesetting" w:hAnsi="Arabic Typesetting" w:cs="Arabic Typesetting"/>
          <w:b/>
          <w:bCs/>
          <w:sz w:val="36"/>
          <w:szCs w:val="36"/>
          <w:lang w:bidi="ar-SA"/>
        </w:rPr>
        <w:t xml:space="preserve"> zoom</w:t>
      </w:r>
      <w:r w:rsidRPr="00B912CC">
        <w:rPr>
          <w:rFonts w:ascii="Arabic Typesetting" w:hAnsi="Arabic Typesetting" w:cs="Arabic Typesetting"/>
          <w:b/>
          <w:bCs/>
          <w:sz w:val="36"/>
          <w:szCs w:val="36"/>
          <w:rtl/>
        </w:rPr>
        <w:t>،</w:t>
      </w:r>
      <w:r w:rsidRPr="00B912CC">
        <w:rPr>
          <w:rFonts w:ascii="Arabic Typesetting" w:hAnsi="Arabic Typesetting" w:cs="Arabic Typesetting"/>
          <w:b/>
          <w:bCs/>
          <w:sz w:val="36"/>
          <w:szCs w:val="36"/>
          <w:lang w:bidi="ar-SA"/>
        </w:rPr>
        <w:t xml:space="preserve"> </w:t>
      </w:r>
      <w:r w:rsidRPr="00B912CC">
        <w:rPr>
          <w:rFonts w:ascii="Arabic Typesetting" w:hAnsi="Arabic Typesetting" w:cs="Arabic Typesetting"/>
          <w:b/>
          <w:bCs/>
          <w:sz w:val="36"/>
          <w:szCs w:val="36"/>
          <w:rtl/>
        </w:rPr>
        <w:t>إنما نقول</w:t>
      </w:r>
      <w:r w:rsidRPr="00B912CC">
        <w:rPr>
          <w:rFonts w:ascii="Arabic Typesetting" w:hAnsi="Arabic Typesetting" w:cs="Arabic Typesetting"/>
          <w:b/>
          <w:bCs/>
          <w:sz w:val="36"/>
          <w:szCs w:val="36"/>
          <w:rtl/>
        </w:rPr>
        <w:t xml:space="preserve"> يبنى على خمس حالات سنذكرها إن شاء الله، الأمر لا نقول فيه أبدا، مش</w:t>
      </w:r>
      <w:r w:rsidRPr="00B912CC">
        <w:rPr>
          <w:rFonts w:ascii="Arabic Typesetting" w:hAnsi="Arabic Typesetting" w:cs="Arabic Typesetting"/>
          <w:b/>
          <w:bCs/>
          <w:sz w:val="36"/>
          <w:szCs w:val="36"/>
          <w:lang w:bidi="ar-SA"/>
        </w:rPr>
        <w:t xml:space="preserve"> zoom</w:t>
      </w:r>
      <w:r w:rsidRPr="00B912CC">
        <w:rPr>
          <w:rFonts w:ascii="Arabic Typesetting" w:hAnsi="Arabic Typesetting" w:cs="Arabic Typesetting"/>
          <w:b/>
          <w:bCs/>
          <w:sz w:val="36"/>
          <w:szCs w:val="36"/>
          <w:rtl/>
        </w:rPr>
        <w:t>،</w:t>
      </w:r>
      <w:r w:rsidRPr="00B912CC">
        <w:rPr>
          <w:rFonts w:ascii="Arabic Typesetting" w:hAnsi="Arabic Typesetting" w:cs="Arabic Typesetting"/>
          <w:b/>
          <w:bCs/>
          <w:sz w:val="36"/>
          <w:szCs w:val="36"/>
          <w:lang w:bidi="ar-SA"/>
        </w:rPr>
        <w:t xml:space="preserve"> </w:t>
      </w:r>
      <w:r w:rsidRPr="00B912CC">
        <w:rPr>
          <w:rFonts w:ascii="Arabic Typesetting" w:hAnsi="Arabic Typesetting" w:cs="Arabic Typesetting"/>
          <w:b/>
          <w:bCs/>
          <w:sz w:val="36"/>
          <w:szCs w:val="36"/>
          <w:rtl/>
        </w:rPr>
        <w:t>إنما هو قاعدة يقال الأمر يبنى على ما يجزم به مضارع. ه. يعني طريقة معرفة الأمر كيف بني؟ هل على السكون أو على حذف حرف العلة، أو على حذف النون إلى آخره، أو على الفتح لإتصاله ب نون دائما</w:t>
      </w:r>
      <w:r w:rsidRPr="00B912CC">
        <w:rPr>
          <w:rFonts w:ascii="Arabic Typesetting" w:hAnsi="Arabic Typesetting" w:cs="Arabic Typesetting"/>
          <w:b/>
          <w:bCs/>
          <w:sz w:val="36"/>
          <w:szCs w:val="36"/>
          <w:rtl/>
        </w:rPr>
        <w:t xml:space="preserve"> نرجعه إلى الزمن المضارة، ثم ندخل عليه لم؟ فنظر لم. ماذا فعلت فيه؟مثل؟ أضرب. رجعه ضرب، يعني أنت يعني المفرط أن تضرب، نريد أن نعلم كيف بني أو على ماذا؟ بني نرجعه إلى المضارع مع هو يضرب أو أنت تضرب. قلنا فلما فالأمر نقول أضرب، أي أنت الفعل مستتر وجوبا، تقدر </w:t>
      </w:r>
      <w:r w:rsidRPr="00B912CC">
        <w:rPr>
          <w:rFonts w:ascii="Arabic Typesetting" w:hAnsi="Arabic Typesetting" w:cs="Arabic Typesetting"/>
          <w:b/>
          <w:bCs/>
          <w:sz w:val="36"/>
          <w:szCs w:val="36"/>
          <w:rtl/>
        </w:rPr>
        <w:t>أنت نرجعو إلى المضارع، مع أنت تقول أنت تضرب هذا المضارب، ثم ندخل عليه على منظر لم. ماذا فعلت في هذا الأداء؟ تقول أنت لم تضرب، كانت تضرب مرفوع ل. تجرد من الناصب و الجازم. فلما دخل عليه الجزم، وهو لم صارت الضمة، أو حذفت الضمة، وصارت سكونا، وصارت أنت لم تضرب،</w:t>
      </w:r>
      <w:r w:rsidRPr="00B912CC">
        <w:rPr>
          <w:rFonts w:ascii="Arabic Typesetting" w:hAnsi="Arabic Typesetting" w:cs="Arabic Typesetting"/>
          <w:b/>
          <w:bCs/>
          <w:sz w:val="36"/>
          <w:szCs w:val="36"/>
          <w:rtl/>
        </w:rPr>
        <w:t xml:space="preserve"> فهذه علامة إعراب الجزم، تقول فعل مضارع مجزوم بلم، وعلامة جزمه السكون الظاهر على آخره، هذه العلامه علامة أعراض تجعلها علامة بناء في الأمر. فتقول في الأمر أضرب مبني على السكون، مبني على السكون، إذا تلك السكون التي كانت علامة للأعرابي في المضارع المجرب، تصبح</w:t>
      </w:r>
      <w:r w:rsidRPr="00B912CC">
        <w:rPr>
          <w:rFonts w:ascii="Arabic Typesetting" w:hAnsi="Arabic Typesetting" w:cs="Arabic Typesetting"/>
          <w:b/>
          <w:bCs/>
          <w:sz w:val="36"/>
          <w:szCs w:val="36"/>
          <w:rtl/>
        </w:rPr>
        <w:t xml:space="preserve"> الآن علامة للبناء، وهكذا البواقي. مثلا، تيب فعل معتل إذا هو يبنى على السكون، إذا كان. صحيح الآخر، إذا كان صحيح الآخر، أما إذا كان معتل الآخر انتهى بحرف على يعني ال وأولياء أو الألف كيسعى ويخشى ويدعو ويمشي، فهذه الحراح أو هذه الحروف الثلاثة حروف العلة عند </w:t>
      </w:r>
      <w:r w:rsidRPr="00B912CC">
        <w:rPr>
          <w:rFonts w:ascii="Arabic Typesetting" w:hAnsi="Arabic Typesetting" w:cs="Arabic Typesetting"/>
          <w:b/>
          <w:bCs/>
          <w:sz w:val="36"/>
          <w:szCs w:val="36"/>
          <w:rtl/>
        </w:rPr>
        <w:t>الأمر تحذف هذه الحروف وتقولأدعو. أو. إذا كان للمخاطب الواحد أدعو بحذف الواو. كذا تقول امشي واتقي بحذف الياء. كذا تقول اسعا بحذف الألف، لأن أصله في المباركة ما أسلفنا، تقول هو يسعى إذا دخلت عليه لم صارت؟ هو لم يسعى بحذف الألف مناخيره، إذا عندما نعرب هو لم ي</w:t>
      </w:r>
      <w:r w:rsidRPr="00B912CC">
        <w:rPr>
          <w:rFonts w:ascii="Arabic Typesetting" w:hAnsi="Arabic Typesetting" w:cs="Arabic Typesetting"/>
          <w:b/>
          <w:bCs/>
          <w:sz w:val="36"/>
          <w:szCs w:val="36"/>
          <w:rtl/>
        </w:rPr>
        <w:t>سعى، تقول فعل مضارع مجزوم. بيلا، وعلامة جزمه حذف حرف العلة من آخره. هذه العلامه لي حذف حرف العلة من آخره علامة إعراب في الجزم اجعلها علامة بناء في الأمر وتقول في إسعى فعل أمر مبني على حذف حرف العلة من آخره. إذا يبنى أمر على حذف. حرف العلة من آخر إذا كان مع</w:t>
      </w:r>
      <w:r w:rsidRPr="00B912CC">
        <w:rPr>
          <w:rFonts w:ascii="Arabic Typesetting" w:hAnsi="Arabic Typesetting" w:cs="Arabic Typesetting"/>
          <w:b/>
          <w:bCs/>
          <w:sz w:val="36"/>
          <w:szCs w:val="36"/>
          <w:rtl/>
        </w:rPr>
        <w:t>تل الآخر الحالة الثالثة انه يبنى على حذف النون يبنى على حذف النون. إذا كان من الأفعال الخمسة. إذا كان من الأفعال خمس مثل ذكرنا لكم في الدروس الماضية، ما هي الأفعال الخمسة وعرفناها بأنها كل فعل مضارع. اتصل ب أخيره ألف الإثنين، أو واو الجماعة، أو ياء المخاطب</w:t>
      </w:r>
      <w:r w:rsidRPr="00B912CC">
        <w:rPr>
          <w:rFonts w:ascii="Arabic Typesetting" w:hAnsi="Arabic Typesetting" w:cs="Arabic Typesetting"/>
          <w:b/>
          <w:bCs/>
          <w:sz w:val="36"/>
          <w:szCs w:val="36"/>
          <w:rtl/>
        </w:rPr>
        <w:t>ة، فتقول مثلا في المضارعة يفعلان و تفعلان، ويفعلون وتفعلون، وتفعلين. هذه أفعال خمسة، إذا أخذنا هذه الأفعال وجعلناها للأمر. تقول إفعلى وافعلو. وأفعالي تلاحظ منوال محدو. ف إذا تحذف النون في الأمر إذا كان الفعل من الأفعال الخمسة، نطبق عليه القاعدة التي ذكرناه</w:t>
      </w:r>
      <w:r w:rsidRPr="00B912CC">
        <w:rPr>
          <w:rFonts w:ascii="Arabic Typesetting" w:hAnsi="Arabic Typesetting" w:cs="Arabic Typesetting"/>
          <w:b/>
          <w:bCs/>
          <w:sz w:val="36"/>
          <w:szCs w:val="36"/>
          <w:rtl/>
        </w:rPr>
        <w:t>ا، وهي أن الأمر يبنى على ما يجزم به مضارع. ه. في فعلان لو أدخلت عليها، لم. قلت لم يفعلا تقول فعل مضارع مجزوم بلم، وعلامة جزمه حذف النور؟ لأنهم الأفعال الخمسة. فهذه العلامه في الجزم علامة إعراب، ويحث النور جعلها علامة البناء في الأمر، فتقول مبني على حذف الن</w:t>
      </w:r>
      <w:r w:rsidRPr="00B912CC">
        <w:rPr>
          <w:rFonts w:ascii="Arabic Typesetting" w:hAnsi="Arabic Typesetting" w:cs="Arabic Typesetting"/>
          <w:b/>
          <w:bCs/>
          <w:sz w:val="36"/>
          <w:szCs w:val="36"/>
          <w:rtl/>
        </w:rPr>
        <w:t>ون إذا قاعدة لا تنسوها، وهي أن الأمر يبنى على ما يجزم به مضارع ه بمعنى إنك ترجعه إلى المضارع ثم تدخل عليه لم تنظر لماذا فعلت فيه. فما وجدته من علامة جزم في المدار جعلها علامة بناء في الأمر. طيب نعود إلى الكتاب، نقول قال فالماضي مفتوح الآخر، أبدا، إذا الطري</w:t>
      </w:r>
      <w:r w:rsidRPr="00B912CC">
        <w:rPr>
          <w:rFonts w:ascii="Arabic Typesetting" w:hAnsi="Arabic Typesetting" w:cs="Arabic Typesetting"/>
          <w:b/>
          <w:bCs/>
          <w:sz w:val="36"/>
          <w:szCs w:val="36"/>
          <w:rtl/>
        </w:rPr>
        <w:t>قة الأولى لل معربين بالنسبة للماضي و هي أسهل أن تكون مفتوحة أبدا، أي فعل، مثال الضرب أو أضربو تلاحظ أن البعض مت البائع ضمت أضرب؟لكن تقول مع ذلك مبني على الفتح وضمت يعني ضم آخره لإتصاله، بو والجماعة كذلك تقول في ضريبن مخاطبا النسوة اضربنا يأته النسوة، اضربن</w:t>
      </w:r>
      <w:r w:rsidRPr="00B912CC">
        <w:rPr>
          <w:rFonts w:ascii="Arabic Typesetting" w:hAnsi="Arabic Typesetting" w:cs="Arabic Typesetting"/>
          <w:b/>
          <w:bCs/>
          <w:sz w:val="36"/>
          <w:szCs w:val="36"/>
          <w:rtl/>
        </w:rPr>
        <w:t>ا كذلك تقول مبني على الفتح. وسكن لتصال ه ب نون النسوة. وضح هذه الطريقة الأولى، الطريقة الثانية. أيضا طريقة مشهورة عند المغربين أنه يقولون يبنى على ما يبنى على ما يسمع عليه الحركة التي تسمعها. في الاخير، أضربو بطبيعة الحال، و أوليست من بنية الكلمة، وهي فاعل</w:t>
      </w:r>
      <w:r w:rsidRPr="00B912CC">
        <w:rPr>
          <w:rFonts w:ascii="Arabic Typesetting" w:hAnsi="Arabic Typesetting" w:cs="Arabic Typesetting"/>
          <w:b/>
          <w:bCs/>
          <w:sz w:val="36"/>
          <w:szCs w:val="36"/>
          <w:rtl/>
        </w:rPr>
        <w:t xml:space="preserve"> أدب ولا شأن لنا بها، إنما نظر إلى البائد ضربو، فإذا وجدت البا مضمونة قلم بني. على الضم، هذه الطريقة الثانية مبني على الضم، كذلك يضربنا، فإذا وجدت البا ساكنة تقول مبني على السكور، لا شأن لنا بنون في ضربنا، لأنها فاعل ضمير فاعل، إذا عندنا طريقتان في إعراب ا</w:t>
      </w:r>
      <w:r w:rsidRPr="00B912CC">
        <w:rPr>
          <w:rFonts w:ascii="Arabic Typesetting" w:hAnsi="Arabic Typesetting" w:cs="Arabic Typesetting"/>
          <w:b/>
          <w:bCs/>
          <w:sz w:val="36"/>
          <w:szCs w:val="36"/>
          <w:rtl/>
        </w:rPr>
        <w:t>لماضي، وهذا كله تقدم معكم في السنة الماضية، قال والأمر. مجزوم أبدا، والأمر مجزوم أبدا، فسرنا لكم معنى الجزم مقصود لهنا أن يبنى على مجز مبهم، ضايعه. إن مارتا المصنف طريقة الكوفيين والمضارع منه قسمان، قال ما كان في أوله أحد الزوائد الأربع، علامات المدار يعني</w:t>
      </w:r>
      <w:r w:rsidRPr="00B912CC">
        <w:rPr>
          <w:rFonts w:ascii="Arabic Typesetting" w:hAnsi="Arabic Typesetting" w:cs="Arabic Typesetting"/>
          <w:b/>
          <w:bCs/>
          <w:sz w:val="36"/>
          <w:szCs w:val="36"/>
          <w:rtl/>
        </w:rPr>
        <w:t xml:space="preserve"> أن يتحدث. على علامات المضارة ما كان في أوله إحدى الزوائد الأربع، وهي مجموعة في قولك أن </w:t>
      </w:r>
      <w:r w:rsidRPr="00B912CC">
        <w:rPr>
          <w:rFonts w:ascii="Arabic Typesetting" w:hAnsi="Arabic Typesetting" w:cs="Arabic Typesetting"/>
          <w:b/>
          <w:bCs/>
          <w:sz w:val="36"/>
          <w:szCs w:val="36"/>
          <w:rtl/>
        </w:rPr>
        <w:lastRenderedPageBreak/>
        <w:t>يت أون. أيت. يعني كل مدار لابد أن يكون بي الألف، لكن ألف لابد تكون المتكلم يعني لا. يرد على هذا الذي فسرنا ه قولك أكرم</w:t>
      </w:r>
      <w:r w:rsidRPr="00B912CC">
        <w:rPr>
          <w:rFonts w:ascii="Arabic Typesetting" w:hAnsi="Arabic Typesetting" w:cs="Arabic Typesetting"/>
          <w:b/>
          <w:bCs/>
          <w:sz w:val="36"/>
          <w:szCs w:val="36"/>
          <w:lang w:bidi="ar-SA"/>
        </w:rPr>
        <w:t xml:space="preserve"> à </w:t>
      </w:r>
      <w:r w:rsidRPr="00B912CC">
        <w:rPr>
          <w:rFonts w:ascii="Arabic Typesetting" w:hAnsi="Arabic Typesetting" w:cs="Arabic Typesetting"/>
          <w:b/>
          <w:bCs/>
          <w:sz w:val="36"/>
          <w:szCs w:val="36"/>
          <w:rtl/>
        </w:rPr>
        <w:t>في الماضي، تقول وجدت الأمد لألف أكرم، هذه ليس ع</w:t>
      </w:r>
      <w:r w:rsidRPr="00B912CC">
        <w:rPr>
          <w:rFonts w:ascii="Arabic Typesetting" w:hAnsi="Arabic Typesetting" w:cs="Arabic Typesetting"/>
          <w:b/>
          <w:bCs/>
          <w:sz w:val="36"/>
          <w:szCs w:val="36"/>
          <w:rtl/>
        </w:rPr>
        <w:t xml:space="preserve">لامة أكرم لهنا، الماضي مع هو، أما أني ت الذي نريده في المباراة لي هو للمتكلم، أنا أكرم، يعني أنا مع أنا كذلك نون مع نحن. لا تقل مثلا في نرجس الدواء، وجدت من فالماضي، فكيف تكون علامة المداراة؟ نقولو المراد هنا نون نون المتكلم جماعة المتكلمين. نحن كذلك يكرم </w:t>
      </w:r>
      <w:r w:rsidRPr="00B912CC">
        <w:rPr>
          <w:rFonts w:ascii="Arabic Typesetting" w:hAnsi="Arabic Typesetting" w:cs="Arabic Typesetting"/>
          <w:b/>
          <w:bCs/>
          <w:sz w:val="36"/>
          <w:szCs w:val="36"/>
          <w:rtl/>
        </w:rPr>
        <w:t>أني</w:t>
      </w:r>
      <w:r w:rsidRPr="00B912CC">
        <w:rPr>
          <w:rFonts w:ascii="Arabic Typesetting" w:hAnsi="Arabic Typesetting" w:cs="Arabic Typesetting"/>
          <w:b/>
          <w:bCs/>
          <w:sz w:val="36"/>
          <w:szCs w:val="36"/>
          <w:lang w:bidi="ar-SA"/>
        </w:rPr>
        <w:t xml:space="preserve"> tom </w:t>
      </w:r>
      <w:r w:rsidRPr="00B912CC">
        <w:rPr>
          <w:rFonts w:ascii="Arabic Typesetting" w:hAnsi="Arabic Typesetting" w:cs="Arabic Typesetting"/>
          <w:b/>
          <w:bCs/>
          <w:sz w:val="36"/>
          <w:szCs w:val="36"/>
          <w:rtl/>
        </w:rPr>
        <w:t>ليا أو التا تكرم أو تكري، مين؟ قال وهو مرفوع. أبدا، مراد لهنا علامة الإعراب، يرفع إذا تجرد من الناصب و الجازم، وسيفصل ذلك في دروس لاحقة إن شاء الله حتى يدخل عليه ناصب أو جازم، لأن المدارة لا يخلو من يكون. في أحدي ثلاثة أشياء، وهو أما يكون مرفوعا إذ</w:t>
      </w:r>
      <w:r w:rsidRPr="00B912CC">
        <w:rPr>
          <w:rFonts w:ascii="Arabic Typesetting" w:hAnsi="Arabic Typesetting" w:cs="Arabic Typesetting"/>
          <w:b/>
          <w:bCs/>
          <w:sz w:val="36"/>
          <w:szCs w:val="36"/>
          <w:rtl/>
        </w:rPr>
        <w:t xml:space="preserve">ا تجرد من الناصب الجازم، أو مزو ما، وهو إذا سبق بأداة جازمة أو منصوبا، إذا سبق بأداة ناصبة قال وأقول بعد أن بين المصنف أنواع الأفعال أي من حيث الزمن شرع في بيان أحكام كل نوع منها، فحكم. من حيث الإعراب، الفعل الماضي البناء على الفتح، إذا الماضي كله مبني. و </w:t>
      </w:r>
      <w:r w:rsidRPr="00B912CC">
        <w:rPr>
          <w:rFonts w:ascii="Arabic Typesetting" w:hAnsi="Arabic Typesetting" w:cs="Arabic Typesetting"/>
          <w:b/>
          <w:bCs/>
          <w:sz w:val="36"/>
          <w:szCs w:val="36"/>
          <w:rtl/>
        </w:rPr>
        <w:t>هذا الفتح إما ظاهر يظهر الفتح في الحروف الصحيحة البال بأتات أجنحة إلى آخره م، وإما مقدر، وذلك مقدر في ماذا؟ في الألف. مقدر في الألف نحو مثال يسعى فيسعى ويخشى إذا كان معتل الآخر بالألف. أمال ياء. ليس لنا من المضارع منتهى، مثال تظهر على الفتحة مثال كنقول لقي</w:t>
      </w:r>
      <w:r w:rsidRPr="00B912CC">
        <w:rPr>
          <w:rFonts w:ascii="Arabic Typesetting" w:hAnsi="Arabic Typesetting" w:cs="Arabic Typesetting"/>
          <w:b/>
          <w:bCs/>
          <w:sz w:val="36"/>
          <w:szCs w:val="36"/>
          <w:rtl/>
        </w:rPr>
        <w:t xml:space="preserve"> تظهر، ليس مقدرا، إذا فقط تقدر إذا كان معتل الآخر بال. إلي في، نعم؟قال وهذا الفتح إما ظاهر، وهو ما يتلفظ به، وإما مقدر، وهما لا يتلفظ به، إنما ينوى في الذهن، و يقدر، أما الفتح الظاهر، ففي الصحيح الآخر الذي لم يتصل به، و والجماعة تحدث عن المبني الآن. قال وا</w:t>
      </w:r>
      <w:r w:rsidRPr="00B912CC">
        <w:rPr>
          <w:rFonts w:ascii="Arabic Typesetting" w:hAnsi="Arabic Typesetting" w:cs="Arabic Typesetting"/>
          <w:b/>
          <w:bCs/>
          <w:sz w:val="36"/>
          <w:szCs w:val="36"/>
          <w:rtl/>
        </w:rPr>
        <w:t>و الجماعة ولا ضمير رفع متحرك، وكذلك في كل مكان أخيره واوا أو ياء أكرم من الفتحة الظاهرة على ألمين، وقدم وسافر، ونحو سافرت زينب، فتظاهر على الرا، وحضرت سعاد، ونحو رضي. بالنسبة ل ليا، وكان حرف علة، لكن هنا ليا الفتحة تظهر عليه لخفتها تقول مبني على الفتحة الظ</w:t>
      </w:r>
      <w:r w:rsidRPr="00B912CC">
        <w:rPr>
          <w:rFonts w:ascii="Arabic Typesetting" w:hAnsi="Arabic Typesetting" w:cs="Arabic Typesetting"/>
          <w:b/>
          <w:bCs/>
          <w:sz w:val="36"/>
          <w:szCs w:val="36"/>
          <w:rtl/>
        </w:rPr>
        <w:t>اهرة و السوقية كذلك، ونحو سار وراء وباء ذواب. كول، وأما الفتح المقدر فهو على ثلاثة أنواع. لأنو إما يكون مقدرا لتعذر هو في ألف فقط، وهذا في كل مكان أخره ألفا يريد بالألف، هنا ألف المقصورة سواء التي كانت مطلقة، هي التي تأتي على شكل ألف أو على شكل ياء تسمى أل</w:t>
      </w:r>
      <w:r w:rsidRPr="00B912CC">
        <w:rPr>
          <w:rFonts w:ascii="Arabic Typesetting" w:hAnsi="Arabic Typesetting" w:cs="Arabic Typesetting"/>
          <w:b/>
          <w:bCs/>
          <w:sz w:val="36"/>
          <w:szCs w:val="36"/>
          <w:rtl/>
        </w:rPr>
        <w:t xml:space="preserve">فا مقصورة، نعم يعني لا يشكل عليكم أنكم تروفي دعا الألف كتبت بالألف مطلقة. تقول هذه ألف ممدودة، ليست ألفا ممدودة، إنما الألف الممدودة التي كان بعدها همزة ك دعاء و سماء، فإذا لم توجد الهمزة سمة، أي تسمى ألف مقصورة، فكل منهما فعل ما ضي مبني على فتح مقدرة على </w:t>
      </w:r>
      <w:r w:rsidRPr="00B912CC">
        <w:rPr>
          <w:rFonts w:ascii="Arabic Typesetting" w:hAnsi="Arabic Typesetting" w:cs="Arabic Typesetting"/>
          <w:b/>
          <w:bCs/>
          <w:sz w:val="36"/>
          <w:szCs w:val="36"/>
          <w:rtl/>
        </w:rPr>
        <w:t>الألف منع من ظهورها. التعذر تعذر يعني امتناع نطق بالحركة فوق الألف، لأن ألف ساكن. والحركة، والفتحة متحركة، ولا يجمع بين متحرك وساكن في موضع واحد، وإما أن يكون الفتح مقدرا للمناسبة، وذلك في كل فعل ماض اتصل به، و والجماعة نحو كتبو، قلنا الطريقة المثلى المشهو</w:t>
      </w:r>
      <w:r w:rsidRPr="00B912CC">
        <w:rPr>
          <w:rFonts w:ascii="Arabic Typesetting" w:hAnsi="Arabic Typesetting" w:cs="Arabic Typesetting"/>
          <w:b/>
          <w:bCs/>
          <w:sz w:val="36"/>
          <w:szCs w:val="36"/>
          <w:rtl/>
        </w:rPr>
        <w:t>رة أكثر أنك الماضي. تعامله معاملة واحدة وهو البناء الفتح مطلقا، فكتب وهنا تلحظ أن عن البا أ موجودة ضمة، فتقول مبني على الفتح أيضا، لكن وضمة تقول وضم الإتصال بها، و الجماعة كذلك وساعد، فكل منهما فعل ماض مبني على فتح مقدر، على آخره منع من ظهورها اشتغال المحل</w:t>
      </w:r>
      <w:r w:rsidRPr="00B912CC">
        <w:rPr>
          <w:rFonts w:ascii="Arabic Typesetting" w:hAnsi="Arabic Typesetting" w:cs="Arabic Typesetting"/>
          <w:b/>
          <w:bCs/>
          <w:sz w:val="36"/>
          <w:szCs w:val="36"/>
          <w:rtl/>
        </w:rPr>
        <w:t xml:space="preserve"> بحركة المناسبة. الأصل في الأصل في كتبو أنو في فتحة على الباب لكل ما ضمت، لأن بعد هواء والو او لا يناسبها إلا يكون ماقبلها مضمونا، فضمت الباب لأجل حركة المناسبة لل و أو بمعنى أن ال و أو لا يكون ما قبلها أو لا يناسبها إلا أن يكون ماقبلها مضمومة. نعم، سوم اش</w:t>
      </w:r>
      <w:r w:rsidRPr="00B912CC">
        <w:rPr>
          <w:rFonts w:ascii="Arabic Typesetting" w:hAnsi="Arabic Typesetting" w:cs="Arabic Typesetting"/>
          <w:b/>
          <w:bCs/>
          <w:sz w:val="36"/>
          <w:szCs w:val="36"/>
          <w:rtl/>
        </w:rPr>
        <w:t xml:space="preserve">تغال المحل بحركة المناسبة، قالو الجماعة مع كل منهما فاعل مبني على السكون، في محل رفع هذه الضمائر التي تتصل بالأفعال دائما تقول ضمير متصل، مبني على كذا، في محل رفع فاعل في كتب وفي آه تكتبين، فلما فالمباراة مثلا أو أكتبو فالأمر دايمن، هذه الضمائر لا شأن لنا </w:t>
      </w:r>
      <w:r w:rsidRPr="00B912CC">
        <w:rPr>
          <w:rFonts w:ascii="Arabic Typesetting" w:hAnsi="Arabic Typesetting" w:cs="Arabic Typesetting"/>
          <w:b/>
          <w:bCs/>
          <w:sz w:val="36"/>
          <w:szCs w:val="36"/>
          <w:rtl/>
        </w:rPr>
        <w:t>بها. من حيث إعراب الفعل، أو بناء، هي ضمائر متصلة، نقول مبني على السكون في محل رفع فاعل أو نصب مفعول به ح بحسب موضوعها في الجملة. قالو إما يكون الفتح مقدر الدفع كراهة والي أربع حركات، لأن العرب ستثقل وجود أربع حركات متتالية، فلا بد من التسكين نحو كتبت في أص</w:t>
      </w:r>
      <w:r w:rsidRPr="00B912CC">
        <w:rPr>
          <w:rFonts w:ascii="Arabic Typesetting" w:hAnsi="Arabic Typesetting" w:cs="Arabic Typesetting"/>
          <w:b/>
          <w:bCs/>
          <w:sz w:val="36"/>
          <w:szCs w:val="36"/>
          <w:rtl/>
        </w:rPr>
        <w:t>لها كتبات كتاباتو، لكن كتب هنا كانت بين حروف متحركة في السكن تا لأجل هذه الحركات المتتالية خفيفا. وكتبت وكتبت البائس كنت لهنا ل على ما كراهة توالي أربع حركات، وكتبنا، وكتبنا للنسوة من الفاعلين، فكل واحد من هذه الأفعال فعل ماض مبني على فتح مقدر، على آخره، م</w:t>
      </w:r>
      <w:r w:rsidRPr="00B912CC">
        <w:rPr>
          <w:rFonts w:ascii="Arabic Typesetting" w:hAnsi="Arabic Typesetting" w:cs="Arabic Typesetting"/>
          <w:b/>
          <w:bCs/>
          <w:sz w:val="36"/>
          <w:szCs w:val="36"/>
          <w:rtl/>
        </w:rPr>
        <w:t>نع من الظهور، اشتغال محل بالسكون العارض، كنا كتبتو، أصبحت كتبت. ماذا للسكون العرض لي؟ ماذا؟ العرض بسبب وجود تتالي الحركات لدفع كراهة والي أربعة متحركات فيما هو كالكلمة الواحدة قالو تا كما أسلفنا لكمال تا في كتبتوا لنا، فكتبنا والنون فواعل فاعل تقول ضمير مت</w:t>
      </w:r>
      <w:r w:rsidRPr="00B912CC">
        <w:rPr>
          <w:rFonts w:ascii="Arabic Typesetting" w:hAnsi="Arabic Typesetting" w:cs="Arabic Typesetting"/>
          <w:b/>
          <w:bCs/>
          <w:sz w:val="36"/>
          <w:szCs w:val="36"/>
          <w:rtl/>
        </w:rPr>
        <w:t>صل مبني على كذا في محل رفع. دفاع مبني على الضم. نعم، ااا مثل، أو الفتح، أو الكسر، أو السكون في محل رفع فواعل، نعم. كتبت مبني على الضم، كتبت مبني على الفتح، كتبت مبني على الكسر، كتبنا مبني على السكون لإتصال، نقول بأنو أو تا إلى آخره، نكتفي بهذا القدر إن شاء</w:t>
      </w:r>
      <w:r w:rsidRPr="00B912CC">
        <w:rPr>
          <w:rFonts w:ascii="Arabic Typesetting" w:hAnsi="Arabic Typesetting" w:cs="Arabic Typesetting"/>
          <w:b/>
          <w:bCs/>
          <w:sz w:val="36"/>
          <w:szCs w:val="36"/>
          <w:rtl/>
        </w:rPr>
        <w:t xml:space="preserve"> الله، نتم حكم فعل، أمر في الدرس اللاحق إن شاء الله، و الحمد لله رب العالمين</w:t>
      </w:r>
      <w:r w:rsidRPr="00B912CC">
        <w:rPr>
          <w:rFonts w:ascii="Arabic Typesetting" w:hAnsi="Arabic Typesetting" w:cs="Arabic Typesetting"/>
          <w:b/>
          <w:bCs/>
          <w:sz w:val="36"/>
          <w:szCs w:val="36"/>
          <w:lang w:bidi="ar-SA"/>
        </w:rPr>
        <w:t>.</w:t>
      </w:r>
    </w:p>
    <w:sectPr w:rsidR="004311DA" w:rsidRPr="00B912CC">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noPunctuationKerning/>
  <w:characterSpacingControl w:val="doNotCompress"/>
  <w:compat>
    <w:compatSetting w:name="compatibilityMode" w:uri="http://schemas.microsoft.com/office/word" w:val="12"/>
  </w:compat>
  <w:rsids>
    <w:rsidRoot w:val="004311DA"/>
    <w:rsid w:val="004311DA"/>
    <w:rsid w:val="00B912C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CCBE0"/>
  <w15:docId w15:val="{8BD29AB3-9A51-476B-99CF-16EEA4A1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B912CC"/>
    <w:pPr>
      <w:widowControl w:val="0"/>
      <w:suppressAutoHyphens/>
    </w:pPr>
    <w:rPr>
      <w:rFonts w:ascii="Liberation Mono" w:eastAsia="Liberation Mono"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1905</Words>
  <Characters>10482</Characters>
  <Application>Microsoft Office Word</Application>
  <DocSecurity>0</DocSecurity>
  <Lines>87</Lines>
  <Paragraphs>24</Paragraphs>
  <ScaleCrop>false</ScaleCrop>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1</cp:revision>
  <dcterms:created xsi:type="dcterms:W3CDTF">2026-03-26T15:23:00Z</dcterms:created>
  <dcterms:modified xsi:type="dcterms:W3CDTF">2026-03-26T15:24:00Z</dcterms:modified>
</cp:coreProperties>
</file>