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959" w:rsidRPr="00BF1959" w:rsidRDefault="00BF1959" w:rsidP="00BF1959">
      <w:pPr>
        <w:pStyle w:val="PreformattedText"/>
        <w:spacing w:line="360" w:lineRule="auto"/>
        <w:jc w:val="center"/>
        <w:rPr>
          <w:rFonts w:ascii="Arabic Typesetting" w:hAnsi="Arabic Typesetting" w:cs="Arabic Typesetting"/>
          <w:b/>
          <w:bCs/>
          <w:sz w:val="36"/>
          <w:szCs w:val="36"/>
          <w:rtl/>
          <w:lang w:val="fr-FR" w:bidi="ar-SA"/>
        </w:rPr>
      </w:pPr>
      <w:r w:rsidRPr="00BF1959">
        <w:rPr>
          <w:rFonts w:ascii="Arabic Typesetting" w:hAnsi="Arabic Typesetting" w:cs="Arabic Typesetting"/>
          <w:b/>
          <w:bCs/>
          <w:sz w:val="36"/>
          <w:szCs w:val="36"/>
          <w:rtl/>
          <w:lang w:val="fr-FR" w:bidi="ar-SA"/>
        </w:rPr>
        <w:t>الدرس السادس  خطبة الوداع</w:t>
      </w:r>
      <w:bookmarkStart w:id="0" w:name="_GoBack"/>
      <w:bookmarkEnd w:id="0"/>
    </w:p>
    <w:p w:rsidR="00BF1959" w:rsidRDefault="00BF1959" w:rsidP="00BF1959">
      <w:pPr>
        <w:pStyle w:val="PreformattedText"/>
        <w:spacing w:line="360" w:lineRule="auto"/>
        <w:jc w:val="both"/>
        <w:rPr>
          <w:rFonts w:ascii="Arabic Typesetting" w:hAnsi="Arabic Typesetting" w:cs="Arabic Typesetting"/>
          <w:b/>
          <w:bCs/>
          <w:sz w:val="36"/>
          <w:szCs w:val="36"/>
          <w:rtl/>
          <w:lang w:bidi="ar-SA"/>
        </w:rPr>
      </w:pPr>
    </w:p>
    <w:p w:rsidR="00D2461E" w:rsidRDefault="00BF1959" w:rsidP="00BF1959">
      <w:pPr>
        <w:pStyle w:val="PreformattedText"/>
        <w:spacing w:line="360" w:lineRule="auto"/>
        <w:jc w:val="both"/>
      </w:pPr>
      <w:r w:rsidRPr="00BF1959">
        <w:rPr>
          <w:rFonts w:ascii="Arabic Typesetting" w:hAnsi="Arabic Typesetting" w:cs="Arabic Typesetting"/>
          <w:b/>
          <w:bCs/>
          <w:sz w:val="36"/>
          <w:szCs w:val="36"/>
          <w:rtl/>
          <w:lang w:bidi="ar-SA"/>
        </w:rPr>
        <w:t>بسم الله الرحمن الرحيم، الحمد لله وكفى والصلاة والسلام على النبي الكريم المصطفى صلى الله عليه وسلم، أحبتي في الله أينما كنتم، السلام عليكم ورحمة الله تعالى وبركاته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بدأت السنة العاشرة للهجرة محملة بأحداث هامة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وقد استمر النبي صلى الله عليه وسلم في إرسال </w:t>
      </w:r>
      <w:r w:rsidRPr="00BF1959">
        <w:rPr>
          <w:rFonts w:ascii="Arabic Typesetting" w:hAnsi="Arabic Typesetting" w:cs="Arabic Typesetting"/>
          <w:b/>
          <w:bCs/>
          <w:sz w:val="36"/>
          <w:szCs w:val="36"/>
          <w:rtl/>
          <w:lang w:bidi="ar-SA"/>
        </w:rPr>
        <w:t>البعثات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فكان أن بعث خالد بن الوليد إلى بني الحارث بن كعب بن مذحج بنجران في </w:t>
      </w:r>
      <w:r w:rsidRPr="00BF1959">
        <w:rPr>
          <w:rFonts w:ascii="Arabic Typesetting" w:hAnsi="Arabic Typesetting" w:cs="Arabic Typesetting"/>
          <w:b/>
          <w:bCs/>
          <w:sz w:val="36"/>
          <w:szCs w:val="36"/>
          <w:lang w:bidi="ar-SA"/>
        </w:rPr>
        <w:t>400</w:t>
      </w:r>
      <w:r w:rsidRPr="00BF1959">
        <w:rPr>
          <w:rFonts w:ascii="Arabic Typesetting" w:hAnsi="Arabic Typesetting" w:cs="Arabic Typesetting"/>
          <w:b/>
          <w:bCs/>
          <w:sz w:val="36"/>
          <w:szCs w:val="36"/>
          <w:rtl/>
          <w:lang w:bidi="ar-SA"/>
        </w:rPr>
        <w:t xml:space="preserve"> من المسلمين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وأمره أن يدعوهم إلى الإسلام ثلاثا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فإن استجابوا له قبل منهم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وأقام فيهم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وعلمهم كتاب الله وسنة نبيه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ومعالم الإسلام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وإن لم يستجيبوا قاتلهم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بعث علي بن أبي طالب</w:t>
      </w:r>
      <w:r w:rsidRPr="00BF1959">
        <w:rPr>
          <w:rFonts w:ascii="Arabic Typesetting" w:hAnsi="Arabic Typesetting" w:cs="Arabic Typesetting"/>
          <w:b/>
          <w:bCs/>
          <w:sz w:val="36"/>
          <w:szCs w:val="36"/>
          <w:rtl/>
          <w:lang w:bidi="ar-SA"/>
        </w:rPr>
        <w:t xml:space="preserve"> رضي الله عنه إلى خالد ليقبض الخمس، وقال رسول الله صلى الله عليه وسلم لعلي مر أصحاب خالد من شاء منهم أن يعقب معك، فل يعقب، ومن شاء فليقبل</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أي أن الرسول صلى الله عليه وسلم هو القائد بدل جماعة من الجند بآخرين غيرهم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وسمح للذين يريدون البقاء مع الجند الثاني م</w:t>
      </w:r>
      <w:r w:rsidRPr="00BF1959">
        <w:rPr>
          <w:rFonts w:ascii="Arabic Typesetting" w:hAnsi="Arabic Typesetting" w:cs="Arabic Typesetting"/>
          <w:b/>
          <w:bCs/>
          <w:sz w:val="36"/>
          <w:szCs w:val="36"/>
          <w:rtl/>
          <w:lang w:bidi="ar-SA"/>
        </w:rPr>
        <w:t>ن الجندي الأول دون استقرار، وعن طيب خاطر أن يبقوا مع إخوانهم في اليمن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فعقد النبي صلى الله عليه وسلم لواء لعلي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وعممه بيده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وقال أمضي ولا تلتفت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فإذا نزلت بساحتهم فلا تقاتلهم حتى يقاتلوك</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فخرج في </w:t>
      </w:r>
      <w:r w:rsidRPr="00BF1959">
        <w:rPr>
          <w:rFonts w:ascii="Arabic Typesetting" w:hAnsi="Arabic Typesetting" w:cs="Arabic Typesetting"/>
          <w:b/>
          <w:bCs/>
          <w:sz w:val="36"/>
          <w:szCs w:val="36"/>
          <w:lang w:bidi="ar-SA"/>
        </w:rPr>
        <w:t>300</w:t>
      </w:r>
      <w:r w:rsidRPr="00BF1959">
        <w:rPr>
          <w:rFonts w:ascii="Arabic Typesetting" w:hAnsi="Arabic Typesetting" w:cs="Arabic Typesetting"/>
          <w:b/>
          <w:bCs/>
          <w:sz w:val="36"/>
          <w:szCs w:val="36"/>
          <w:rtl/>
          <w:lang w:bidi="ar-SA"/>
        </w:rPr>
        <w:t xml:space="preserve"> فارس فرق أصحابه، فأتوا بناها بو غنائم، ثم لقي جمعهم، فدع</w:t>
      </w:r>
      <w:r w:rsidRPr="00BF1959">
        <w:rPr>
          <w:rFonts w:ascii="Arabic Typesetting" w:hAnsi="Arabic Typesetting" w:cs="Arabic Typesetting"/>
          <w:b/>
          <w:bCs/>
          <w:sz w:val="36"/>
          <w:szCs w:val="36"/>
          <w:rtl/>
          <w:lang w:bidi="ar-SA"/>
        </w:rPr>
        <w:t xml:space="preserve">اهم إلى الإسلام، فأبوا، ورموا من نبل والحجارة، وخرج منهم رجل من مذحج يدعو إلى المبارزة، فبرز إليه الأسود بن خزاعة فقاتله الأسود وأخذوأخذ سلبه ثم صف علي رضي الله عنه أصحابه ودفع لوائه إلى مسعود بن سنان فقتل منهم نحو </w:t>
      </w:r>
      <w:r w:rsidRPr="00BF1959">
        <w:rPr>
          <w:rFonts w:ascii="Arabic Typesetting" w:hAnsi="Arabic Typesetting" w:cs="Arabic Typesetting"/>
          <w:b/>
          <w:bCs/>
          <w:sz w:val="36"/>
          <w:szCs w:val="36"/>
          <w:lang w:bidi="ar-SA"/>
        </w:rPr>
        <w:t>20</w:t>
      </w:r>
      <w:r w:rsidRPr="00BF1959">
        <w:rPr>
          <w:rFonts w:ascii="Arabic Typesetting" w:hAnsi="Arabic Typesetting" w:cs="Arabic Typesetting"/>
          <w:b/>
          <w:bCs/>
          <w:sz w:val="36"/>
          <w:szCs w:val="36"/>
          <w:rtl/>
          <w:lang w:bidi="ar-SA"/>
        </w:rPr>
        <w:t xml:space="preserve"> رجلا فتفرقوا وانهزموا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فكف عن طلبهم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w:t>
      </w:r>
      <w:r w:rsidRPr="00BF1959">
        <w:rPr>
          <w:rFonts w:ascii="Arabic Typesetting" w:hAnsi="Arabic Typesetting" w:cs="Arabic Typesetting"/>
          <w:b/>
          <w:bCs/>
          <w:sz w:val="36"/>
          <w:szCs w:val="36"/>
          <w:rtl/>
          <w:lang w:bidi="ar-SA"/>
        </w:rPr>
        <w:t>م دعاهم إلى الإسلام، فأسرعوا وأجابوا، وبايعه نفرا من رؤسائهم على الإسلام، وقالوا نحن على من وراءنا من قومنا، وهذه صدقاتنا، فخذ منها حق الله، وكان هؤلاء من محج وقف لعلي بن أبي طالب رضي الله عنه، فوافى النبي صلى الله عليه وسلم بمكة قد قدمها للحج</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وقيل إن الن</w:t>
      </w:r>
      <w:r w:rsidRPr="00BF1959">
        <w:rPr>
          <w:rFonts w:ascii="Arabic Typesetting" w:hAnsi="Arabic Typesetting" w:cs="Arabic Typesetting"/>
          <w:b/>
          <w:bCs/>
          <w:sz w:val="36"/>
          <w:szCs w:val="36"/>
          <w:rtl/>
          <w:lang w:bidi="ar-SA"/>
        </w:rPr>
        <w:t>بي صلى الله عليه وسلم بعث عليا مرتين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وعند ذلك</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تكون المرة الثانية هي التي قسم فيها الخمس</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وأسلمت على يديه همدان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فكتب إلى رسول الله صلى الله عليه وسلم بإسلامهم فخر ساجدا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رفع رأسه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وقال السلام على همدان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بعد أن تم النبي صلى الله عليه وسلم إبلاغ الرسالة</w:t>
      </w:r>
      <w:r w:rsidRPr="00BF1959">
        <w:rPr>
          <w:rFonts w:ascii="Arabic Typesetting" w:hAnsi="Arabic Typesetting" w:cs="Arabic Typesetting"/>
          <w:b/>
          <w:bCs/>
          <w:sz w:val="36"/>
          <w:szCs w:val="36"/>
          <w:rtl/>
          <w:lang w:bidi="ar-SA"/>
        </w:rPr>
        <w:t>، وفتحت مكة، ودخل الناس في دين الله أفواجا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فرض الله الحج على الناس</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وذلك في أواخر السنة التاسعة من الهجرة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فعزم رسول الله صلى الله عليه وسلم على الحج</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وعلى ذلك ف تسامع الناس أن رسول الله صلى الله عليه وسلم يريد الحج هذا العام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فقدم المدينة خلق كثير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كلهم </w:t>
      </w:r>
      <w:r w:rsidRPr="00BF1959">
        <w:rPr>
          <w:rFonts w:ascii="Arabic Typesetting" w:hAnsi="Arabic Typesetting" w:cs="Arabic Typesetting"/>
          <w:b/>
          <w:bCs/>
          <w:sz w:val="36"/>
          <w:szCs w:val="36"/>
          <w:rtl/>
          <w:lang w:bidi="ar-SA"/>
        </w:rPr>
        <w:t>يريدون أن يحج مع رسول الله صلى الله عليه وسلم، وأن يأتم به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تمت أعمال الدعوة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وبلغ الرسالة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وبناء مجتمع جديد على أساس إثبات الألوهية لله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ونفيها عن غيره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وعلى أساس رسالة محمد صلى الله عليه وسلم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وكان هاتفا خفيا إن بعث في قلب النبي صلى الله عليه وسلم يشعره </w:t>
      </w:r>
      <w:r w:rsidRPr="00BF1959">
        <w:rPr>
          <w:rFonts w:ascii="Arabic Typesetting" w:hAnsi="Arabic Typesetting" w:cs="Arabic Typesetting"/>
          <w:b/>
          <w:bCs/>
          <w:sz w:val="36"/>
          <w:szCs w:val="36"/>
          <w:rtl/>
          <w:lang w:bidi="ar-SA"/>
        </w:rPr>
        <w:t>أن ما قام به في الدنيا قد أوشك على النهاية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حتى إنه حين بعث معاذا على اليمن سنة عشر هجري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 له في مقاليا معاذ</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إنك ع سى أن لا تلقاني بعد عامي هذا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ولعلك أن تمر بمسجدي هذا وقبري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فبكى معاذ خشعا لفراق رسول الله صلى الله عليه وسلم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وشاء الله أن يرى رسوله صل</w:t>
      </w:r>
      <w:r w:rsidRPr="00BF1959">
        <w:rPr>
          <w:rFonts w:ascii="Arabic Typesetting" w:hAnsi="Arabic Typesetting" w:cs="Arabic Typesetting"/>
          <w:b/>
          <w:bCs/>
          <w:sz w:val="36"/>
          <w:szCs w:val="36"/>
          <w:rtl/>
          <w:lang w:bidi="ar-SA"/>
        </w:rPr>
        <w:t>ى الله عليه وسلم ثمار دعوته التي عانى في سبيلها ألوانا من المتاعب بضعا و</w:t>
      </w:r>
      <w:r w:rsidRPr="00BF1959">
        <w:rPr>
          <w:rFonts w:ascii="Arabic Typesetting" w:hAnsi="Arabic Typesetting" w:cs="Arabic Typesetting"/>
          <w:b/>
          <w:bCs/>
          <w:sz w:val="36"/>
          <w:szCs w:val="36"/>
          <w:lang w:bidi="ar-SA"/>
        </w:rPr>
        <w:t>20</w:t>
      </w:r>
      <w:r w:rsidRPr="00BF1959">
        <w:rPr>
          <w:rFonts w:ascii="Arabic Typesetting" w:hAnsi="Arabic Typesetting" w:cs="Arabic Typesetting"/>
          <w:b/>
          <w:bCs/>
          <w:sz w:val="36"/>
          <w:szCs w:val="36"/>
          <w:rtl/>
          <w:lang w:bidi="ar-SA"/>
        </w:rPr>
        <w:t xml:space="preserve"> عاما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فيجتمع في أطراف مكة بأفراد قبائل العرب وممثليها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فيأخذ منه شرائع الدين وأحكامه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ويأخذ منهم الشهادة على أنه أدى الأمانة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وبلغ الرسالة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ونصح الأمة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أعلن النبي صلى الله عليه وسلم</w:t>
      </w:r>
      <w:r w:rsidRPr="00BF1959">
        <w:rPr>
          <w:rFonts w:ascii="Arabic Typesetting" w:hAnsi="Arabic Typesetting" w:cs="Arabic Typesetting"/>
          <w:b/>
          <w:bCs/>
          <w:sz w:val="36"/>
          <w:szCs w:val="36"/>
          <w:rtl/>
          <w:lang w:bidi="ar-SA"/>
        </w:rPr>
        <w:t xml:space="preserve"> بقصد هل هذه الحجة المبرورة المشهودة؟ فقدم المدينة بشر وكثير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كلهم يلتمسون أن يأتم برسول الله صلى الله عليه وسلم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وفي يوم السبت الأربعاء بقين من ذي القعدة هي النبي صلوات ربي وسلامه عليه للرحيم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فترجل وادهن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ولبس إزار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هو نداء</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هو قلد بدنة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وقد دخل مكة بعد </w:t>
      </w:r>
      <w:r w:rsidRPr="00BF1959">
        <w:rPr>
          <w:rFonts w:ascii="Arabic Typesetting" w:hAnsi="Arabic Typesetting" w:cs="Arabic Typesetting"/>
          <w:b/>
          <w:bCs/>
          <w:sz w:val="36"/>
          <w:szCs w:val="36"/>
          <w:rtl/>
          <w:lang w:bidi="ar-SA"/>
        </w:rPr>
        <w:t>أن صلى الفجر، واغتسل من صباح يوم الأحد لأربع ليال خلون من الحجة سنة عشر هجري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وقد قضى في الطريق ثماني ليال</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وهي المسافة الوسطى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فلما دخل المسجد الحرام طاف بالبيت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وسعى بين الصفا والمروة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وفي اليوم </w:t>
      </w:r>
      <w:r w:rsidRPr="00BF1959">
        <w:rPr>
          <w:rFonts w:ascii="Arabic Typesetting" w:hAnsi="Arabic Typesetting" w:cs="Arabic Typesetting"/>
          <w:b/>
          <w:bCs/>
          <w:sz w:val="36"/>
          <w:szCs w:val="36"/>
          <w:lang w:bidi="ar-SA"/>
        </w:rPr>
        <w:t>2</w:t>
      </w:r>
      <w:r w:rsidRPr="00BF1959">
        <w:rPr>
          <w:rFonts w:ascii="Arabic Typesetting" w:hAnsi="Arabic Typesetting" w:cs="Arabic Typesetting"/>
          <w:b/>
          <w:bCs/>
          <w:sz w:val="36"/>
          <w:szCs w:val="36"/>
          <w:rtl/>
          <w:lang w:bidi="ar-SA"/>
        </w:rPr>
        <w:t xml:space="preserve"> من ذو الحجة، وهو يوم التروية توجه إلى منى فصلي بها الظهر </w:t>
      </w:r>
      <w:r w:rsidRPr="00BF1959">
        <w:rPr>
          <w:rFonts w:ascii="Arabic Typesetting" w:hAnsi="Arabic Typesetting" w:cs="Arabic Typesetting"/>
          <w:b/>
          <w:bCs/>
          <w:sz w:val="36"/>
          <w:szCs w:val="36"/>
          <w:rtl/>
          <w:lang w:bidi="ar-SA"/>
        </w:rPr>
        <w:t>والعصر، والمغرب والعشاء والفجر خمس صلوات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مكث قليلا حتى طلعت الشمس</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فأجاز حتى أتى عرفه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فوجد القبة قد ضربت له بنمرة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فنزل بها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حتى إذا زالت الشمس أمر بالقسوة فرحلت له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فأتى بطن الوادي وقد اجتمع حوله </w:t>
      </w:r>
      <w:r w:rsidRPr="00BF1959">
        <w:rPr>
          <w:rFonts w:ascii="Arabic Typesetting" w:hAnsi="Arabic Typesetting" w:cs="Arabic Typesetting"/>
          <w:b/>
          <w:bCs/>
          <w:sz w:val="36"/>
          <w:szCs w:val="36"/>
          <w:lang w:bidi="ar-SA"/>
        </w:rPr>
        <w:t>100,024</w:t>
      </w:r>
      <w:r w:rsidRPr="00BF1959">
        <w:rPr>
          <w:rFonts w:ascii="Arabic Typesetting" w:hAnsi="Arabic Typesetting" w:cs="Arabic Typesetting"/>
          <w:b/>
          <w:bCs/>
          <w:sz w:val="36"/>
          <w:szCs w:val="36"/>
          <w:rtl/>
          <w:lang w:bidi="ar-SA"/>
        </w:rPr>
        <w:t xml:space="preserve"> أو أربعة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w:t>
      </w:r>
      <w:r w:rsidRPr="00BF1959">
        <w:rPr>
          <w:rFonts w:ascii="Arabic Typesetting" w:hAnsi="Arabic Typesetting" w:cs="Arabic Typesetting"/>
          <w:b/>
          <w:bCs/>
          <w:sz w:val="36"/>
          <w:szCs w:val="36"/>
          <w:lang w:bidi="ar-SA"/>
        </w:rPr>
        <w:t>40</w:t>
      </w:r>
      <w:r w:rsidRPr="00BF1959">
        <w:rPr>
          <w:rFonts w:ascii="Arabic Typesetting" w:hAnsi="Arabic Typesetting" w:cs="Arabic Typesetting"/>
          <w:b/>
          <w:bCs/>
          <w:sz w:val="36"/>
          <w:szCs w:val="36"/>
          <w:rtl/>
          <w:lang w:bidi="ar-SA"/>
        </w:rPr>
        <w:t xml:space="preserve"> ألفا من الناس، فقام فيهم خطيبا، </w:t>
      </w:r>
      <w:r w:rsidRPr="00BF1959">
        <w:rPr>
          <w:rFonts w:ascii="Arabic Typesetting" w:hAnsi="Arabic Typesetting" w:cs="Arabic Typesetting"/>
          <w:b/>
          <w:bCs/>
          <w:sz w:val="36"/>
          <w:szCs w:val="36"/>
          <w:rtl/>
          <w:lang w:bidi="ar-SA"/>
        </w:rPr>
        <w:t>وألقى هذه الخطبة الجامعة، أيها الناس، اسمعوا قولي، فإني لا أدري، لعلي لا ألقاكم بعد عامي هذا بهذا الموقف أبدا، إن دمائكم وأموالكم حرام عليكم كحرمة يومكم هذا، في شهركم هذا، في بلدكم هذا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أنا كل شيء من أمر الجاهلية تحت قدمي موضوع</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ودماء الجاهلية موضوعة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ق</w:t>
      </w:r>
      <w:r w:rsidRPr="00BF1959">
        <w:rPr>
          <w:rFonts w:ascii="Arabic Typesetting" w:hAnsi="Arabic Typesetting" w:cs="Arabic Typesetting"/>
          <w:b/>
          <w:bCs/>
          <w:sz w:val="36"/>
          <w:szCs w:val="36"/>
          <w:rtl/>
          <w:lang w:bidi="ar-SA"/>
        </w:rPr>
        <w:t>ال فاتقوا الله في النساء، فإنكم أخذتم وهن بأمانة الله، واست حللتم فروجهن بكلمة الله، ولكم عليهن أن لا يطمئن، فرشكم أحدا تكرهونه، فإن فعلن ذلك فاضرب وهن ضربا غير مبرح</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ولهن عليكم رزقهن وكسوتهن بالمعروف</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وقد تركت فيكم ما لن تضلوا بعده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إن اعتصم تم به كتاب ال</w:t>
      </w:r>
      <w:r w:rsidRPr="00BF1959">
        <w:rPr>
          <w:rFonts w:ascii="Arabic Typesetting" w:hAnsi="Arabic Typesetting" w:cs="Arabic Typesetting"/>
          <w:b/>
          <w:bCs/>
          <w:sz w:val="36"/>
          <w:szCs w:val="36"/>
          <w:rtl/>
          <w:lang w:bidi="ar-SA"/>
        </w:rPr>
        <w:t>له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أيها الناس إنه لا نبي بعدي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ولا أمة بعدكم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ألا تعبدوا ربكم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وصلوا خمس 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وصوموا شهركم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وأدوا زكاة أموالكم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طيبة بها أنفسكم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 تحجون بيت ربكم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وأطيعوا ولاة أمركم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تدخلوا جنة ربكم وأنتم تسألون عني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فما أنتم قائلون؟ قالوا نشهد أنك قد بلغت وأديت ونصحت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فق</w:t>
      </w:r>
      <w:r w:rsidRPr="00BF1959">
        <w:rPr>
          <w:rFonts w:ascii="Arabic Typesetting" w:hAnsi="Arabic Typesetting" w:cs="Arabic Typesetting"/>
          <w:b/>
          <w:bCs/>
          <w:sz w:val="36"/>
          <w:szCs w:val="36"/>
          <w:rtl/>
          <w:lang w:bidi="ar-SA"/>
        </w:rPr>
        <w:t>ال بإصبعه السبابة يرفعه إلى السماء، وينكها إلى الناس، اللهم اشهد</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ثلاث مرات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وكان الذي يصرخ في الناس بقول رسول الله صلي الله عليه وسلم وهو بعرفة ربيعة بن أمية بن خلف</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وبعد أن فرغ النبي صلى الله عليه وسلم من إلقاء الخطبة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نزل عليه قوله تعالي اليوم أكملت لكم</w:t>
      </w:r>
      <w:r w:rsidRPr="00BF1959">
        <w:rPr>
          <w:rFonts w:ascii="Arabic Typesetting" w:hAnsi="Arabic Typesetting" w:cs="Arabic Typesetting"/>
          <w:b/>
          <w:bCs/>
          <w:sz w:val="36"/>
          <w:szCs w:val="36"/>
          <w:rtl/>
          <w:lang w:bidi="ar-SA"/>
        </w:rPr>
        <w:t xml:space="preserve"> دينكم وأتممت عليكم نعمتي ورضيت لكم الإسلام دينا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وعندما سمع عمر بكى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فقيل له ما يبكيك؟ قال إنه ليس بعد الكمال</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إن النقصان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وبعد الخطبة أذن بداية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أقام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فصلى رسول الله صلى الله عليه وسلم بالناس الظهر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أقام فصلي العصر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ولم يصل بينهما شيئا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ثم ركب حتى </w:t>
      </w:r>
      <w:r w:rsidRPr="00BF1959">
        <w:rPr>
          <w:rFonts w:ascii="Arabic Typesetting" w:hAnsi="Arabic Typesetting" w:cs="Arabic Typesetting"/>
          <w:b/>
          <w:bCs/>
          <w:sz w:val="36"/>
          <w:szCs w:val="36"/>
          <w:rtl/>
          <w:lang w:bidi="ar-SA"/>
        </w:rPr>
        <w:t>أتى الموقف، واستقبل القبلة، فلم يزل واقفا حتى غربت الشمس، وذهبت السفرة قليلا حتى غاب القرص، وأردف أسامة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ودفع حتى تل مزدلفة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فصلى بها المغرب والعشاء بأذان واحد وإقامتين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ولم يسبح بينهما شيئا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ثم اضطجع حتى طلع الفجر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فصلى الفجر حتى تبين له السبح بأذان وإقام</w:t>
      </w:r>
      <w:r w:rsidRPr="00BF1959">
        <w:rPr>
          <w:rFonts w:ascii="Arabic Typesetting" w:hAnsi="Arabic Typesetting" w:cs="Arabic Typesetting"/>
          <w:b/>
          <w:bCs/>
          <w:sz w:val="36"/>
          <w:szCs w:val="36"/>
          <w:rtl/>
          <w:lang w:bidi="ar-SA"/>
        </w:rPr>
        <w:t xml:space="preserve">ة، ثم أتى ببقية أفعال الحج، والناس تأخذ عنه، وخطب النبي صلى الله عليه وسلم يوم النحر، عاشر ذي الحجة </w:t>
      </w:r>
      <w:r w:rsidRPr="00BF1959">
        <w:rPr>
          <w:rFonts w:ascii="Arabic Typesetting" w:hAnsi="Arabic Typesetting" w:cs="Arabic Typesetting"/>
          <w:b/>
          <w:bCs/>
          <w:sz w:val="36"/>
          <w:szCs w:val="36"/>
          <w:rtl/>
          <w:lang w:bidi="ar-SA"/>
        </w:rPr>
        <w:lastRenderedPageBreak/>
        <w:t>أيضا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حين ارتفع الضحى وهو على بغلة شهباء</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والناس بين قائم وقاعد</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وعاد في خطبته يدي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بعض ما كان ألقاه أمس</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فقد روى الشيخان عن أبي بكرة قال خطبنا النبي صلى ال</w:t>
      </w:r>
      <w:r w:rsidRPr="00BF1959">
        <w:rPr>
          <w:rFonts w:ascii="Arabic Typesetting" w:hAnsi="Arabic Typesetting" w:cs="Arabic Typesetting"/>
          <w:b/>
          <w:bCs/>
          <w:sz w:val="36"/>
          <w:szCs w:val="36"/>
          <w:rtl/>
          <w:lang w:bidi="ar-SA"/>
        </w:rPr>
        <w:t xml:space="preserve">له عليه وسلم يوم النحر، قال إن الزمان قد استدار كهيئته يوم خلق السماوات والأرض السنة </w:t>
      </w:r>
      <w:r w:rsidRPr="00BF1959">
        <w:rPr>
          <w:rFonts w:ascii="Arabic Typesetting" w:hAnsi="Arabic Typesetting" w:cs="Arabic Typesetting"/>
          <w:b/>
          <w:bCs/>
          <w:sz w:val="36"/>
          <w:szCs w:val="36"/>
          <w:lang w:bidi="ar-SA"/>
        </w:rPr>
        <w:t>12</w:t>
      </w:r>
      <w:r w:rsidRPr="00BF1959">
        <w:rPr>
          <w:rFonts w:ascii="Arabic Typesetting" w:hAnsi="Arabic Typesetting" w:cs="Arabic Typesetting"/>
          <w:b/>
          <w:bCs/>
          <w:sz w:val="36"/>
          <w:szCs w:val="36"/>
          <w:rtl/>
          <w:lang w:bidi="ar-SA"/>
        </w:rPr>
        <w:t xml:space="preserve"> شهرا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منها أربعة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حرم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ثلاثة متواليات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ذو القعده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وذو الحجة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ومحرم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ورجب مضر الذي بين جمادي وشعبان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وقال أي شهر هذا؟ قلنا الله ورسوله أعلم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فسكت حتى ظننا أنه سيسميه بغي</w:t>
      </w:r>
      <w:r w:rsidRPr="00BF1959">
        <w:rPr>
          <w:rFonts w:ascii="Arabic Typesetting" w:hAnsi="Arabic Typesetting" w:cs="Arabic Typesetting"/>
          <w:b/>
          <w:bCs/>
          <w:sz w:val="36"/>
          <w:szCs w:val="36"/>
          <w:rtl/>
          <w:lang w:bidi="ar-SA"/>
        </w:rPr>
        <w:t>ر إسمه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 أليس بالحجة أليس ذا الحجة؟ قلنا بلى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 أي بلد هذا؟قلنا الله ورسوله أعلم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فسكت حتى ظننا أنه سيسميه بغير إسمه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 أليست البلدة؟ قلنا بلى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فأي يوم هذا؟ قلنا الله ورسوله أعلم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فسكت حتى ظننا أنه سيسميه بغير إسمه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 أليس يوم النحر؟ قلنا بلي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w:t>
      </w:r>
      <w:r w:rsidRPr="00BF1959">
        <w:rPr>
          <w:rFonts w:ascii="Arabic Typesetting" w:hAnsi="Arabic Typesetting" w:cs="Arabic Typesetting"/>
          <w:b/>
          <w:bCs/>
          <w:sz w:val="36"/>
          <w:szCs w:val="36"/>
          <w:rtl/>
          <w:lang w:bidi="ar-SA"/>
        </w:rPr>
        <w:t xml:space="preserve"> فإن دماءكم وأموالكم وأعراضكم عليكم حرام كحرمة يومكم هذا في بلدكم هذا، في شهركم هذا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وستلقون ربكم يسألكم عن أعمالكم على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فلا ترجعوا بعدي ضلالا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يضرب بعضكم رقاب بعض</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ألا هل بلغت؟ قالوا نعم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قال اللهم اشهد</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فليبلغ الشاهد الغائب</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فرب مبلغ أوعى من سام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وفي روا</w:t>
      </w:r>
      <w:r w:rsidRPr="00BF1959">
        <w:rPr>
          <w:rFonts w:ascii="Arabic Typesetting" w:hAnsi="Arabic Typesetting" w:cs="Arabic Typesetting"/>
          <w:b/>
          <w:bCs/>
          <w:sz w:val="36"/>
          <w:szCs w:val="36"/>
          <w:rtl/>
          <w:lang w:bidi="ar-SA"/>
        </w:rPr>
        <w:t>ية أنه قال في تلك الخطبة أنا لا يجني جانا إلا على نفسه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أنا لا يجني جان على ولده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ولا مولود على والده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ألا إن الشيطان قد يئس أن يعبد في بلدكم هذا أبدا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ولكن ستكون له طاعة فيما تحتقرون من أعمالكم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 سيرضى به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وأقام أيام التشريق بمنى يؤدي المناسك</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ويعلم الشر</w:t>
      </w:r>
      <w:r w:rsidRPr="00BF1959">
        <w:rPr>
          <w:rFonts w:ascii="Arabic Typesetting" w:hAnsi="Arabic Typesetting" w:cs="Arabic Typesetting"/>
          <w:b/>
          <w:bCs/>
          <w:sz w:val="36"/>
          <w:szCs w:val="36"/>
          <w:rtl/>
          <w:lang w:bidi="ar-SA"/>
        </w:rPr>
        <w:t>ائع</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ويذكر الله ويقيم سنن الهدي من ملة إبراهيم عليه السلام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ويمحو آثار الشرك ومعالمها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وقد خطب في بعض أيام التشريق أيضا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وكانت خطبته في هذا اليوم مثل خطبته يوم النحر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 وقعت هذه الخطبة عقب نزول سورة النصر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وفي كل منهم كان النبي صلى الله عليه وسلم يكرس لمبد</w:t>
      </w:r>
      <w:r w:rsidRPr="00BF1959">
        <w:rPr>
          <w:rFonts w:ascii="Arabic Typesetting" w:hAnsi="Arabic Typesetting" w:cs="Arabic Typesetting"/>
          <w:b/>
          <w:bCs/>
          <w:sz w:val="36"/>
          <w:szCs w:val="36"/>
          <w:rtl/>
          <w:lang w:bidi="ar-SA"/>
        </w:rPr>
        <w:t>أ المساواة بين الناس دون التفريق بينهم على أي أساس، سواء اللون أو العرق أو المكانة الاجتماعية، فكل في ميزان الإسلام سواء لا تفرق ولا تفاضل بينهم إلا بمعيار واحد، ألا وهو التقوى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وهو الذي أكد عليه الله تعالى بقوله يا أيها الناس إنا خلقناكم من ذكر وأنثى وجعل</w:t>
      </w:r>
      <w:r w:rsidRPr="00BF1959">
        <w:rPr>
          <w:rFonts w:ascii="Arabic Typesetting" w:hAnsi="Arabic Typesetting" w:cs="Arabic Typesetting"/>
          <w:b/>
          <w:bCs/>
          <w:sz w:val="36"/>
          <w:szCs w:val="36"/>
          <w:rtl/>
          <w:lang w:bidi="ar-SA"/>
        </w:rPr>
        <w:t>ناكم شعوبا وقبائل لتعارفوا إن أكرمكم عند الله أتقاكم إن الله عليم خبير</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كما حاول النبي صلى الله عليه وسلم التأكيد على كل ما يحقق السلم المجتمعي</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كحرمة الاعتداء بأي شيء على الدماء والأموال والأعراض</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فهي محرمة في الإسلام كحرمة اليوم</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والشهر الذي يؤدون فيه من</w:t>
      </w:r>
      <w:r w:rsidRPr="00BF1959">
        <w:rPr>
          <w:rFonts w:ascii="Arabic Typesetting" w:hAnsi="Arabic Typesetting" w:cs="Arabic Typesetting"/>
          <w:b/>
          <w:bCs/>
          <w:sz w:val="36"/>
          <w:szCs w:val="36"/>
          <w:rtl/>
          <w:lang w:bidi="ar-SA"/>
        </w:rPr>
        <w:t>اسكهم، وحرمة المكان المجتمعين فيه لأداء شعائرهم، تحقيقا للأمن والأمان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والاستقرار في المجتمع كما أولى</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صلوات ربي وسلامه عليه الاهتمام بحقوق المرأة جعل لهن حظا وافرا من الاهتمام والعناية التي تجلت في كلماته في خطبة الوداع</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فقد أوصى الرجال بهن خيرا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ودعا إلى</w:t>
      </w:r>
      <w:r w:rsidRPr="00BF1959">
        <w:rPr>
          <w:rFonts w:ascii="Arabic Typesetting" w:hAnsi="Arabic Typesetting" w:cs="Arabic Typesetting"/>
          <w:b/>
          <w:bCs/>
          <w:sz w:val="36"/>
          <w:szCs w:val="36"/>
          <w:rtl/>
          <w:lang w:bidi="ar-SA"/>
        </w:rPr>
        <w:t xml:space="preserve"> الإحسان إليهن في المعاملة، وإعطائهن حقوقهن كاملة دون من أو أذى، والإنفاق عليهن وكسوتهن و معاشرتهن بالمعروف</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كما ثبت في الصحيح أن النبي صلى الله عليه وسلم قال</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واستوصوا بالنساء خيرا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فإنهن خلقن من ضلع</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وإن أعوج شيئا في الضلع أعلاه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فإن ذهبت تقيمه كسرته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وإ</w:t>
      </w:r>
      <w:r w:rsidRPr="00BF1959">
        <w:rPr>
          <w:rFonts w:ascii="Arabic Typesetting" w:hAnsi="Arabic Typesetting" w:cs="Arabic Typesetting"/>
          <w:b/>
          <w:bCs/>
          <w:sz w:val="36"/>
          <w:szCs w:val="36"/>
          <w:rtl/>
          <w:lang w:bidi="ar-SA"/>
        </w:rPr>
        <w:t>ن تركته لم يزل أعوج، فاستوصوا بالنساء خيرا، كما حث أيضا على ترك العادات الجاهلية، وأبطلها باعتبار فسادها، وعدم صلاحيتها، ومن العادات الباطلة والموضوعة كالثأر للدماء، والتفاخر بالنسب</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والتعالي على الناس</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ووأد البنات</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وقد وضع النبي عليه الصلاة والسلام داما ب</w:t>
      </w:r>
      <w:r w:rsidRPr="00BF1959">
        <w:rPr>
          <w:rFonts w:ascii="Arabic Typesetting" w:hAnsi="Arabic Typesetting" w:cs="Arabic Typesetting"/>
          <w:b/>
          <w:bCs/>
          <w:sz w:val="36"/>
          <w:szCs w:val="36"/>
          <w:rtl/>
          <w:lang w:bidi="ar-SA"/>
        </w:rPr>
        <w:t>ن ربيعة الحارث بن عبد المطلب، الذي قتل على يد قبيلة هذيل</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ولما قضى مناسكه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طاف طواف الوداع</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حث الركاب إلى المدينة المطهرة لان يأخذ حظا من الراحلة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بل يستأنف الكفاح والكدح لله في سبيل الله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 xml:space="preserve">وقد تضمنت خطبة الوداع تأكيدا على أهمية التبليغ كوسيلة من وسائل نشر </w:t>
      </w:r>
      <w:r w:rsidRPr="00BF1959">
        <w:rPr>
          <w:rFonts w:ascii="Arabic Typesetting" w:hAnsi="Arabic Typesetting" w:cs="Arabic Typesetting"/>
          <w:b/>
          <w:bCs/>
          <w:sz w:val="36"/>
          <w:szCs w:val="36"/>
          <w:rtl/>
          <w:lang w:bidi="ar-SA"/>
        </w:rPr>
        <w:t>الدعوة الإسلامية، وقد بين النبي عليه الصلاة والسلام تلك الأهمية حينما أمر من شهد خطبته، وسمع كلامه بتبليغ من كان غائبا عنها، فلعل المبلغ يكون أوعى من السامع</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وإن كان النبي صلى الله عليه وسلم هو الذي أعلن انقطاع الوحي إجرائيا بقوله تعالى اليوم أكملت لكم دين</w:t>
      </w:r>
      <w:r w:rsidRPr="00BF1959">
        <w:rPr>
          <w:rFonts w:ascii="Arabic Typesetting" w:hAnsi="Arabic Typesetting" w:cs="Arabic Typesetting"/>
          <w:b/>
          <w:bCs/>
          <w:sz w:val="36"/>
          <w:szCs w:val="36"/>
          <w:rtl/>
          <w:lang w:bidi="ar-SA"/>
        </w:rPr>
        <w:t>كم هو الذي أعلن بداية العلم بقوله العلماء ورثة الأنبياء، فكل عالم، وكل طالب علم له حظ من هذا الميراث</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ما هو تشريف وتكليف</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فقد حمل مسؤولية على عاتقه حمله النبي بتبليغ هذا الدين</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ولو آية منه بقوله صلى الله عليه وسلم بلغوا عني ولو آية</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إلى هنا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نكون قد أنهينا</w:t>
      </w:r>
      <w:r w:rsidRPr="00BF1959">
        <w:rPr>
          <w:rFonts w:ascii="Arabic Typesetting" w:hAnsi="Arabic Typesetting" w:cs="Arabic Typesetting"/>
          <w:b/>
          <w:bCs/>
          <w:sz w:val="36"/>
          <w:szCs w:val="36"/>
          <w:rtl/>
          <w:lang w:bidi="ar-SA"/>
        </w:rPr>
        <w:t xml:space="preserve"> درسنا</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دمتم في رعاية الله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أستودعكم الله</w:t>
      </w:r>
      <w:r w:rsidRPr="00BF1959">
        <w:rPr>
          <w:rFonts w:ascii="Arabic Typesetting" w:hAnsi="Arabic Typesetting" w:cs="Arabic Typesetting"/>
          <w:b/>
          <w:bCs/>
          <w:sz w:val="36"/>
          <w:szCs w:val="36"/>
          <w:rtl/>
          <w:cs/>
        </w:rPr>
        <w:t xml:space="preserve">، </w:t>
      </w:r>
      <w:r w:rsidRPr="00BF1959">
        <w:rPr>
          <w:rFonts w:ascii="Arabic Typesetting" w:hAnsi="Arabic Typesetting" w:cs="Arabic Typesetting"/>
          <w:b/>
          <w:bCs/>
          <w:sz w:val="36"/>
          <w:szCs w:val="36"/>
          <w:rtl/>
          <w:cs/>
          <w:lang w:bidi="ar-SA"/>
        </w:rPr>
        <w:t>والسلام عليكم ورحمة الله تعالى وبركاته</w:t>
      </w:r>
      <w:r>
        <w:t>.</w:t>
      </w:r>
    </w:p>
    <w:sectPr w:rsidR="00D2461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61E"/>
    <w:rsid w:val="00BF1959"/>
    <w:rsid w:val="00D246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5C56"/>
  <w15:docId w15:val="{AF2A7109-2401-4B86-87AF-4BF0E955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1355</Words>
  <Characters>7457</Characters>
  <Application>Microsoft Office Word</Application>
  <DocSecurity>0</DocSecurity>
  <Lines>62</Lines>
  <Paragraphs>17</Paragraphs>
  <ScaleCrop>false</ScaleCrop>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2026-03-26T14:43:00Z</dcterms:created>
  <dcterms:modified xsi:type="dcterms:W3CDTF">2026-03-26T14:44:00Z</dcterms:modified>
  <dc:language>en-US</dc:language>
</cp:coreProperties>
</file>