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0DEE" w:rsidRDefault="00110DEE" w:rsidP="00110DEE">
      <w:pPr>
        <w:pStyle w:val="PreformattedText"/>
        <w:bidi/>
        <w:spacing w:line="360" w:lineRule="auto"/>
        <w:jc w:val="center"/>
        <w:rPr>
          <w:rFonts w:ascii="Arabic Typesetting" w:hAnsi="Arabic Typesetting" w:cs="Arabic Typesetting"/>
          <w:sz w:val="48"/>
          <w:szCs w:val="48"/>
          <w:rtl/>
          <w:lang w:bidi="ar-SA"/>
        </w:rPr>
      </w:pPr>
      <w:r w:rsidRPr="00110DEE">
        <w:rPr>
          <w:rFonts w:ascii="Arabic Typesetting" w:hAnsi="Arabic Typesetting" w:cs="Arabic Typesetting"/>
          <w:sz w:val="48"/>
          <w:szCs w:val="48"/>
          <w:rtl/>
          <w:lang w:bidi="ar-SA"/>
        </w:rPr>
        <w:t>الدرس التاسع  باب الراءات</w:t>
      </w:r>
      <w:bookmarkStart w:id="0" w:name="_GoBack"/>
      <w:bookmarkEnd w:id="0"/>
    </w:p>
    <w:p w:rsidR="00110DEE" w:rsidRDefault="00110DEE" w:rsidP="00110DEE">
      <w:pPr>
        <w:pStyle w:val="PreformattedText"/>
        <w:bidi/>
        <w:spacing w:line="360" w:lineRule="auto"/>
        <w:jc w:val="both"/>
        <w:rPr>
          <w:rFonts w:ascii="Arabic Typesetting" w:hAnsi="Arabic Typesetting" w:cs="Arabic Typesetting"/>
          <w:sz w:val="48"/>
          <w:szCs w:val="48"/>
          <w:rtl/>
          <w:lang w:bidi="ar-SA"/>
        </w:rPr>
      </w:pPr>
    </w:p>
    <w:p w:rsidR="00ED6F67" w:rsidRPr="00110DEE" w:rsidRDefault="00110DEE" w:rsidP="00110DEE">
      <w:pPr>
        <w:pStyle w:val="PreformattedText"/>
        <w:bidi/>
        <w:spacing w:line="360" w:lineRule="auto"/>
        <w:jc w:val="both"/>
        <w:rPr>
          <w:rFonts w:ascii="Arabic Typesetting" w:hAnsi="Arabic Typesetting" w:cs="Arabic Typesetting"/>
          <w:sz w:val="48"/>
          <w:szCs w:val="48"/>
          <w:lang w:bidi="ar-SA"/>
        </w:rPr>
      </w:pPr>
      <w:r w:rsidRPr="00110DEE">
        <w:rPr>
          <w:rFonts w:ascii="Arabic Typesetting" w:hAnsi="Arabic Typesetting" w:cs="Arabic Typesetting"/>
          <w:sz w:val="48"/>
          <w:szCs w:val="48"/>
          <w:rtl/>
          <w:lang w:bidi="ar-SA"/>
        </w:rPr>
        <w:t>بسم الله الرحمن الرحيم، الحمد لله رب العالمين، وأصلي وأسلم على المبعوث رحمة للعالمين سيدنا ومولانا محمد، وعلى آله وصحبه أجمعين، اللهم لا سهل إلا ما جعلته سهلا، وأنت تجعل الحزن إذا شئت سهلا، ولا حول ولا قوة إلا بالله، أما بعد</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الإخوة الأكارم</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 xml:space="preserve">فهذا الدرس </w:t>
      </w:r>
      <w:r w:rsidRPr="00110DEE">
        <w:rPr>
          <w:rFonts w:ascii="Arabic Typesetting" w:hAnsi="Arabic Typesetting" w:cs="Arabic Typesetting"/>
          <w:sz w:val="48"/>
          <w:szCs w:val="48"/>
          <w:rtl/>
          <w:lang w:bidi="ar-SA"/>
        </w:rPr>
        <w:t>درس التاسع من دروس شرح المنظومة الجزرية، و وقفنا عند الحديث على باب الرأى و الرا أيها الإخوة تخرج من طرف اللسان مع ما يحاذي ه من الحنك الأعلى</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وهو حرف آه مجهور ومتوسط ومنفتح ومستفل</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و ااا لا بد من بيان هذه الصفات</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ولذلك أيها الإخوة الأكارم فال راء تعتريه ح</w:t>
      </w:r>
      <w:r w:rsidRPr="00110DEE">
        <w:rPr>
          <w:rFonts w:ascii="Arabic Typesetting" w:hAnsi="Arabic Typesetting" w:cs="Arabic Typesetting"/>
          <w:sz w:val="48"/>
          <w:szCs w:val="48"/>
          <w:rtl/>
          <w:lang w:bidi="ar-SA"/>
        </w:rPr>
        <w:t>الات ااا لل تفخيم وحالات أخرى لترقيق، وهناك حالات يجوز فيها الترقيق والتفخيم، وهذا ما سنين نبينه إن شاء الله تعالى</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في درسنا هذا نقرأ ولا؟ آه المنظومة الجزرية</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ثم نعلق عليها</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قال الناظم رحمه الله تعالى ورق</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قال را إذا ما كسرت كذاك بعد الكسر</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حيث سكنت</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إن ل</w:t>
      </w:r>
      <w:r w:rsidRPr="00110DEE">
        <w:rPr>
          <w:rFonts w:ascii="Arabic Typesetting" w:hAnsi="Arabic Typesetting" w:cs="Arabic Typesetting"/>
          <w:sz w:val="48"/>
          <w:szCs w:val="48"/>
          <w:rtl/>
          <w:lang w:bidi="ar-SA"/>
        </w:rPr>
        <w:t>م تكن من قبل حرف استعلاء، أو كانت الكسرة ليست أصلا، والخلف في فرق لكسر يوجد</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واخ في تكري را إذا تشدو ورق</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قال راء</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كذلك يواصل الناظم في برشا دناو في تعليمنا</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حيث يأمرنا بترقيق الرائي في مواضع قالو رقيق را إذا ما كسرت</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يعني لا بد من ترقيق الرأي إذا كانت مكس</w:t>
      </w:r>
      <w:r w:rsidRPr="00110DEE">
        <w:rPr>
          <w:rFonts w:ascii="Arabic Typesetting" w:hAnsi="Arabic Typesetting" w:cs="Arabic Typesetting"/>
          <w:sz w:val="48"/>
          <w:szCs w:val="48"/>
          <w:rtl/>
          <w:lang w:bidi="ar-SA"/>
        </w:rPr>
        <w:t>ورة، وهذه الحالة الأولى مثلا، والفجر فجر هذه الراء مكسورة عندالوصف، قالك ذاك بعد الكسر، حيث سكنت في العون سيرية كثير عون، ثرية هذه الحالة الثانية قال إن لم تكن من قبل حرف است علاء ااا، إذا كان ل ل الحرف الساكن، وقبله</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مكسور؟ وبعده حرف استعلاء</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فنهي فخم</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أم</w:t>
      </w:r>
      <w:r w:rsidRPr="00110DEE">
        <w:rPr>
          <w:rFonts w:ascii="Arabic Typesetting" w:hAnsi="Arabic Typesetting" w:cs="Arabic Typesetting"/>
          <w:sz w:val="48"/>
          <w:szCs w:val="48"/>
          <w:rtl/>
          <w:lang w:bidi="ar-SA"/>
        </w:rPr>
        <w:t>ا إذا كان بعده حرف م مرقق آه، فإنه يرقق أيضا، كما سيأتي في ااا ال المراتب بإذن الله تعالى قال إن لم تكن من قبل حرف استعلاء، يعني إذا كان حرف</w:t>
      </w:r>
      <w:r w:rsidRPr="00110DEE">
        <w:rPr>
          <w:rFonts w:ascii="Arabic Typesetting" w:hAnsi="Arabic Typesetting" w:cs="Arabic Typesetting"/>
          <w:sz w:val="48"/>
          <w:szCs w:val="48"/>
          <w:lang w:bidi="ar-SA"/>
        </w:rPr>
        <w:t xml:space="preserve"> </w:t>
      </w:r>
      <w:proofErr w:type="spellStart"/>
      <w:r w:rsidRPr="00110DEE">
        <w:rPr>
          <w:rFonts w:ascii="Arabic Typesetting" w:hAnsi="Arabic Typesetting" w:cs="Arabic Typesetting"/>
          <w:sz w:val="48"/>
          <w:szCs w:val="48"/>
          <w:lang w:bidi="ar-SA"/>
        </w:rPr>
        <w:t>est</w:t>
      </w:r>
      <w:proofErr w:type="spellEnd"/>
      <w:r w:rsidRPr="00110DEE">
        <w:rPr>
          <w:rFonts w:ascii="Arabic Typesetting" w:hAnsi="Arabic Typesetting" w:cs="Arabic Typesetting"/>
          <w:sz w:val="48"/>
          <w:szCs w:val="48"/>
          <w:lang w:bidi="ar-SA"/>
        </w:rPr>
        <w:t xml:space="preserve"> </w:t>
      </w:r>
      <w:r w:rsidRPr="00110DEE">
        <w:rPr>
          <w:rFonts w:ascii="Arabic Typesetting" w:hAnsi="Arabic Typesetting" w:cs="Arabic Typesetting"/>
          <w:sz w:val="48"/>
          <w:szCs w:val="48"/>
          <w:rtl/>
          <w:lang w:bidi="ar-SA"/>
        </w:rPr>
        <w:t>علاء</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بعد الحرف الساكن</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فإن هي فخ مثل قرطاس مرصاد</w:t>
      </w:r>
      <w:r w:rsidRPr="00110DEE">
        <w:rPr>
          <w:rFonts w:ascii="Arabic Typesetting" w:hAnsi="Arabic Typesetting" w:cs="Arabic Typesetting"/>
          <w:sz w:val="48"/>
          <w:szCs w:val="48"/>
          <w:lang w:bidi="ar-SA"/>
        </w:rPr>
        <w:t xml:space="preserve"> à</w:t>
      </w:r>
      <w:r w:rsidRPr="00110DEE">
        <w:rPr>
          <w:rFonts w:ascii="Arabic Typesetting" w:hAnsi="Arabic Typesetting" w:cs="Arabic Typesetting"/>
          <w:sz w:val="48"/>
          <w:szCs w:val="48"/>
          <w:rtl/>
          <w:lang w:bidi="ar-SA"/>
        </w:rPr>
        <w:t>،</w:t>
      </w:r>
      <w:r w:rsidRPr="00110DEE">
        <w:rPr>
          <w:rFonts w:ascii="Arabic Typesetting" w:hAnsi="Arabic Typesetting" w:cs="Arabic Typesetting"/>
          <w:sz w:val="48"/>
          <w:szCs w:val="48"/>
          <w:lang w:bidi="ar-SA"/>
        </w:rPr>
        <w:t xml:space="preserve"> </w:t>
      </w:r>
      <w:r w:rsidRPr="00110DEE">
        <w:rPr>
          <w:rFonts w:ascii="Arabic Typesetting" w:hAnsi="Arabic Typesetting" w:cs="Arabic Typesetting"/>
          <w:sz w:val="48"/>
          <w:szCs w:val="48"/>
          <w:rtl/>
          <w:lang w:bidi="ar-SA"/>
        </w:rPr>
        <w:t>قال، أو كانت الكسرة ليست أصلا؟ يعني عندنا بعض الألفاظ في ا</w:t>
      </w:r>
      <w:r w:rsidRPr="00110DEE">
        <w:rPr>
          <w:rFonts w:ascii="Arabic Typesetting" w:hAnsi="Arabic Typesetting" w:cs="Arabic Typesetting"/>
          <w:sz w:val="48"/>
          <w:szCs w:val="48"/>
          <w:rtl/>
          <w:lang w:bidi="ar-SA"/>
        </w:rPr>
        <w:t>لهمزة، ال همزة وصل، والكسر ت ليست أصلية مثل أن يرتاب</w:t>
      </w:r>
      <w:r w:rsidRPr="00110DEE">
        <w:rPr>
          <w:rFonts w:ascii="Arabic Typesetting" w:hAnsi="Arabic Typesetting" w:cs="Arabic Typesetting"/>
          <w:sz w:val="48"/>
          <w:szCs w:val="48"/>
          <w:lang w:bidi="ar-SA"/>
        </w:rPr>
        <w:t xml:space="preserve"> </w:t>
      </w:r>
      <w:proofErr w:type="spellStart"/>
      <w:r w:rsidRPr="00110DEE">
        <w:rPr>
          <w:rFonts w:ascii="Arabic Typesetting" w:hAnsi="Arabic Typesetting" w:cs="Arabic Typesetting"/>
          <w:sz w:val="48"/>
          <w:szCs w:val="48"/>
          <w:lang w:bidi="ar-SA"/>
        </w:rPr>
        <w:t>ou</w:t>
      </w:r>
      <w:proofErr w:type="spellEnd"/>
      <w:r w:rsidRPr="00110DEE">
        <w:rPr>
          <w:rFonts w:ascii="Arabic Typesetting" w:hAnsi="Arabic Typesetting" w:cs="Arabic Typesetting"/>
          <w:sz w:val="48"/>
          <w:szCs w:val="48"/>
          <w:lang w:bidi="ar-SA"/>
        </w:rPr>
        <w:t xml:space="preserve"> </w:t>
      </w:r>
      <w:r w:rsidRPr="00110DEE">
        <w:rPr>
          <w:rFonts w:ascii="Arabic Typesetting" w:hAnsi="Arabic Typesetting" w:cs="Arabic Typesetting"/>
          <w:sz w:val="48"/>
          <w:szCs w:val="48"/>
          <w:rtl/>
          <w:lang w:bidi="ar-SA"/>
        </w:rPr>
        <w:t>يرجعوا، فهذه تكون</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مفخمة</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وليست مرققة</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أما إذا كانت الكسرة أصلية قبل الساكن</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و فإنه يرقق مثل سرية مرية</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نعم</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قال خلف في فرق لكسر يوجد أخفي تكري</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را</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إذا تشدد</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قال الشارح رحمه الله تعالى لما ذكر أن حرو</w:t>
      </w:r>
      <w:r w:rsidRPr="00110DEE">
        <w:rPr>
          <w:rFonts w:ascii="Arabic Typesetting" w:hAnsi="Arabic Typesetting" w:cs="Arabic Typesetting"/>
          <w:sz w:val="48"/>
          <w:szCs w:val="48"/>
          <w:rtl/>
          <w:lang w:bidi="ar-SA"/>
        </w:rPr>
        <w:t>ف الاستعلاء إحكموا الترقيق، طبعا ال الترقيق، هنا عندنا التفخيم، وعندنا الترقيق الترقيق هو لحول</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يعتري الحرف</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فلا يمتلئ الفم بصدى رئ مثلا أه</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والتفخيم هو سيمان يعتري الحرف</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فيمتلئ الفم بصدى</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قال وعلم سابقا</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طبعا الترقيق مستحق الاستفال</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ولاه التفخيم يستحق لل</w:t>
      </w:r>
      <w:r w:rsidRPr="00110DEE">
        <w:rPr>
          <w:rFonts w:ascii="Arabic Typesetting" w:hAnsi="Arabic Typesetting" w:cs="Arabic Typesetting"/>
          <w:sz w:val="48"/>
          <w:szCs w:val="48"/>
          <w:rtl/>
          <w:lang w:bidi="ar-SA"/>
        </w:rPr>
        <w:t>استعلام؟ قال يعني ينشأ عن الاستعلاء التفخيم، وينشأ عن الاستفال الترقيق عل، وعلم سابقا أنها كلها مرققة إلا الراء، واللام في بعض الأحوال عندنا حروف الاستعلاء خص ضغط قز الخا أ والصاد، و</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ااا</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والضاد</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والغين</w:t>
      </w:r>
      <w:r w:rsidRPr="00110DEE">
        <w:rPr>
          <w:rFonts w:ascii="Arabic Typesetting" w:hAnsi="Arabic Typesetting" w:cs="Arabic Typesetting"/>
          <w:sz w:val="48"/>
          <w:szCs w:val="48"/>
          <w:lang w:bidi="ar-SA"/>
        </w:rPr>
        <w:t>. Papa</w:t>
      </w:r>
      <w:r w:rsidRPr="00110DEE">
        <w:rPr>
          <w:rFonts w:ascii="Arabic Typesetting" w:hAnsi="Arabic Typesetting" w:cs="Arabic Typesetting"/>
          <w:sz w:val="48"/>
          <w:szCs w:val="48"/>
          <w:rtl/>
          <w:lang w:bidi="ar-SA"/>
        </w:rPr>
        <w:t>،</w:t>
      </w:r>
      <w:r w:rsidRPr="00110DEE">
        <w:rPr>
          <w:rFonts w:ascii="Arabic Typesetting" w:hAnsi="Arabic Typesetting" w:cs="Arabic Typesetting"/>
          <w:sz w:val="48"/>
          <w:szCs w:val="48"/>
          <w:lang w:bidi="ar-SA"/>
        </w:rPr>
        <w:t xml:space="preserve"> </w:t>
      </w:r>
      <w:r w:rsidRPr="00110DEE">
        <w:rPr>
          <w:rFonts w:ascii="Arabic Typesetting" w:hAnsi="Arabic Typesetting" w:cs="Arabic Typesetting"/>
          <w:sz w:val="48"/>
          <w:szCs w:val="48"/>
          <w:rtl/>
          <w:lang w:bidi="ar-SA"/>
        </w:rPr>
        <w:t>والقاف والضرا، هذه حروف مستعلية</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و مستحق للاس</w:t>
      </w:r>
      <w:r w:rsidRPr="00110DEE">
        <w:rPr>
          <w:rFonts w:ascii="Arabic Typesetting" w:hAnsi="Arabic Typesetting" w:cs="Arabic Typesetting"/>
          <w:sz w:val="48"/>
          <w:szCs w:val="48"/>
          <w:rtl/>
          <w:lang w:bidi="ar-SA"/>
        </w:rPr>
        <w:t>تعلاء والتفخيم، فهي مستعلية مفخمة</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و ما عداها هي حروف مرققة إلا الراء واللام</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فإنها تأتي في حالات مفخمة</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وفي حالات مرققة</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قال هنا أرى ولا م؟ في بعض الأحوال أراد أن يبين حكم الرأي ثم الأم</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فقال نعم قرآنا هذه الأبيات</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قال ترقيق عبارة عن أنحاء في الحرف ونحوله</w:t>
      </w:r>
      <w:r w:rsidRPr="00110DEE">
        <w:rPr>
          <w:rFonts w:ascii="Arabic Typesetting" w:hAnsi="Arabic Typesetting" w:cs="Arabic Typesetting"/>
          <w:sz w:val="48"/>
          <w:szCs w:val="48"/>
          <w:rtl/>
          <w:lang w:bidi="ar-SA"/>
        </w:rPr>
        <w:t>، ويقابله التفخيم، وهو تسمين الحرف و ربوه يعني ارتفاعه لنفي الترقيق</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استفاد ال يعني ال ال اللسان يكون منخفضا ينزل</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أما في التفخيم يكون اللسان</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يعني مرتفعا إلى أقصى الحلق</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قال ويراد ي يرادف التغليظ</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بعض العلماء يعبر يعبر عن التفخيم ب التغليظ</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قال غير أن است</w:t>
      </w:r>
      <w:r w:rsidRPr="00110DEE">
        <w:rPr>
          <w:rFonts w:ascii="Arabic Typesetting" w:hAnsi="Arabic Typesetting" w:cs="Arabic Typesetting"/>
          <w:sz w:val="48"/>
          <w:szCs w:val="48"/>
          <w:rtl/>
          <w:lang w:bidi="ar-SA"/>
        </w:rPr>
        <w:t>عمال غلب في باب اللامات يعني التغليظ، يقول غلظ تغليظ اللام</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و</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تفخم الرا حتى يفرق بين اللام وبين ال را</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قال واستعمال التفخيم غلب في باب الراة</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وقول المصنف الآتي</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وفخم اللامة وارد على خلاف الغالب</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لأن الأصل فلام الترقيق هنا يعني أنو لما قال وفخم اللام من اس</w:t>
      </w:r>
      <w:r w:rsidRPr="00110DEE">
        <w:rPr>
          <w:rFonts w:ascii="Arabic Typesetting" w:hAnsi="Arabic Typesetting" w:cs="Arabic Typesetting"/>
          <w:sz w:val="48"/>
          <w:szCs w:val="48"/>
          <w:rtl/>
          <w:lang w:bidi="ar-SA"/>
        </w:rPr>
        <w:t>م الله عن فتح</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ضمن كعبد الله الأصل</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فلام الترقيق</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و ت و ت فخم</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إذا كانت ااا مفتوحة أو مضمومة</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قال والأصل في الرائ التفخيم</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ولا ترقق</w:t>
      </w:r>
      <w:r w:rsidRPr="00110DEE">
        <w:rPr>
          <w:rFonts w:ascii="Arabic Typesetting" w:hAnsi="Arabic Typesetting" w:cs="Arabic Typesetting"/>
          <w:sz w:val="48"/>
          <w:szCs w:val="48"/>
          <w:lang w:bidi="ar-SA"/>
        </w:rPr>
        <w:t xml:space="preserve"> </w:t>
      </w:r>
      <w:proofErr w:type="spellStart"/>
      <w:r w:rsidRPr="00110DEE">
        <w:rPr>
          <w:rFonts w:ascii="Arabic Typesetting" w:hAnsi="Arabic Typesetting" w:cs="Arabic Typesetting"/>
          <w:sz w:val="48"/>
          <w:szCs w:val="48"/>
          <w:lang w:bidi="ar-SA"/>
        </w:rPr>
        <w:t>elle</w:t>
      </w:r>
      <w:proofErr w:type="spellEnd"/>
      <w:r w:rsidRPr="00110DEE">
        <w:rPr>
          <w:rFonts w:ascii="Arabic Typesetting" w:hAnsi="Arabic Typesetting" w:cs="Arabic Typesetting"/>
          <w:sz w:val="48"/>
          <w:szCs w:val="48"/>
          <w:lang w:bidi="ar-SA"/>
        </w:rPr>
        <w:t xml:space="preserve"> </w:t>
      </w:r>
      <w:r w:rsidRPr="00110DEE">
        <w:rPr>
          <w:rFonts w:ascii="Arabic Typesetting" w:hAnsi="Arabic Typesetting" w:cs="Arabic Typesetting"/>
          <w:sz w:val="48"/>
          <w:szCs w:val="48"/>
          <w:rtl/>
          <w:lang w:bidi="ar-SA"/>
        </w:rPr>
        <w:t>الموجب، سيأتي معنا حالات التفخيم، وهي ثمانية، وهناك حالات لترقيق، وهي أربعة، قال ولا ترقق</w:t>
      </w:r>
      <w:r w:rsidRPr="00110DEE">
        <w:rPr>
          <w:rFonts w:ascii="Arabic Typesetting" w:hAnsi="Arabic Typesetting" w:cs="Arabic Typesetting"/>
          <w:sz w:val="48"/>
          <w:szCs w:val="48"/>
          <w:rtl/>
          <w:lang w:bidi="ar-SA"/>
        </w:rPr>
        <w:t>،</w:t>
      </w:r>
      <w:r w:rsidRPr="00110DEE">
        <w:rPr>
          <w:rFonts w:ascii="Arabic Typesetting" w:hAnsi="Arabic Typesetting" w:cs="Arabic Typesetting"/>
          <w:sz w:val="48"/>
          <w:szCs w:val="48"/>
          <w:lang w:bidi="ar-SA"/>
        </w:rPr>
        <w:t xml:space="preserve"> </w:t>
      </w:r>
      <w:proofErr w:type="spellStart"/>
      <w:r w:rsidRPr="00110DEE">
        <w:rPr>
          <w:rFonts w:ascii="Arabic Typesetting" w:hAnsi="Arabic Typesetting" w:cs="Arabic Typesetting"/>
          <w:sz w:val="48"/>
          <w:szCs w:val="48"/>
          <w:lang w:bidi="ar-SA"/>
        </w:rPr>
        <w:t>elle</w:t>
      </w:r>
      <w:proofErr w:type="spellEnd"/>
      <w:r w:rsidRPr="00110DEE">
        <w:rPr>
          <w:rFonts w:ascii="Arabic Typesetting" w:hAnsi="Arabic Typesetting" w:cs="Arabic Typesetting"/>
          <w:sz w:val="48"/>
          <w:szCs w:val="48"/>
          <w:lang w:bidi="ar-SA"/>
        </w:rPr>
        <w:t xml:space="preserve"> </w:t>
      </w:r>
      <w:r w:rsidRPr="00110DEE">
        <w:rPr>
          <w:rFonts w:ascii="Arabic Typesetting" w:hAnsi="Arabic Typesetting" w:cs="Arabic Typesetting"/>
          <w:sz w:val="48"/>
          <w:szCs w:val="48"/>
          <w:rtl/>
          <w:lang w:bidi="ar-SA"/>
        </w:rPr>
        <w:t>الموجب، يعني إذا كانت م</w:t>
      </w:r>
      <w:r w:rsidRPr="00110DEE">
        <w:rPr>
          <w:rFonts w:ascii="Arabic Typesetting" w:hAnsi="Arabic Typesetting" w:cs="Arabic Typesetting"/>
          <w:sz w:val="48"/>
          <w:szCs w:val="48"/>
          <w:rtl/>
          <w:lang w:bidi="ar-SA"/>
        </w:rPr>
        <w:t>كسورة، و أو كنت ساكنة، وقبلها مكسور، وبعدها حرف ااا</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مست فل مرق يعني؟ قال وهو كسروها وسكونها بشرطين بخلاف لأن فإن الأصل فيها الترقيق ولات فخم</w:t>
      </w:r>
      <w:r w:rsidRPr="00110DEE">
        <w:rPr>
          <w:rFonts w:ascii="Arabic Typesetting" w:hAnsi="Arabic Typesetting" w:cs="Arabic Typesetting"/>
          <w:sz w:val="48"/>
          <w:szCs w:val="48"/>
          <w:rtl/>
          <w:lang w:bidi="ar-SA"/>
        </w:rPr>
        <w:t>،</w:t>
      </w:r>
      <w:r w:rsidRPr="00110DEE">
        <w:rPr>
          <w:rFonts w:ascii="Arabic Typesetting" w:hAnsi="Arabic Typesetting" w:cs="Arabic Typesetting"/>
          <w:sz w:val="48"/>
          <w:szCs w:val="48"/>
          <w:lang w:bidi="ar-SA"/>
        </w:rPr>
        <w:t xml:space="preserve"> </w:t>
      </w:r>
      <w:proofErr w:type="spellStart"/>
      <w:r w:rsidRPr="00110DEE">
        <w:rPr>
          <w:rFonts w:ascii="Arabic Typesetting" w:hAnsi="Arabic Typesetting" w:cs="Arabic Typesetting"/>
          <w:sz w:val="48"/>
          <w:szCs w:val="48"/>
          <w:lang w:bidi="ar-SA"/>
        </w:rPr>
        <w:t>elle</w:t>
      </w:r>
      <w:proofErr w:type="spellEnd"/>
      <w:r w:rsidRPr="00110DEE">
        <w:rPr>
          <w:rFonts w:ascii="Arabic Typesetting" w:hAnsi="Arabic Typesetting" w:cs="Arabic Typesetting"/>
          <w:sz w:val="48"/>
          <w:szCs w:val="48"/>
          <w:lang w:bidi="ar-SA"/>
        </w:rPr>
        <w:t xml:space="preserve"> </w:t>
      </w:r>
      <w:r w:rsidRPr="00110DEE">
        <w:rPr>
          <w:rFonts w:ascii="Arabic Typesetting" w:hAnsi="Arabic Typesetting" w:cs="Arabic Typesetting"/>
          <w:sz w:val="48"/>
          <w:szCs w:val="48"/>
          <w:rtl/>
          <w:lang w:bidi="ar-SA"/>
        </w:rPr>
        <w:t>الموجب ووقوعها في اسم الجلالة إثر ضم أو فتح، تقول مثلا الله</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مثلا</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قال هناك ما يأتي للنظم أحكام الرا</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 xml:space="preserve">واعلم </w:t>
      </w:r>
      <w:r w:rsidRPr="00110DEE">
        <w:rPr>
          <w:rFonts w:ascii="Arabic Typesetting" w:hAnsi="Arabic Typesetting" w:cs="Arabic Typesetting"/>
          <w:sz w:val="48"/>
          <w:szCs w:val="48"/>
          <w:rtl/>
          <w:lang w:bidi="ar-SA"/>
        </w:rPr>
        <w:t>أن الرا إما متحركة أو ساكنة</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والمتحركة إما مفتوحة أو مضمومة</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أو مكسورة</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تفخيم</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راء</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فال مفتوحة</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و المضمومة لا خلاف في تفخيم هما نحو شهر رمضان</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شهر رمضان</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شهر هذيا</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مضمونة</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رمضان</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هذي مفتوحة</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قال إلا من فرض به ورش من طريق الأزرق بترقيق</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هما في نحو الخير الخ</w:t>
      </w:r>
      <w:r w:rsidRPr="00110DEE">
        <w:rPr>
          <w:rFonts w:ascii="Arabic Typesetting" w:hAnsi="Arabic Typesetting" w:cs="Arabic Typesetting"/>
          <w:sz w:val="48"/>
          <w:szCs w:val="48"/>
          <w:rtl/>
          <w:lang w:bidi="ar-SA"/>
        </w:rPr>
        <w:t>ير، يعني يرقق هنا الرا أ</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وكذلك بصائر وخي خبيرا خبيرا</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نعم</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كان هو بين مبين في كتب الخلاف</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لكن الجمهور أن الخير وبصائر</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وكذلك خبيرا خبيرا</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فهي مفخمة ترقيق الراء والمكسورة مرققة للجميع</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ولهذا قال ورق</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قال را إذا ما كسرت</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وكلمة ما فيه زائدة دائما بعد إذا</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تك</w:t>
      </w:r>
      <w:r w:rsidRPr="00110DEE">
        <w:rPr>
          <w:rFonts w:ascii="Arabic Typesetting" w:hAnsi="Arabic Typesetting" w:cs="Arabic Typesetting"/>
          <w:sz w:val="48"/>
          <w:szCs w:val="48"/>
          <w:rtl/>
          <w:lang w:bidi="ar-SA"/>
        </w:rPr>
        <w:t>ون زائدة في اللغة، قال والمراد إذا كسرت مطلقا، سواء كانت الكسرة لازمة أو عارضة كسر لازمة مثل رجال من المؤمنين، رجال، رجال، أو عارضة للنقل مثلا، إلا لمن ارتضى</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مثلا</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أو للتخلص؟ تمت أومبا عضة بسبب روم أو اختلاس</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و</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 xml:space="preserve">سواء كانت ال راء سيذكرها كلها ناس بالأمثلة </w:t>
      </w:r>
      <w:r w:rsidRPr="00110DEE">
        <w:rPr>
          <w:rFonts w:ascii="Arabic Typesetting" w:hAnsi="Arabic Typesetting" w:cs="Arabic Typesetting"/>
          <w:sz w:val="48"/>
          <w:szCs w:val="48"/>
          <w:rtl/>
          <w:lang w:bidi="ar-SA"/>
        </w:rPr>
        <w:t>و سواء كانت الر أولا أو وساطة أو آخرا منومة أو غير ملونة سكن ما قبلها أو تحرك بأي حركة كان وقع بعد حرف مستفين أو مستعد</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في الإسم</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أو في الفعل نحو رجال</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هذا على المثال الأول كسرة لازمة</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قال</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والغارمين</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كذلك سر لازمة غاري غار مين</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والفجر</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والفجر</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هنا عندنا ا</w:t>
      </w:r>
      <w:r w:rsidRPr="00110DEE">
        <w:rPr>
          <w:rFonts w:ascii="Arabic Typesetting" w:hAnsi="Arabic Typesetting" w:cs="Arabic Typesetting"/>
          <w:sz w:val="48"/>
          <w:szCs w:val="48"/>
          <w:rtl/>
          <w:lang w:bidi="ar-SA"/>
        </w:rPr>
        <w:t>ل الفي الوصل كسرة ااا لازمة</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فترق في حالة الوصل والفجر</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ولا</w:t>
      </w:r>
      <w:r w:rsidRPr="00110DEE">
        <w:rPr>
          <w:rFonts w:ascii="Arabic Typesetting" w:hAnsi="Arabic Typesetting" w:cs="Arabic Typesetting"/>
          <w:sz w:val="48"/>
          <w:szCs w:val="48"/>
          <w:lang w:bidi="ar-SA"/>
        </w:rPr>
        <w:t xml:space="preserve"> jane </w:t>
      </w:r>
      <w:r w:rsidRPr="00110DEE">
        <w:rPr>
          <w:rFonts w:ascii="Arabic Typesetting" w:hAnsi="Arabic Typesetting" w:cs="Arabic Typesetting"/>
          <w:sz w:val="48"/>
          <w:szCs w:val="48"/>
          <w:rtl/>
          <w:lang w:bidi="ar-SA"/>
        </w:rPr>
        <w:t>عشر، والشفع والوتر والليل، أما عند الوقف فإنها تفخم، والفجر نعم، ولا يالي عشر عشر، وشفع إذا وصلتها، فإنها ترقق في هذه</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الحالة</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قال وفي الرقاب</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وفي الرقاب</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هنا ترقق الراء</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وأن نذر الناس</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وأنذر</w:t>
      </w:r>
      <w:r w:rsidRPr="00110DEE">
        <w:rPr>
          <w:rFonts w:ascii="Arabic Typesetting" w:hAnsi="Arabic Typesetting" w:cs="Arabic Typesetting"/>
          <w:sz w:val="48"/>
          <w:szCs w:val="48"/>
          <w:rtl/>
          <w:lang w:bidi="ar-SA"/>
        </w:rPr>
        <w:t xml:space="preserve"> الناس، وأنذر، و أنظر إذا وقفت عليها، فهي مرققة، وكذلك إذا وصلتها ليش؟ لأن أنزل الناس هذا الإلتقاء الساكنين إن أنذر</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أصلها أ</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نذر؟وانحر إن وانحر ن</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وان حارن شانئك</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لنقل هنا نقل الحركة ماقبلها</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وانحر ن</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وان حارن في قراءة طبعا وان حارن</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 xml:space="preserve">لكن في القراءة قالون </w:t>
      </w:r>
      <w:r w:rsidRPr="00110DEE">
        <w:rPr>
          <w:rFonts w:ascii="Arabic Typesetting" w:hAnsi="Arabic Typesetting" w:cs="Arabic Typesetting"/>
          <w:sz w:val="48"/>
          <w:szCs w:val="48"/>
          <w:rtl/>
          <w:lang w:bidi="ar-SA"/>
        </w:rPr>
        <w:t>وانحر إن شانئك هو الأبتر</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 xml:space="preserve">فا </w:t>
      </w:r>
      <w:r w:rsidRPr="00110DEE">
        <w:rPr>
          <w:rFonts w:ascii="Arabic Typesetting" w:hAnsi="Arabic Typesetting" w:cs="Arabic Typesetting"/>
          <w:sz w:val="48"/>
          <w:szCs w:val="48"/>
          <w:rtl/>
          <w:cs/>
          <w:lang w:bidi="ar-SA"/>
        </w:rPr>
        <w:lastRenderedPageBreak/>
        <w:t>وانحر</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فإنها مفخمة</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أما على قراءة النقل</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نقل الحركة</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يعني تصبح هكذا القراءة فا ونحا رن</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وان حار شانئك</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نعم</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ففي هذه الحالة ترقق</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و أرينا مناسكنا و أرينا</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رنة</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كذلك ترقق هذا حكم المتحركة وصلا</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 xml:space="preserve">وأما حكمها وقفا فيما إذا تطرفت بأي </w:t>
      </w:r>
      <w:r w:rsidRPr="00110DEE">
        <w:rPr>
          <w:rFonts w:ascii="Arabic Typesetting" w:hAnsi="Arabic Typesetting" w:cs="Arabic Typesetting"/>
          <w:sz w:val="48"/>
          <w:szCs w:val="48"/>
          <w:rtl/>
          <w:lang w:bidi="ar-SA"/>
        </w:rPr>
        <w:t>حركة تحركت، ف الترقيق إن وقفت بالسكون، بشرط أن يتقدمها ياء ساكنة ك بشير</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والخير</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أو كسرة</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ولو مفصولة منها</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بساكن مستفيض نحو موقع التدير</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مقتدر موقوتة دير</w:t>
      </w:r>
      <w:r w:rsidRPr="00110DEE">
        <w:rPr>
          <w:rFonts w:ascii="Arabic Typesetting" w:hAnsi="Arabic Typesetting" w:cs="Arabic Typesetting"/>
          <w:sz w:val="48"/>
          <w:szCs w:val="48"/>
          <w:lang w:bidi="ar-SA"/>
        </w:rPr>
        <w:t xml:space="preserve">. Pas de dire </w:t>
      </w:r>
      <w:r w:rsidRPr="00110DEE">
        <w:rPr>
          <w:rFonts w:ascii="Arabic Typesetting" w:hAnsi="Arabic Typesetting" w:cs="Arabic Typesetting"/>
          <w:sz w:val="48"/>
          <w:szCs w:val="48"/>
          <w:rtl/>
          <w:lang w:bidi="ar-SA"/>
        </w:rPr>
        <w:t>قاد قودي ر</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وأذكر الذكر في حالة الوقف</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السحر</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نعم</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أما في حالة الوصل</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فإنها ااا تفخم الذك</w:t>
      </w:r>
      <w:r w:rsidRPr="00110DEE">
        <w:rPr>
          <w:rFonts w:ascii="Arabic Typesetting" w:hAnsi="Arabic Typesetting" w:cs="Arabic Typesetting"/>
          <w:sz w:val="48"/>
          <w:szCs w:val="48"/>
          <w:rtl/>
          <w:lang w:bidi="ar-SA"/>
        </w:rPr>
        <w:t>ر الذكر، كذلك السحر السحرة</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أو ألفم ماله عند من يميل؟ قال الأبرار إن الأبرار لفي أدرار أدرار</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فل تكون مرققة</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وأما حكمها إنس كنتوصلا</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ف الترقيق بشرطين</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أحدهما أن يكون قبلها كسرة اللازمة</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فرعون فرعون</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والآخر</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عدم وجود حرف استعلاء متصل بعدها</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وإلى اشتراط الكس</w:t>
      </w:r>
      <w:r w:rsidRPr="00110DEE">
        <w:rPr>
          <w:rFonts w:ascii="Arabic Typesetting" w:hAnsi="Arabic Typesetting" w:cs="Arabic Typesetting"/>
          <w:sz w:val="48"/>
          <w:szCs w:val="48"/>
          <w:rtl/>
          <w:lang w:bidi="ar-SA"/>
        </w:rPr>
        <w:t>ر قبلها أشار بقوله كذاك بعد الكسر حيث سكنت، وإلى اللزوم، أشار بقوله</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أو كانت الكسرة ليست أصل؟ قال وهو معطوف على تكن المنفي بلم</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فيكون داخلا تحت المنفي أيضا</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والتقدير</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ولم تكن الكسرة ليست أصلا يعني بأنك انت أصلا أي لازمة</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والمراد بالكسرة اللازمة في عبارة ال</w:t>
      </w:r>
      <w:r w:rsidRPr="00110DEE">
        <w:rPr>
          <w:rFonts w:ascii="Arabic Typesetting" w:hAnsi="Arabic Typesetting" w:cs="Arabic Typesetting"/>
          <w:sz w:val="48"/>
          <w:szCs w:val="48"/>
          <w:rtl/>
          <w:lang w:bidi="ar-SA"/>
        </w:rPr>
        <w:t>ناظم هي المتصلة الأصلية</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وهي ما كانت على حرف أصلي نحو فرعون فرعون</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را أهنا من أصل الكلمة</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فهي كسر ااا سكون ااا سكون</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وقبله كسرة لازمة</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قال شرذمة شرذمة قليلون</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قال نيفيا كذلك الكسرة في مرية في الميم لازمة</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أو منزل منزلة الأصل</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كم يمر ثقا؟ لأن هناك من قرأ مر</w:t>
      </w:r>
      <w:r w:rsidRPr="00110DEE">
        <w:rPr>
          <w:rFonts w:ascii="Arabic Typesetting" w:hAnsi="Arabic Typesetting" w:cs="Arabic Typesetting"/>
          <w:sz w:val="48"/>
          <w:szCs w:val="48"/>
          <w:rtl/>
          <w:lang w:bidi="ar-SA"/>
        </w:rPr>
        <w:t>فق، ماء، ماء، ماء، نر، نرفق، نرفق</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أ</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و هناك من قرآني ر ثقاؤ</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لأنه من جملة مفعل يعني تقرأ مفعل ومفعل</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نعم</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قال وحذفه يخل بالمعنى الأصلي</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طبعا هذه في حالات ال ال ال را ال مرققة</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و هنا عندنا في الجدوى الذي سأذكره لكم على الشاشة</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حالت حالات ترقيق الرا</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لأنو ف</w:t>
      </w:r>
      <w:r w:rsidRPr="00110DEE">
        <w:rPr>
          <w:rFonts w:ascii="Arabic Typesetting" w:hAnsi="Arabic Typesetting" w:cs="Arabic Typesetting"/>
          <w:sz w:val="48"/>
          <w:szCs w:val="48"/>
          <w:rtl/>
          <w:lang w:bidi="ar-SA"/>
        </w:rPr>
        <w:t>ي الكتاب فيها شو شيء من الصعوبة، لكن إذا قرأنا هنا تكون واضحة بإذن الله تعالى، قال حالات ترقي قراء، إذا كانت الكسرة مكسور أو مكسورة، كريم كريم ريح فيها، ثانيا إذا كانت الرأس ساكنة وقبلها كسرة أصلية</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وليس بعدها حرف استعلاء نحو في العون</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كما بينا</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الرا هنا س</w:t>
      </w:r>
      <w:r w:rsidRPr="00110DEE">
        <w:rPr>
          <w:rFonts w:ascii="Arabic Typesetting" w:hAnsi="Arabic Typesetting" w:cs="Arabic Typesetting"/>
          <w:sz w:val="48"/>
          <w:szCs w:val="48"/>
          <w:rtl/>
          <w:lang w:bidi="ar-SA"/>
        </w:rPr>
        <w:t>اكنة، وقبلها مكسور</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الحالة الثالثة</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إذا كان إذا سكنت الرا</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وقبلها ساكن غير مستعل</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وقبله مكسور نحو حدير</w:t>
      </w:r>
      <w:r w:rsidRPr="00110DEE">
        <w:rPr>
          <w:rFonts w:ascii="Arabic Typesetting" w:hAnsi="Arabic Typesetting" w:cs="Arabic Typesetting"/>
          <w:sz w:val="48"/>
          <w:szCs w:val="48"/>
          <w:rtl/>
          <w:lang w:bidi="ar-SA"/>
        </w:rPr>
        <w:t>،</w:t>
      </w:r>
      <w:r w:rsidRPr="00110DEE">
        <w:rPr>
          <w:rFonts w:ascii="Arabic Typesetting" w:hAnsi="Arabic Typesetting" w:cs="Arabic Typesetting"/>
          <w:sz w:val="48"/>
          <w:szCs w:val="48"/>
          <w:lang w:bidi="ar-SA"/>
        </w:rPr>
        <w:t xml:space="preserve">pas </w:t>
      </w:r>
      <w:r w:rsidRPr="00110DEE">
        <w:rPr>
          <w:rFonts w:ascii="Arabic Typesetting" w:hAnsi="Arabic Typesetting" w:cs="Arabic Typesetting"/>
          <w:sz w:val="48"/>
          <w:szCs w:val="48"/>
          <w:rtl/>
          <w:lang w:bidi="ar-SA"/>
        </w:rPr>
        <w:t xml:space="preserve">دي </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قال إذا كان إذا سكنت الراو وقبل ساكن غير مستعمل مستعل</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يعني حرف الجيم هنا ليس مست عليا كذلك ليا</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أ ليس مست عليا وقبله مكسور نحو حجر وقدير؟لكن</w:t>
      </w:r>
      <w:r w:rsidRPr="00110DEE">
        <w:rPr>
          <w:rFonts w:ascii="Arabic Typesetting" w:hAnsi="Arabic Typesetting" w:cs="Arabic Typesetting"/>
          <w:sz w:val="48"/>
          <w:szCs w:val="48"/>
          <w:rtl/>
          <w:lang w:bidi="ar-SA"/>
        </w:rPr>
        <w:t xml:space="preserve"> لو كان مثلا قبلها ااا مستعر يمثل مصر، قطر هنا سيأتي معنا في الحالات التي يجوز فيها الترف التفخيم والترقيق في حالة الوصل</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نعم</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قال هنا إذا سكنت الرائ</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وسبقت بلا إلين</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بيا إلين نحو خير</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خا خير</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لا ضيع</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قال ولا ضيق</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كثير إذا وقفنا عليها</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أما إذا وصلناها قالو</w:t>
      </w:r>
      <w:r w:rsidRPr="00110DEE">
        <w:rPr>
          <w:rFonts w:ascii="Arabic Typesetting" w:hAnsi="Arabic Typesetting" w:cs="Arabic Typesetting"/>
          <w:sz w:val="48"/>
          <w:szCs w:val="48"/>
          <w:rtl/>
          <w:lang w:bidi="ar-SA"/>
        </w:rPr>
        <w:t xml:space="preserve"> لا ضير إن إلى ربنا، لا ضير، نعم هذه حالات ترقيق الراء أ، ثم تكلم عن حالات تفخيم الراء، وسنتحدث عنها في الصدر</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س</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القادم إن شاء الله تعالى</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و الله أعلم</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أجل و أحكم</w:t>
      </w:r>
      <w:r w:rsidRPr="00110DEE">
        <w:rPr>
          <w:rFonts w:ascii="Arabic Typesetting" w:hAnsi="Arabic Typesetting" w:cs="Arabic Typesetting"/>
          <w:sz w:val="48"/>
          <w:szCs w:val="48"/>
          <w:rtl/>
          <w:cs/>
        </w:rPr>
        <w:t xml:space="preserve">، </w:t>
      </w:r>
      <w:r w:rsidRPr="00110DEE">
        <w:rPr>
          <w:rFonts w:ascii="Arabic Typesetting" w:hAnsi="Arabic Typesetting" w:cs="Arabic Typesetting"/>
          <w:sz w:val="48"/>
          <w:szCs w:val="48"/>
          <w:rtl/>
          <w:cs/>
          <w:lang w:bidi="ar-SA"/>
        </w:rPr>
        <w:t>والحمد لله رب العالمين</w:t>
      </w:r>
      <w:r w:rsidRPr="00110DEE">
        <w:rPr>
          <w:rFonts w:ascii="Arabic Typesetting" w:hAnsi="Arabic Typesetting" w:cs="Arabic Typesetting"/>
          <w:sz w:val="48"/>
          <w:szCs w:val="48"/>
          <w:lang w:bidi="ar-SA"/>
        </w:rPr>
        <w:t>.</w:t>
      </w:r>
    </w:p>
    <w:sectPr w:rsidR="00ED6F67" w:rsidRPr="00110DEE">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6F67"/>
    <w:rsid w:val="00110DEE"/>
    <w:rsid w:val="00ED6F6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8851E"/>
  <w15:docId w15:val="{AD2C9BD4-FAB7-4AE8-9CCB-444072471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1174</Words>
  <Characters>6463</Characters>
  <Application>Microsoft Office Word</Application>
  <DocSecurity>0</DocSecurity>
  <Lines>53</Lines>
  <Paragraphs>15</Paragraphs>
  <ScaleCrop>false</ScaleCrop>
  <Company/>
  <LinksUpToDate>false</LinksUpToDate>
  <CharactersWithSpaces>7622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2026-04-14T07:43:00Z</dcterms:created>
  <dcterms:modified xsi:type="dcterms:W3CDTF">2026-04-14T07:44:00Z</dcterms:modified>
  <dc:language>en-US</dc:language>
</cp:coreProperties>
</file>