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0000ff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Tejeswini S</w:t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Verdana" w:cs="Verdana" w:eastAsia="Verdana" w:hAnsi="Verdana"/>
          <w:color w:val="0000ff"/>
          <w:sz w:val="18"/>
          <w:szCs w:val="18"/>
          <w:rtl w:val="0"/>
        </w:rPr>
        <w:t xml:space="preserve">Contact: 7676722176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Verdana" w:cs="Verdana" w:eastAsia="Verdana" w:hAnsi="Verdana"/>
          <w:color w:val="0000ff"/>
          <w:sz w:val="18"/>
          <w:szCs w:val="18"/>
          <w:rtl w:val="0"/>
        </w:rPr>
        <w:t xml:space="preserve">Email: tejeshwinigowda8997@gmail.com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0000ff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0000ff"/>
          <w:sz w:val="18"/>
          <w:szCs w:val="18"/>
          <w:rtl w:val="0"/>
        </w:rPr>
        <w:tab/>
        <w:tab/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0000ff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0000ff"/>
          <w:sz w:val="18"/>
          <w:szCs w:val="18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13336</wp:posOffset>
                </wp:positionH>
                <wp:positionV relativeFrom="paragraph">
                  <wp:posOffset>39370</wp:posOffset>
                </wp:positionV>
                <wp:extent cx="5486400" cy="0"/>
                <wp:effectExtent b="4763" l="0" r="0" t="4763"/>
                <wp:wrapNone/>
                <wp:docPr id="1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13336</wp:posOffset>
                </wp:positionH>
                <wp:positionV relativeFrom="paragraph">
                  <wp:posOffset>39370</wp:posOffset>
                </wp:positionV>
                <wp:extent cx="5486400" cy="952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95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Career Objective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To join an organization where I can use my conceptual skills and penchant for learning to experience organizational and consequent personal growth to optimize the results of achieving goals in a systematic and time bound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16">
      <w:pPr>
        <w:tabs>
          <w:tab w:val="left" w:leader="none" w:pos="720"/>
        </w:tabs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Operating software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Windows 98, Windows 2000, XP, win7/8 &amp; windows 10</w:t>
      </w:r>
    </w:p>
    <w:p w:rsidR="00000000" w:rsidDel="00000000" w:rsidP="00000000" w:rsidRDefault="00000000" w:rsidRPr="00000000" w14:paraId="00000018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Computer Competency </w:t>
        <w:tab/>
        <w:t xml:space="preserve">:</w:t>
        <w:tab/>
        <w:t xml:space="preserve">MS Word , Excel, PowerPoint &amp; Tally (Invoicing)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Work Experience:</w:t>
      </w:r>
    </w:p>
    <w:p w:rsidR="00000000" w:rsidDel="00000000" w:rsidP="00000000" w:rsidRDefault="00000000" w:rsidRPr="00000000" w14:paraId="0000001D">
      <w:pPr>
        <w:pStyle w:val="Heading1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Worked as Receptionist for a dental Clinic.  In 2016 (5 months)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Worked as Office Administrator for Kiran Enterprises. From 2017April to Feb 2018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sz w:val="18"/>
          <w:szCs w:val="18"/>
          <w:u w:val="no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Worked as administrator for Hallmark public school from 2022 May to April 2023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Educational Qualification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7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  <w:tab/>
      </w:r>
    </w:p>
    <w:tbl>
      <w:tblPr>
        <w:tblStyle w:val="Table1"/>
        <w:tblW w:w="7510.0" w:type="dxa"/>
        <w:jc w:val="left"/>
        <w:tblLayout w:type="fixed"/>
        <w:tblLook w:val="0000"/>
      </w:tblPr>
      <w:tblGrid>
        <w:gridCol w:w="1951"/>
        <w:gridCol w:w="2268"/>
        <w:gridCol w:w="3291"/>
        <w:tblGridChange w:id="0">
          <w:tblGrid>
            <w:gridCol w:w="1951"/>
            <w:gridCol w:w="2268"/>
            <w:gridCol w:w="3291"/>
          </w:tblGrid>
        </w:tblGridChange>
      </w:tblGrid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Exams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Board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Name of the Institute</w:t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10+2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P.U.C Board</w:t>
            </w:r>
          </w:p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Kabir Pre-University</w:t>
            </w:r>
          </w:p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SSLC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S.S.L.C Board </w:t>
            </w:r>
          </w:p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Vijaya Bharathi Public School</w:t>
            </w:r>
          </w:p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Personal Details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2">
      <w:pPr>
        <w:jc w:val="both"/>
        <w:rPr>
          <w:rFonts w:ascii="Verdana" w:cs="Verdana" w:eastAsia="Verdana" w:hAnsi="Verdana"/>
          <w:b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Name</w:t>
        <w:tab/>
        <w:tab/>
        <w:tab/>
        <w:t xml:space="preserve">:</w:t>
        <w:tab/>
        <w:t xml:space="preserve">Tejeswini S</w:t>
      </w:r>
    </w:p>
    <w:p w:rsidR="00000000" w:rsidDel="00000000" w:rsidP="00000000" w:rsidRDefault="00000000" w:rsidRPr="00000000" w14:paraId="00000044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Father’s Name</w:t>
        <w:tab/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ab/>
        <w:t xml:space="preserve">Shivanna K</w:t>
      </w:r>
    </w:p>
    <w:p w:rsidR="00000000" w:rsidDel="00000000" w:rsidP="00000000" w:rsidRDefault="00000000" w:rsidRPr="00000000" w14:paraId="00000045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Gender</w:t>
        <w:tab/>
        <w:tab/>
        <w:t xml:space="preserve">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ab/>
        <w:t xml:space="preserve">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Date of birth</w:t>
        <w:tab/>
        <w:tab/>
        <w:t xml:space="preserve">:</w:t>
        <w:tab/>
        <w:t xml:space="preserve">08-09-1997</w:t>
      </w:r>
    </w:p>
    <w:p w:rsidR="00000000" w:rsidDel="00000000" w:rsidP="00000000" w:rsidRDefault="00000000" w:rsidRPr="00000000" w14:paraId="00000047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Marital Status</w:t>
        <w:tab/>
        <w:tab/>
        <w:t xml:space="preserve">:</w:t>
        <w:tab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Married</w:t>
      </w:r>
    </w:p>
    <w:p w:rsidR="00000000" w:rsidDel="00000000" w:rsidP="00000000" w:rsidRDefault="00000000" w:rsidRPr="00000000" w14:paraId="00000048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Nationality</w:t>
        <w:tab/>
        <w:t xml:space="preserve">        </w:t>
        <w:tab/>
        <w:t xml:space="preserve">:</w:t>
        <w:tab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Indian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  <w:tab/>
        <w:tab/>
        <w:tab/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Hobbies and Interest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Chatting, web browsing, Watching Movie and Listening to music</w:t>
      </w:r>
    </w:p>
    <w:p w:rsidR="00000000" w:rsidDel="00000000" w:rsidP="00000000" w:rsidRDefault="00000000" w:rsidRPr="00000000" w14:paraId="0000004F">
      <w:pPr>
        <w:ind w:left="720" w:firstLine="72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Verdana" w:cs="Verdana" w:eastAsia="Verdana" w:hAnsi="Verdana"/>
          <w:b w:val="1"/>
          <w:sz w:val="20"/>
          <w:szCs w:val="20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Language Known: </w:t>
      </w:r>
    </w:p>
    <w:p w:rsidR="00000000" w:rsidDel="00000000" w:rsidP="00000000" w:rsidRDefault="00000000" w:rsidRPr="00000000" w14:paraId="00000053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Kannada – Written &amp; Spoken</w:t>
      </w:r>
    </w:p>
    <w:p w:rsidR="00000000" w:rsidDel="00000000" w:rsidP="00000000" w:rsidRDefault="00000000" w:rsidRPr="00000000" w14:paraId="00000055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English – Written &amp; Spoken</w:t>
      </w:r>
    </w:p>
    <w:p w:rsidR="00000000" w:rsidDel="00000000" w:rsidP="00000000" w:rsidRDefault="00000000" w:rsidRPr="00000000" w14:paraId="00000056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Telugu - Spoken</w:t>
      </w:r>
    </w:p>
    <w:p w:rsidR="00000000" w:rsidDel="00000000" w:rsidP="00000000" w:rsidRDefault="00000000" w:rsidRPr="00000000" w14:paraId="00000057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Tamil - Spoken</w:t>
      </w:r>
    </w:p>
    <w:p w:rsidR="00000000" w:rsidDel="00000000" w:rsidP="00000000" w:rsidRDefault="00000000" w:rsidRPr="00000000" w14:paraId="00000058">
      <w:pPr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Date:</w:t>
      </w:r>
    </w:p>
    <w:p w:rsidR="00000000" w:rsidDel="00000000" w:rsidP="00000000" w:rsidRDefault="00000000" w:rsidRPr="00000000" w14:paraId="0000005C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Place</w:t>
      </w:r>
      <w:r w:rsidDel="00000000" w:rsidR="00000000" w:rsidRPr="00000000">
        <w:rPr>
          <w:b w:val="1"/>
          <w:rtl w:val="0"/>
        </w:rPr>
        <w:t xml:space="preserve">:  Bangalore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___________________</w:t>
      </w:r>
    </w:p>
    <w:p w:rsidR="00000000" w:rsidDel="00000000" w:rsidP="00000000" w:rsidRDefault="00000000" w:rsidRPr="00000000" w14:paraId="0000005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18"/>
          <w:szCs w:val="18"/>
          <w:rtl w:val="0"/>
        </w:rPr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Tejeswini S</w:t>
      </w:r>
    </w:p>
    <w:p w:rsidR="00000000" w:rsidDel="00000000" w:rsidP="00000000" w:rsidRDefault="00000000" w:rsidRPr="00000000" w14:paraId="00000060">
      <w:pPr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30" w:top="63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Trebuchet M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/>
  </w:style>
  <w:style w:type="paragraph" w:styleId="Heading2">
    <w:name w:val="heading 2"/>
    <w:basedOn w:val="Normal"/>
    <w:next w:val="Normal"/>
    <w:pPr/>
    <w:rPr/>
  </w:style>
  <w:style w:type="paragraph" w:styleId="Heading3">
    <w:name w:val="heading 3"/>
    <w:basedOn w:val="Normal"/>
    <w:next w:val="Normal"/>
    <w:pPr/>
    <w:rPr/>
  </w:style>
  <w:style w:type="paragraph" w:styleId="Heading4">
    <w:name w:val="heading 4"/>
    <w:basedOn w:val="Normal"/>
    <w:next w:val="Normal"/>
    <w:pPr/>
    <w:rPr/>
  </w:style>
  <w:style w:type="paragraph" w:styleId="Heading5">
    <w:name w:val="heading 5"/>
    <w:basedOn w:val="Normal"/>
    <w:next w:val="Normal"/>
    <w:pPr/>
    <w:rPr/>
  </w:style>
  <w:style w:type="paragraph" w:styleId="Heading6">
    <w:name w:val="heading 6"/>
    <w:basedOn w:val="Normal"/>
    <w:next w:val="Normal"/>
    <w:pPr/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