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6508" w14:textId="34639585"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p>
    <w:p w14:paraId="0CA7D9BB" w14:textId="5C88EE72"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14:paraId="59375CC8" w14:textId="75AFF08A"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14:paraId="41FD0F3A" w14:textId="5560FA21" w:rsidR="00D07158" w:rsidRPr="008642F7" w:rsidRDefault="008642F7" w:rsidP="00D07158">
      <w:pPr>
        <w:jc w:val="both"/>
        <w:rPr>
          <w:rFonts w:ascii="Times New Roman" w:hAnsi="Times New Roman" w:cs="Times New Roman"/>
          <w:b/>
          <w:bCs/>
          <w:sz w:val="24"/>
          <w:szCs w:val="24"/>
          <w:shd w:val="clear" w:color="auto" w:fill="FFFFFF"/>
        </w:rPr>
      </w:pPr>
      <w:r w:rsidRPr="008642F7">
        <w:rPr>
          <w:rFonts w:ascii="Times New Roman" w:hAnsi="Times New Roman" w:cs="Times New Roman"/>
          <w:b/>
          <w:bCs/>
          <w:sz w:val="24"/>
          <w:szCs w:val="24"/>
        </w:rPr>
        <w:t>how social engineering was used to breach security</w:t>
      </w:r>
      <w:r>
        <w:rPr>
          <w:rFonts w:ascii="Times New Roman" w:hAnsi="Times New Roman" w:cs="Times New Roman"/>
          <w:b/>
          <w:bCs/>
          <w:sz w:val="24"/>
          <w:szCs w:val="24"/>
        </w:rPr>
        <w:t>?</w:t>
      </w:r>
    </w:p>
    <w:p w14:paraId="78934D34" w14:textId="36224A4B"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 xml:space="preserve">Social engineering is a deceptive tactic employed by cyber attackers to exploit human psychology and manipulate individuals into divulging sensitive information or performing actions that compromise security. Through methods like phishing, pretexting, and impersonation, </w:t>
      </w:r>
      <w:proofErr w:type="gramStart"/>
      <w:r w:rsidRPr="00D07158">
        <w:rPr>
          <w:rFonts w:ascii="Times New Roman" w:hAnsi="Times New Roman" w:cs="Times New Roman"/>
          <w:color w:val="0D0D0D"/>
          <w:sz w:val="24"/>
          <w:szCs w:val="24"/>
          <w:shd w:val="clear" w:color="auto" w:fill="FFFFFF"/>
        </w:rPr>
        <w:t>attackers</w:t>
      </w:r>
      <w:proofErr w:type="gramEnd"/>
      <w:r w:rsidRPr="00D07158">
        <w:rPr>
          <w:rFonts w:ascii="Times New Roman" w:hAnsi="Times New Roman" w:cs="Times New Roman"/>
          <w:color w:val="0D0D0D"/>
          <w:sz w:val="24"/>
          <w:szCs w:val="24"/>
          <w:shd w:val="clear" w:color="auto" w:fill="FFFFFF"/>
        </w:rPr>
        <w:t xml:space="preserve"> prey on trust, urgency, and familiarity to trick their victims. Whether through deceptive emails, phone calls, or physical interactions, social engineering bypasses technical </w:t>
      </w:r>
      <w:proofErr w:type="spellStart"/>
      <w:r w:rsidRPr="00D07158">
        <w:rPr>
          <w:rFonts w:ascii="Times New Roman" w:hAnsi="Times New Roman" w:cs="Times New Roman"/>
          <w:color w:val="0D0D0D"/>
          <w:sz w:val="24"/>
          <w:szCs w:val="24"/>
          <w:shd w:val="clear" w:color="auto" w:fill="FFFFFF"/>
        </w:rPr>
        <w:t>defenses</w:t>
      </w:r>
      <w:proofErr w:type="spellEnd"/>
      <w:r w:rsidRPr="00D07158">
        <w:rPr>
          <w:rFonts w:ascii="Times New Roman" w:hAnsi="Times New Roman" w:cs="Times New Roman"/>
          <w:color w:val="0D0D0D"/>
          <w:sz w:val="24"/>
          <w:szCs w:val="24"/>
          <w:shd w:val="clear" w:color="auto" w:fill="FFFFFF"/>
        </w:rPr>
        <w:t xml:space="preserve">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050DF667" w14:textId="4F0120C5" w:rsidR="008642F7" w:rsidRDefault="008642F7" w:rsidP="00D07158">
      <w:pPr>
        <w:jc w:val="both"/>
        <w:rPr>
          <w:rFonts w:ascii="Times New Roman" w:eastAsia="Times New Roman" w:hAnsi="Times New Roman" w:cs="Times New Roman"/>
          <w:b/>
          <w:bCs/>
          <w:color w:val="0D0D0D"/>
          <w:kern w:val="0"/>
          <w:sz w:val="24"/>
          <w:szCs w:val="24"/>
          <w:lang w:eastAsia="en-IN"/>
          <w14:ligatures w14:val="none"/>
        </w:rPr>
      </w:pPr>
      <w:r w:rsidRPr="008642F7">
        <w:rPr>
          <w:rFonts w:ascii="Times New Roman" w:eastAsia="Times New Roman" w:hAnsi="Times New Roman" w:cs="Times New Roman"/>
          <w:b/>
          <w:bCs/>
          <w:color w:val="0D0D0D"/>
          <w:kern w:val="0"/>
          <w:sz w:val="24"/>
          <w:szCs w:val="24"/>
          <w:lang w:eastAsia="en-IN"/>
          <w14:ligatures w14:val="none"/>
        </w:rPr>
        <w:t>Vulnerabilities</w:t>
      </w:r>
    </w:p>
    <w:p w14:paraId="6FF6367B" w14:textId="1064A19F"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14:ligatures w14:val="none"/>
        </w:rPr>
      </w:pPr>
      <w:r w:rsidRPr="008642F7">
        <w:rPr>
          <w:rFonts w:ascii="Times New Roman" w:eastAsia="Times New Roman" w:hAnsi="Times New Roman" w:cs="Times New Roman"/>
          <w:color w:val="0D0D0D"/>
          <w:kern w:val="0"/>
          <w:sz w:val="24"/>
          <w:szCs w:val="24"/>
          <w:lang w:eastAsia="en-IN"/>
          <w14:ligatures w14:val="none"/>
        </w:rPr>
        <w:t>Lack of Employee Awareness.</w:t>
      </w:r>
    </w:p>
    <w:p w14:paraId="0E48590C" w14:textId="4E1B825A"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14:paraId="021517E3" w14:textId="24BA1FD6"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14:paraId="24E78697" w14:textId="4605C574"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14:paraId="61231FB4" w14:textId="6674D67E"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14:paraId="1B8415DC" w14:textId="2B559A6F"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14:paraId="354747C1" w14:textId="0E125511"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14:paraId="56D3AC74" w14:textId="70561E40"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14:paraId="116D79B9" w14:textId="075673E6"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14:paraId="5BAAB723" w14:textId="3BCB4D3C"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14:paraId="2B584109" w14:textId="015EC0F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14:paraId="37F72C28" w14:textId="2B1E09E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14:paraId="78E21E9C"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14:paraId="1BDB23F8" w14:textId="2AF7A0D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14:paraId="2FC8D5DD" w14:textId="3A6F40B5"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Intellectual Property Theft: Social engineering attacks targeting intellectual property can result in the theft of valuable proprietary information, compromising an organization's competitive advantage and future innovation.</w:t>
      </w:r>
    </w:p>
    <w:p w14:paraId="46C1548E"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Legal Liability: Organizations may face legal liability for failing to adequately protect sensitive information or for any harm caused to individuals or other entities as a result of a social engineering attack.</w:t>
      </w:r>
    </w:p>
    <w:p w14:paraId="7A88EBAA"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14:paraId="4EB6B751"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14:paraId="14BF7A54" w14:textId="0B3CE342"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14:paraId="5F6262AE" w14:textId="07DFB8A1"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04445C92"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14:paraId="4D9FF38D"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14:paraId="0C4F5000"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14:paraId="59BCD96E"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14:paraId="3CEE2B1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14:paraId="17F84BA1"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14:paraId="2B7A2865"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14:paraId="086C7A6B"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 xml:space="preserve">Monitor and </w:t>
      </w:r>
      <w:proofErr w:type="spellStart"/>
      <w:r w:rsidRPr="0069301D">
        <w:rPr>
          <w:rFonts w:ascii="Times New Roman" w:hAnsi="Times New Roman" w:cs="Times New Roman"/>
          <w:sz w:val="24"/>
          <w:szCs w:val="24"/>
        </w:rPr>
        <w:t>Analyze</w:t>
      </w:r>
      <w:proofErr w:type="spellEnd"/>
      <w:r w:rsidRPr="0069301D">
        <w:rPr>
          <w:rFonts w:ascii="Times New Roman" w:hAnsi="Times New Roman" w:cs="Times New Roman"/>
          <w:sz w:val="24"/>
          <w:szCs w:val="24"/>
        </w:rPr>
        <w:t xml:space="preserve"> User </w:t>
      </w:r>
      <w:proofErr w:type="spellStart"/>
      <w:r w:rsidRPr="0069301D">
        <w:rPr>
          <w:rFonts w:ascii="Times New Roman" w:hAnsi="Times New Roman" w:cs="Times New Roman"/>
          <w:sz w:val="24"/>
          <w:szCs w:val="24"/>
        </w:rPr>
        <w:t>Behavior</w:t>
      </w:r>
      <w:proofErr w:type="spellEnd"/>
    </w:p>
    <w:p w14:paraId="44A1188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14:paraId="73372C6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14:paraId="26AFC6E3"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14:paraId="406DA6FD" w14:textId="77777777"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14:paraId="72A90CB6" w14:textId="7A40E8A4"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14:paraId="463A0520" w14:textId="7DE8208A"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14:paraId="238F08C2"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414FAD21"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Pretexting: Creating a fabricated scenario or pretext to gain the trust of individuals and convince them to disclose confidential information or perform certain actions.</w:t>
      </w:r>
    </w:p>
    <w:p w14:paraId="28B19CB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14:paraId="40D6B8A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lastRenderedPageBreak/>
        <w:t>Tailgating: Following an authorized individual into a secure area without proper authentication or permission, exploiting the courtesy or social norms of holding doors open.</w:t>
      </w:r>
    </w:p>
    <w:p w14:paraId="0876CF24"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14:paraId="50F53DD7"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6B524FEC"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4FD1036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14:paraId="207B506B"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35C8EAD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77E62F5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54B40D4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4B70B651" w14:textId="0242880D"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 xml:space="preserve">Discussing the victim's susceptibility to these tactics and the importance of </w:t>
      </w:r>
      <w:proofErr w:type="spellStart"/>
      <w:r w:rsidRPr="008348D7">
        <w:rPr>
          <w:rFonts w:ascii="Times New Roman" w:hAnsi="Times New Roman" w:cs="Times New Roman"/>
          <w:b/>
          <w:bCs/>
          <w:sz w:val="24"/>
          <w:szCs w:val="24"/>
        </w:rPr>
        <w:t>skepticism</w:t>
      </w:r>
      <w:proofErr w:type="spellEnd"/>
      <w:r w:rsidRPr="008348D7">
        <w:rPr>
          <w:rFonts w:ascii="Times New Roman" w:hAnsi="Times New Roman" w:cs="Times New Roman"/>
          <w:b/>
          <w:bCs/>
          <w:sz w:val="24"/>
          <w:szCs w:val="24"/>
        </w:rPr>
        <w:t xml:space="preserve">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 xml:space="preserve">Victims' susceptibility to social engineering tactics underscores the importance of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serves as a critical </w:t>
      </w:r>
      <w:proofErr w:type="spellStart"/>
      <w:r w:rsidRPr="008348D7">
        <w:rPr>
          <w:rFonts w:ascii="Times New Roman" w:hAnsi="Times New Roman" w:cs="Times New Roman"/>
          <w:sz w:val="24"/>
          <w:szCs w:val="24"/>
        </w:rPr>
        <w:t>defense</w:t>
      </w:r>
      <w:proofErr w:type="spellEnd"/>
      <w:r w:rsidRPr="008348D7">
        <w:rPr>
          <w:rFonts w:ascii="Times New Roman" w:hAnsi="Times New Roman" w:cs="Times New Roman"/>
          <w:sz w:val="24"/>
          <w:szCs w:val="24"/>
        </w:rPr>
        <w:t xml:space="preserve"> mechanism, prompting individuals to question the legitimacy of requests or messages, especially when they seem unusual, urgent, or unexpected.</w:t>
      </w:r>
    </w:p>
    <w:p w14:paraId="3E0F15A5" w14:textId="77777777"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14:paraId="2F27F941" w14:textId="77777777" w:rsidR="008348D7" w:rsidRDefault="008348D7" w:rsidP="008348D7">
      <w:pPr>
        <w:jc w:val="both"/>
        <w:rPr>
          <w:rFonts w:ascii="Times New Roman" w:hAnsi="Times New Roman" w:cs="Times New Roman"/>
          <w:b/>
          <w:bCs/>
          <w:sz w:val="24"/>
          <w:szCs w:val="24"/>
        </w:rPr>
      </w:pPr>
    </w:p>
    <w:p w14:paraId="242C2A99" w14:textId="445294EC"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t>Strategies</w:t>
      </w:r>
    </w:p>
    <w:p w14:paraId="32139211"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33D768F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69E2E7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40CF924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762C189E"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B949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14:paraId="233D0794"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775889FC"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AB284D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w:t>
      </w:r>
      <w:proofErr w:type="spellStart"/>
      <w:r w:rsidRPr="008348D7">
        <w:rPr>
          <w:rFonts w:ascii="Times New Roman" w:hAnsi="Times New Roman" w:cs="Times New Roman"/>
          <w:sz w:val="24"/>
          <w:szCs w:val="24"/>
        </w:rPr>
        <w:t>PoLP</w:t>
      </w:r>
      <w:proofErr w:type="spellEnd"/>
      <w:r w:rsidRPr="008348D7">
        <w:rPr>
          <w:rFonts w:ascii="Times New Roman" w:hAnsi="Times New Roman" w:cs="Times New Roman"/>
          <w:sz w:val="24"/>
          <w:szCs w:val="24"/>
        </w:rPr>
        <w:t>) to restrict access to sensitive data only to authorized personnel, reducing the risk of unauthorized disclosure or misuse.</w:t>
      </w:r>
    </w:p>
    <w:p w14:paraId="4D9F863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 xml:space="preserve">Monitor and </w:t>
      </w:r>
      <w:proofErr w:type="spellStart"/>
      <w:r w:rsidRPr="008348D7">
        <w:rPr>
          <w:rFonts w:ascii="Times New Roman" w:hAnsi="Times New Roman" w:cs="Times New Roman"/>
          <w:sz w:val="24"/>
          <w:szCs w:val="24"/>
        </w:rPr>
        <w:t>Analyze</w:t>
      </w:r>
      <w:proofErr w:type="spellEnd"/>
      <w:r w:rsidRPr="008348D7">
        <w:rPr>
          <w:rFonts w:ascii="Times New Roman" w:hAnsi="Times New Roman" w:cs="Times New Roman"/>
          <w:sz w:val="24"/>
          <w:szCs w:val="24"/>
        </w:rPr>
        <w:t xml:space="preserve"> User </w:t>
      </w:r>
      <w:proofErr w:type="spellStart"/>
      <w:r w:rsidRPr="008348D7">
        <w:rPr>
          <w:rFonts w:ascii="Times New Roman" w:hAnsi="Times New Roman" w:cs="Times New Roman"/>
          <w:sz w:val="24"/>
          <w:szCs w:val="24"/>
        </w:rPr>
        <w:t>Behavior</w:t>
      </w:r>
      <w:proofErr w:type="spellEnd"/>
      <w:r w:rsidRPr="008348D7">
        <w:rPr>
          <w:rFonts w:ascii="Times New Roman" w:hAnsi="Times New Roman" w:cs="Times New Roman"/>
          <w:sz w:val="24"/>
          <w:szCs w:val="24"/>
        </w:rPr>
        <w:t>: Use security monitoring tools and behavior analytics to detect suspicious activities, unauthorized access attempts, or unusual behavior patterns indicative of social engineering attacks.</w:t>
      </w:r>
    </w:p>
    <w:p w14:paraId="7BED092D"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4F8606B2"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44381B6D" w14:textId="49FD9EF7"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B0226A">
        <w:rPr>
          <w:rFonts w:ascii="Times New Roman" w:hAnsi="Times New Roman" w:cs="Times New Roman"/>
          <w:b/>
          <w:bCs/>
          <w:sz w:val="28"/>
          <w:szCs w:val="28"/>
        </w:rPr>
        <w:t>3: -</w:t>
      </w:r>
    </w:p>
    <w:p w14:paraId="1C5ED7FF" w14:textId="45E7A120"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65674D83" w14:textId="0B070D82" w:rsidR="00B0226A" w:rsidRPr="0069301D" w:rsidRDefault="00B0226A" w:rsidP="0069301D">
      <w:pPr>
        <w:jc w:val="both"/>
        <w:rPr>
          <w:rFonts w:ascii="Times New Roman" w:hAnsi="Times New Roman" w:cs="Times New Roman"/>
          <w:b/>
          <w:bCs/>
          <w:sz w:val="24"/>
          <w:szCs w:val="24"/>
        </w:rPr>
      </w:pPr>
      <w:r w:rsidRPr="00B0226A">
        <w:rPr>
          <w:rFonts w:ascii="Times New Roman" w:hAnsi="Times New Roman" w:cs="Times New Roman"/>
          <w:b/>
          <w:bCs/>
          <w:color w:val="0D0D0D"/>
          <w:sz w:val="24"/>
          <w:szCs w:val="24"/>
          <w:shd w:val="clear" w:color="auto" w:fill="FFFFFF"/>
        </w:rPr>
        <w:t>strategies</w:t>
      </w:r>
    </w:p>
    <w:p w14:paraId="28C91075"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14:paraId="44890E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58F969B7"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14:paraId="73598072"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4BA195FE"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Verify Requests for Personal Information: Be </w:t>
      </w:r>
      <w:proofErr w:type="spellStart"/>
      <w:r w:rsidRPr="00B0226A">
        <w:rPr>
          <w:rFonts w:ascii="Times New Roman" w:hAnsi="Times New Roman" w:cs="Times New Roman"/>
          <w:sz w:val="24"/>
          <w:szCs w:val="24"/>
        </w:rPr>
        <w:t>skeptical</w:t>
      </w:r>
      <w:proofErr w:type="spellEnd"/>
      <w:r w:rsidRPr="00B0226A">
        <w:rPr>
          <w:rFonts w:ascii="Times New Roman" w:hAnsi="Times New Roman" w:cs="Times New Roman"/>
          <w:sz w:val="24"/>
          <w:szCs w:val="24"/>
        </w:rPr>
        <w:t xml:space="preserve"> of emails requesting sensitive information like passwords, account details, or social security numbers. Legitimate organizations typically won't ask for this information via email.</w:t>
      </w:r>
    </w:p>
    <w:p w14:paraId="1103FF6D"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616ABD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14:paraId="56F028B3"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Educate Employees: Provide training to employees on how to recognize phishing emails and what steps to take if they encounter one. Encourage a culture of vigilance and </w:t>
      </w:r>
      <w:proofErr w:type="spellStart"/>
      <w:r w:rsidRPr="00B0226A">
        <w:rPr>
          <w:rFonts w:ascii="Times New Roman" w:hAnsi="Times New Roman" w:cs="Times New Roman"/>
          <w:sz w:val="24"/>
          <w:szCs w:val="24"/>
        </w:rPr>
        <w:t>skepticism</w:t>
      </w:r>
      <w:proofErr w:type="spellEnd"/>
      <w:r w:rsidRPr="00B0226A">
        <w:rPr>
          <w:rFonts w:ascii="Times New Roman" w:hAnsi="Times New Roman" w:cs="Times New Roman"/>
          <w:sz w:val="24"/>
          <w:szCs w:val="24"/>
        </w:rPr>
        <w:t>.</w:t>
      </w:r>
    </w:p>
    <w:p w14:paraId="56563B89"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4536CECF"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14CC9EE" w14:textId="4CE1FC97"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14:paraId="740C078C" w14:textId="342EE231"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xml:space="preserve">. Also mentioned strategies to mitigate and reduce the risks of social engineering. The most important one is </w:t>
      </w:r>
      <w:proofErr w:type="gramStart"/>
      <w:r>
        <w:rPr>
          <w:rFonts w:ascii="Times New Roman" w:hAnsi="Times New Roman" w:cs="Times New Roman"/>
          <w:sz w:val="24"/>
          <w:szCs w:val="24"/>
          <w:lang w:val="en-US"/>
        </w:rPr>
        <w:t>getting  awareness</w:t>
      </w:r>
      <w:proofErr w:type="gramEnd"/>
      <w:r>
        <w:rPr>
          <w:rFonts w:ascii="Times New Roman" w:hAnsi="Times New Roman" w:cs="Times New Roman"/>
          <w:sz w:val="24"/>
          <w:szCs w:val="24"/>
          <w:lang w:val="en-US"/>
        </w:rPr>
        <w:t xml:space="preserve"> to get out of this social engineering .</w:t>
      </w:r>
    </w:p>
    <w:sectPr w:rsidR="00972B30" w:rsidRPr="00972B30" w:rsidSect="00CB0844">
      <w:headerReference w:type="even" r:id="rId7"/>
      <w:headerReference w:type="default" r:id="rId8"/>
      <w:footerReference w:type="even" r:id="rId9"/>
      <w:footerReference w:type="default" r:id="rId10"/>
      <w:headerReference w:type="first" r:id="rId11"/>
      <w:footerReference w:type="first" r:id="rId12"/>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B28B" w14:textId="77777777" w:rsidR="00CB0844" w:rsidRDefault="00CB0844" w:rsidP="00972B30">
      <w:pPr>
        <w:spacing w:after="0" w:line="240" w:lineRule="auto"/>
      </w:pPr>
      <w:r>
        <w:separator/>
      </w:r>
    </w:p>
  </w:endnote>
  <w:endnote w:type="continuationSeparator" w:id="0">
    <w:p w14:paraId="5F33E4F8" w14:textId="77777777" w:rsidR="00CB0844" w:rsidRDefault="00CB0844" w:rsidP="0097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100A" w14:textId="77777777" w:rsidR="00FE3754" w:rsidRDefault="00FE3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37FC" w14:textId="77777777" w:rsidR="00FE3754" w:rsidRDefault="00FE3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848E" w14:textId="77777777" w:rsidR="00FE3754" w:rsidRDefault="00FE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8E03" w14:textId="77777777" w:rsidR="00CB0844" w:rsidRDefault="00CB0844" w:rsidP="00972B30">
      <w:pPr>
        <w:spacing w:after="0" w:line="240" w:lineRule="auto"/>
      </w:pPr>
      <w:r>
        <w:separator/>
      </w:r>
    </w:p>
  </w:footnote>
  <w:footnote w:type="continuationSeparator" w:id="0">
    <w:p w14:paraId="591A5B0C" w14:textId="77777777" w:rsidR="00CB0844" w:rsidRDefault="00CB0844" w:rsidP="0097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20BF" w14:textId="77777777" w:rsidR="00FE3754" w:rsidRDefault="00FE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AC57" w14:textId="7E7DE57E"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14:paraId="11DCB9A4" w14:textId="6CE1763E" w:rsidR="00972B30" w:rsidRPr="00972B30" w:rsidRDefault="00FF3F6A" w:rsidP="00972B30">
    <w:pPr>
      <w:pStyle w:val="Header"/>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w:t>
    </w:r>
    <w:r w:rsidR="00E511B9">
      <w:rPr>
        <w:rFonts w:ascii="Times New Roman" w:hAnsi="Times New Roman" w:cs="Times New Roman"/>
        <w:sz w:val="24"/>
        <w:szCs w:val="24"/>
        <w:lang w:val="en-US"/>
      </w:rPr>
      <w:t>n</w:t>
    </w:r>
    <w:r>
      <w:rPr>
        <w:rFonts w:ascii="Times New Roman" w:hAnsi="Times New Roman" w:cs="Times New Roman"/>
        <w:sz w:val="24"/>
        <w:szCs w:val="24"/>
        <w:lang w:val="en-US"/>
      </w:rPr>
      <w:t>er</w:t>
    </w:r>
    <w:r w:rsidR="00E511B9">
      <w:rPr>
        <w:rFonts w:ascii="Times New Roman" w:hAnsi="Times New Roman" w:cs="Times New Roman"/>
        <w:sz w:val="24"/>
        <w:szCs w:val="24"/>
        <w:lang w:val="en-US"/>
      </w:rPr>
      <w:t>u</w:t>
    </w:r>
    <w:proofErr w:type="spellEnd"/>
    <w:r w:rsidR="00E511B9">
      <w:rPr>
        <w:rFonts w:ascii="Times New Roman" w:hAnsi="Times New Roman" w:cs="Times New Roman"/>
        <w:sz w:val="24"/>
        <w:szCs w:val="24"/>
        <w:lang w:val="en-US"/>
      </w:rPr>
      <w:t xml:space="preserve"> Sadanand </w:t>
    </w:r>
  </w:p>
  <w:p w14:paraId="70F448CC" w14:textId="4CD1B21A"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Date:01-03-2024</w:t>
    </w:r>
  </w:p>
  <w:p w14:paraId="59DE1AFA" w14:textId="5AF10CE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14:paraId="3AE94C4B" w14:textId="77777777" w:rsidR="00972B30" w:rsidRPr="00972B30" w:rsidRDefault="00972B30" w:rsidP="00972B30">
    <w:pPr>
      <w:pStyle w:val="Header"/>
      <w:jc w:val="center"/>
      <w:rPr>
        <w:rFonts w:ascii="Times New Roman" w:hAnsi="Times New Roman" w:cs="Times New Roman"/>
        <w:sz w:val="48"/>
        <w:szCs w:val="4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23FB" w14:textId="77777777" w:rsidR="00FE3754" w:rsidRDefault="00FE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623417">
    <w:abstractNumId w:val="7"/>
  </w:num>
  <w:num w:numId="2" w16cid:durableId="115221078">
    <w:abstractNumId w:val="3"/>
  </w:num>
  <w:num w:numId="3" w16cid:durableId="1002392953">
    <w:abstractNumId w:val="6"/>
  </w:num>
  <w:num w:numId="4" w16cid:durableId="1294097628">
    <w:abstractNumId w:val="1"/>
  </w:num>
  <w:num w:numId="5" w16cid:durableId="1432162230">
    <w:abstractNumId w:val="4"/>
  </w:num>
  <w:num w:numId="6" w16cid:durableId="1430736596">
    <w:abstractNumId w:val="0"/>
  </w:num>
  <w:num w:numId="7" w16cid:durableId="1526284091">
    <w:abstractNumId w:val="2"/>
  </w:num>
  <w:num w:numId="8" w16cid:durableId="67272172">
    <w:abstractNumId w:val="8"/>
  </w:num>
  <w:num w:numId="9" w16cid:durableId="154763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8"/>
    <w:rsid w:val="0069301D"/>
    <w:rsid w:val="006F7BB2"/>
    <w:rsid w:val="007A1CA8"/>
    <w:rsid w:val="008348D7"/>
    <w:rsid w:val="008642F7"/>
    <w:rsid w:val="00972B30"/>
    <w:rsid w:val="00B0226A"/>
    <w:rsid w:val="00B1577E"/>
    <w:rsid w:val="00CB0844"/>
    <w:rsid w:val="00D07158"/>
    <w:rsid w:val="00E511B9"/>
    <w:rsid w:val="00F85AB9"/>
    <w:rsid w:val="00FE3754"/>
    <w:rsid w:val="00FF3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1BBF3"/>
  <w15:chartTrackingRefBased/>
  <w15:docId w15:val="{11C3179A-3B7B-4FD7-9AE8-D79E84E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prakash katuri</cp:lastModifiedBy>
  <cp:revision>4</cp:revision>
  <dcterms:created xsi:type="dcterms:W3CDTF">2024-03-10T12:20:00Z</dcterms:created>
  <dcterms:modified xsi:type="dcterms:W3CDTF">2024-03-10T12:57:00Z</dcterms:modified>
</cp:coreProperties>
</file>