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 (PRD)</w:t>
      </w:r>
    </w:p>
    <w:p>
      <w:pPr>
        <w:jc w:val="center"/>
      </w:pPr>
      <w:r>
        <w:rPr>
          <w:i/>
          <w:sz w:val="22"/>
        </w:rPr>
        <w:t>FIXIT — Local Service Booking Platform | Version 1.0</w:t>
      </w:r>
    </w:p>
    <w:p/>
    <w:p>
      <w:pPr>
        <w:pStyle w:val="Heading1"/>
      </w:pPr>
      <w:r>
        <w:t>1. Product Overview</w:t>
      </w:r>
    </w:p>
    <w:p>
      <w:r>
        <w:t>Project: FIXIT — Local Service Booking Platform</w:t>
      </w:r>
    </w:p>
    <w:p>
      <w:r>
        <w:t>Tagline: Reliable local services, when you need them.</w:t>
      </w:r>
    </w:p>
    <w:p>
      <w:r>
        <w:t>FIXIT is a full-stack local service marketplace connecting customers with service professionals such as electricians, plumbers, AC technicians, mechanics, cleaners, and computer-repair professionals. Customers can discover nearby providers, view profiles, check availability, request and confirm bookings, verify service start using OTP, track service progress, complete a simulated/demo payment, and leave reviews. Providers manage profiles, availability, location/service radius, bookings, OTP verification, completion, and reviews. Administrators manage users, providers, bookings, services, reviews, payments, notifications, and audit logs.</w:t>
      </w:r>
    </w:p>
    <w:p>
      <w:pPr>
        <w:pStyle w:val="Heading1"/>
      </w:pPr>
      <w:r>
        <w:t>2. Problem Statement</w:t>
      </w:r>
    </w:p>
    <w:p>
      <w:r>
        <w:t>Customers often need a dependable local service professional but must search across fragmented channels, compare providers manually, coordinate availability, and keep track of booking status. Providers need a structured way to present their services, availability, service area, and booking status. FIXIT provides one workflow for discovery, booking, service verification, completion, payment status, and reviews.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Needs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Primary Outcomes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Find and book local services</w:t>
            </w:r>
          </w:p>
        </w:tc>
        <w:tc>
          <w:tcPr>
            <w:tcW w:type="dxa" w:w="3360"/>
          </w:tcPr>
          <w:p>
            <w:r>
              <w:t>Successful service booking and completion</w:t>
            </w:r>
          </w:p>
        </w:tc>
      </w:tr>
      <w:tr>
        <w:tc>
          <w:tcPr>
            <w:tcW w:type="dxa" w:w="3360"/>
          </w:tcPr>
          <w:p>
            <w:r>
              <w:t>Service Provider</w:t>
            </w:r>
          </w:p>
        </w:tc>
        <w:tc>
          <w:tcPr>
            <w:tcW w:type="dxa" w:w="3360"/>
          </w:tcPr>
          <w:p>
            <w:r>
              <w:t>Receive and manage jobs</w:t>
            </w:r>
          </w:p>
        </w:tc>
        <w:tc>
          <w:tcPr>
            <w:tcW w:type="dxa" w:w="3360"/>
          </w:tcPr>
          <w:p>
            <w:r>
              <w:t>Organized bookings and clear service workflow</w:t>
            </w:r>
          </w:p>
        </w:tc>
      </w:tr>
      <w:tr>
        <w:tc>
          <w:tcPr>
            <w:tcW w:type="dxa" w:w="3360"/>
          </w:tcPr>
          <w:p>
            <w:r>
              <w:t>Administrator</w:t>
            </w:r>
          </w:p>
        </w:tc>
        <w:tc>
          <w:tcPr>
            <w:tcW w:type="dxa" w:w="3360"/>
          </w:tcPr>
          <w:p>
            <w:r>
              <w:t>Operate and moderate marketplace</w:t>
            </w:r>
          </w:p>
        </w:tc>
        <w:tc>
          <w:tcPr>
            <w:tcW w:type="dxa" w:w="3360"/>
          </w:tcPr>
          <w:p>
            <w:r>
              <w:t>Visibility and control over platform data and activity</w:t>
            </w:r>
          </w:p>
        </w:tc>
      </w:tr>
    </w:tbl>
    <w:p/>
    <w:p>
      <w:pPr>
        <w:pStyle w:val="Heading1"/>
      </w:pPr>
      <w:r>
        <w:t>4. Product Goals</w:t>
      </w:r>
    </w:p>
    <w:p>
      <w:pPr>
        <w:pStyle w:val="ListBullet"/>
      </w:pPr>
      <w:r>
        <w:t>Make local service discovery fast and understandable.</w:t>
      </w:r>
    </w:p>
    <w:p>
      <w:pPr>
        <w:pStyle w:val="ListBullet"/>
      </w:pPr>
      <w:r>
        <w:t>Provide a clear booking lifecycle from request to completion.</w:t>
      </w:r>
    </w:p>
    <w:p>
      <w:pPr>
        <w:pStyle w:val="ListBullet"/>
      </w:pPr>
      <w:r>
        <w:t>Give providers practical tools for availability, location, and booking management.</w:t>
      </w:r>
    </w:p>
    <w:p>
      <w:pPr>
        <w:pStyle w:val="ListBullet"/>
      </w:pPr>
      <w:r>
        <w:t>Improve trust through provider verification, ratings, reviews, and OTP service-start verification.</w:t>
      </w:r>
    </w:p>
    <w:p>
      <w:pPr>
        <w:pStyle w:val="ListBullet"/>
      </w:pPr>
      <w:r>
        <w:t>Provide administrators with operational visibility and moderation controls.</w:t>
      </w:r>
    </w:p>
    <w:p>
      <w:pPr>
        <w:pStyle w:val="ListBullet"/>
      </w:pPr>
      <w:r>
        <w:t>Deliver a responsive experience across desktop and mobile.</w:t>
      </w:r>
    </w:p>
    <w:p>
      <w:pPr>
        <w:pStyle w:val="Heading1"/>
      </w:pPr>
      <w:r>
        <w:t>5.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MVP Scope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Customer, provider, and admin authentication with JWT-based access control.</w:t>
            </w:r>
          </w:p>
        </w:tc>
      </w:tr>
      <w:tr>
        <w:tc>
          <w:tcPr>
            <w:tcW w:type="dxa" w:w="5040"/>
          </w:tcPr>
          <w:p>
            <w:r>
              <w:t>Service Catalog</w:t>
            </w:r>
          </w:p>
        </w:tc>
        <w:tc>
          <w:tcPr>
            <w:tcW w:type="dxa" w:w="5040"/>
          </w:tcPr>
          <w:p>
            <w:r>
              <w:t>Core service categories and service management.</w:t>
            </w:r>
          </w:p>
        </w:tc>
      </w:tr>
      <w:tr>
        <w:tc>
          <w:tcPr>
            <w:tcW w:type="dxa" w:w="5040"/>
          </w:tcPr>
          <w:p>
            <w:r>
              <w:t>Provider Discovery</w:t>
            </w:r>
          </w:p>
        </w:tc>
        <w:tc>
          <w:tcPr>
            <w:tcW w:type="dxa" w:w="5040"/>
          </w:tcPr>
          <w:p>
            <w:r>
              <w:t>Provider profiles, service filtering, nearby discovery, distance, and service radius.</w:t>
            </w:r>
          </w:p>
        </w:tc>
      </w:tr>
      <w:tr>
        <w:tc>
          <w:tcPr>
            <w:tcW w:type="dxa" w:w="5040"/>
          </w:tcPr>
          <w:p>
            <w:r>
              <w:t>Bookings</w:t>
            </w:r>
          </w:p>
        </w:tc>
        <w:tc>
          <w:tcPr>
            <w:tcW w:type="dxa" w:w="5040"/>
          </w:tcPr>
          <w:p>
            <w:r>
              <w:t>Create, accept, reject, confirm, cancel, start, and complete bookings using controlled state transitions.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Provider weekly availability and customer availability visibility.</w:t>
            </w:r>
          </w:p>
        </w:tc>
      </w:tr>
      <w:tr>
        <w:tc>
          <w:tcPr>
            <w:tcW w:type="dxa" w:w="5040"/>
          </w:tcPr>
          <w:p>
            <w:r>
              <w:t>OTP</w:t>
            </w:r>
          </w:p>
        </w:tc>
        <w:tc>
          <w:tcPr>
            <w:tcW w:type="dxa" w:w="5040"/>
          </w:tcPr>
          <w:p>
            <w:r>
              <w:t>Hashed, expiring 4-digit OTP for service-start verification.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Demo/simulated payment workflow and payment status tracking.</w:t>
            </w:r>
          </w:p>
        </w:tc>
      </w:tr>
      <w:tr>
        <w:tc>
          <w:tcPr>
            <w:tcW w:type="dxa" w:w="5040"/>
          </w:tcPr>
          <w:p>
            <w:r>
              <w:t>Reviews</w:t>
            </w:r>
          </w:p>
        </w:tc>
        <w:tc>
          <w:tcPr>
            <w:tcW w:type="dxa" w:w="5040"/>
          </w:tcPr>
          <w:p>
            <w:r>
              <w:t>Customer reviews and provider rating recalculation.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In-app notifications for important booking, service, payment, and review events.</w:t>
            </w:r>
          </w:p>
        </w:tc>
      </w:tr>
      <w:tr>
        <w:tc>
          <w:tcPr>
            <w:tcW w:type="dxa" w:w="5040"/>
          </w:tcPr>
          <w:p>
            <w:r>
              <w:t>Maps</w:t>
            </w:r>
          </w:p>
        </w:tc>
        <w:tc>
          <w:tcPr>
            <w:tcW w:type="dxa" w:w="5040"/>
          </w:tcPr>
          <w:p>
            <w:r>
              <w:t>Leaflet/OpenStreetMap provider location and nearby-provider discovery.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Users, providers, bookings, services, reviews, payments, notifications, and audit logs.</w:t>
            </w:r>
          </w:p>
        </w:tc>
      </w:tr>
    </w:tbl>
    <w:p/>
    <w:p>
      <w:pPr>
        <w:pStyle w:val="Heading1"/>
      </w:pPr>
      <w:r>
        <w:t>6. Core User Stories</w:t>
      </w:r>
    </w:p>
    <w:p>
      <w:pPr>
        <w:pStyle w:val="ListBullet"/>
      </w:pPr>
      <w:r>
        <w:t>As a customer, I want to register and log in so that my bookings and profile are protected.</w:t>
      </w:r>
    </w:p>
    <w:p>
      <w:pPr>
        <w:pStyle w:val="ListBullet"/>
      </w:pPr>
      <w:r>
        <w:t>As a customer, I want to search service categories so that I can find the right type of professional.</w:t>
      </w:r>
    </w:p>
    <w:p>
      <w:pPr>
        <w:pStyle w:val="ListBullet"/>
      </w:pPr>
      <w:r>
        <w:t>As a customer, I want to find nearby providers so that I can choose professionals who serve my area.</w:t>
      </w:r>
    </w:p>
    <w:p>
      <w:pPr>
        <w:pStyle w:val="ListBullet"/>
      </w:pPr>
      <w:r>
        <w:t>As a customer, I want to view provider profiles, ratings, availability, and service radius before booking.</w:t>
      </w:r>
    </w:p>
    <w:p>
      <w:pPr>
        <w:pStyle w:val="ListBullet"/>
      </w:pPr>
      <w:r>
        <w:t>As a customer, I want to request a booking for a selected date and time.</w:t>
      </w:r>
    </w:p>
    <w:p>
      <w:pPr>
        <w:pStyle w:val="ListBullet"/>
      </w:pPr>
      <w:r>
        <w:t>As a customer, I want to confirm an accepted booking.</w:t>
      </w:r>
    </w:p>
    <w:p>
      <w:pPr>
        <w:pStyle w:val="ListBullet"/>
      </w:pPr>
      <w:r>
        <w:t>As a customer, I want to see the booking timeline and current status.</w:t>
      </w:r>
    </w:p>
    <w:p>
      <w:pPr>
        <w:pStyle w:val="ListBullet"/>
      </w:pPr>
      <w:r>
        <w:t>As a customer, I want to receive an OTP for service-start verification.</w:t>
      </w:r>
    </w:p>
    <w:p>
      <w:pPr>
        <w:pStyle w:val="ListBullet"/>
      </w:pPr>
      <w:r>
        <w:t>As a customer, I want to pay through the demo payment flow after service completion.</w:t>
      </w:r>
    </w:p>
    <w:p>
      <w:pPr>
        <w:pStyle w:val="ListBullet"/>
      </w:pPr>
      <w:r>
        <w:t>As a customer, I want to review a completed service.</w:t>
      </w:r>
    </w:p>
    <w:p>
      <w:pPr>
        <w:pStyle w:val="ListBullet"/>
      </w:pPr>
      <w:r>
        <w:t>As a provider, I want to manage my profile, services, availability, and service location.</w:t>
      </w:r>
    </w:p>
    <w:p>
      <w:pPr>
        <w:pStyle w:val="ListBullet"/>
      </w:pPr>
      <w:r>
        <w:t>As a provider, I want to accept or reject booking requests.</w:t>
      </w:r>
    </w:p>
    <w:p>
      <w:pPr>
        <w:pStyle w:val="ListBullet"/>
      </w:pPr>
      <w:r>
        <w:t>As a provider, I want to verify the customer's OTP before starting a service.</w:t>
      </w:r>
    </w:p>
    <w:p>
      <w:pPr>
        <w:pStyle w:val="ListBullet"/>
      </w:pPr>
      <w:r>
        <w:t>As a provider, I want to complete a service and update its lifecycle.</w:t>
      </w:r>
    </w:p>
    <w:p>
      <w:pPr>
        <w:pStyle w:val="ListBullet"/>
      </w:pPr>
      <w:r>
        <w:t>As an administrator, I want to manage platform users and service data.</w:t>
      </w:r>
    </w:p>
    <w:p>
      <w:pPr>
        <w:pStyle w:val="ListBullet"/>
      </w:pPr>
      <w:r>
        <w:t>As an administrator, I want to review operational activity and audit logs.</w:t>
      </w:r>
    </w:p>
    <w:p>
      <w:pPr>
        <w:pStyle w:val="Heading1"/>
      </w:pPr>
      <w:r>
        <w:t>7.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t>Booking completion rate</w:t>
            </w:r>
          </w:p>
        </w:tc>
        <w:tc>
          <w:tcPr>
            <w:tcW w:type="dxa" w:w="5040"/>
          </w:tcPr>
          <w:p>
            <w:r>
              <w:t>Percentage of valid booking requests that reach completed status.</w:t>
            </w:r>
          </w:p>
        </w:tc>
      </w:tr>
      <w:tr>
        <w:tc>
          <w:tcPr>
            <w:tcW w:type="dxa" w:w="5040"/>
          </w:tcPr>
          <w:p>
            <w:r>
              <w:t>Discovery-to-booking conversion</w:t>
            </w:r>
          </w:p>
        </w:tc>
        <w:tc>
          <w:tcPr>
            <w:tcW w:type="dxa" w:w="5040"/>
          </w:tcPr>
          <w:p>
            <w:r>
              <w:t>Percentage of provider discovery sessions that result in a booking request.</w:t>
            </w:r>
          </w:p>
        </w:tc>
      </w:tr>
      <w:tr>
        <w:tc>
          <w:tcPr>
            <w:tcW w:type="dxa" w:w="5040"/>
          </w:tcPr>
          <w:p>
            <w:r>
              <w:t>Booking failure rate</w:t>
            </w:r>
          </w:p>
        </w:tc>
        <w:tc>
          <w:tcPr>
            <w:tcW w:type="dxa" w:w="5040"/>
          </w:tcPr>
          <w:p>
            <w:r>
              <w:t>Percentage of booking attempts rejected due to validation, availability, or business rules.</w:t>
            </w:r>
          </w:p>
        </w:tc>
      </w:tr>
      <w:tr>
        <w:tc>
          <w:tcPr>
            <w:tcW w:type="dxa" w:w="5040"/>
          </w:tcPr>
          <w:p>
            <w:r>
              <w:t>Service completion rate</w:t>
            </w:r>
          </w:p>
        </w:tc>
        <w:tc>
          <w:tcPr>
            <w:tcW w:type="dxa" w:w="5040"/>
          </w:tcPr>
          <w:p>
            <w:r>
              <w:t>Percentage of accepted/confirmed bookings that reach completed status.</w:t>
            </w:r>
          </w:p>
        </w:tc>
      </w:tr>
      <w:tr>
        <w:tc>
          <w:tcPr>
            <w:tcW w:type="dxa" w:w="5040"/>
          </w:tcPr>
          <w:p>
            <w:r>
              <w:t>Review coverage</w:t>
            </w:r>
          </w:p>
        </w:tc>
        <w:tc>
          <w:tcPr>
            <w:tcW w:type="dxa" w:w="5040"/>
          </w:tcPr>
          <w:p>
            <w:r>
              <w:t>Percentage of completed services receiving a customer review.</w:t>
            </w:r>
          </w:p>
        </w:tc>
      </w:tr>
      <w:tr>
        <w:tc>
          <w:tcPr>
            <w:tcW w:type="dxa" w:w="5040"/>
          </w:tcPr>
          <w:p>
            <w:r>
              <w:t>Operational reliability</w:t>
            </w:r>
          </w:p>
        </w:tc>
        <w:tc>
          <w:tcPr>
            <w:tcW w:type="dxa" w:w="5040"/>
          </w:tcPr>
          <w:p>
            <w:r>
              <w:t>Successful automated regression and browser QA execution without critical failures.</w:t>
            </w:r>
          </w:p>
        </w:tc>
      </w:tr>
      <w:tr>
        <w:tc>
          <w:tcPr>
            <w:tcW w:type="dxa" w:w="5040"/>
          </w:tcPr>
          <w:p>
            <w:r>
              <w:t>Responsive usability</w:t>
            </w:r>
          </w:p>
        </w:tc>
        <w:tc>
          <w:tcPr>
            <w:tcW w:type="dxa" w:w="5040"/>
          </w:tcPr>
          <w:p>
            <w:r>
              <w:t>No critical layout/interaction failures across supported desktop and mobile sizes.</w:t>
            </w:r>
          </w:p>
        </w:tc>
      </w:tr>
    </w:tbl>
    <w:p/>
    <w:p>
      <w:pPr>
        <w:pStyle w:val="Heading1"/>
      </w:pPr>
      <w:r>
        <w:t>8. Assumptions</w:t>
      </w:r>
    </w:p>
    <w:p>
      <w:pPr>
        <w:pStyle w:val="ListBullet"/>
      </w:pPr>
      <w:r>
        <w:t>Users have internet access and a modern browser.</w:t>
      </w:r>
    </w:p>
    <w:p>
      <w:pPr>
        <w:pStyle w:val="ListBullet"/>
      </w:pPr>
      <w:r>
        <w:t>Provider location data is supplied by the provider or browser geolocation workflow.</w:t>
      </w:r>
    </w:p>
    <w:p>
      <w:pPr>
        <w:pStyle w:val="ListBullet"/>
      </w:pPr>
      <w:r>
        <w:t>MongoDB is available for production through MongoDB Atlas or an equivalent managed deployment.</w:t>
      </w:r>
    </w:p>
    <w:p>
      <w:pPr>
        <w:pStyle w:val="ListBullet"/>
      </w:pPr>
      <w:r>
        <w:t>The current payment implementation is simulated/demo and is not a live payment gateway.</w:t>
      </w:r>
    </w:p>
    <w:p>
      <w:pPr>
        <w:pStyle w:val="ListBullet"/>
      </w:pPr>
      <w:r>
        <w:t>Email, SMS, WhatsApp, push notifications, and WebSockets are outside the current MVP.</w:t>
      </w:r>
    </w:p>
    <w:p>
      <w:pPr>
        <w:pStyle w:val="Heading1"/>
      </w:pPr>
      <w:r>
        <w:t>9.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60"/>
          </w:tcPr>
          <w:p>
            <w:r>
              <w:t>Incorrect provider location</w:t>
            </w:r>
          </w:p>
        </w:tc>
        <w:tc>
          <w:tcPr>
            <w:tcW w:type="dxa" w:w="3360"/>
          </w:tcPr>
          <w:p>
            <w:r>
              <w:t>Customers may see inaccurate nearby results.</w:t>
            </w:r>
          </w:p>
        </w:tc>
        <w:tc>
          <w:tcPr>
            <w:tcW w:type="dxa" w:w="3360"/>
          </w:tcPr>
          <w:p>
            <w:r>
              <w:t>Validate location input, show map confirmation, and allow provider updates.</w:t>
            </w:r>
          </w:p>
        </w:tc>
      </w:tr>
      <w:tr>
        <w:tc>
          <w:tcPr>
            <w:tcW w:type="dxa" w:w="3360"/>
          </w:tcPr>
          <w:p>
            <w:r>
              <w:t>Double booking</w:t>
            </w:r>
          </w:p>
        </w:tc>
        <w:tc>
          <w:tcPr>
            <w:tcW w:type="dxa" w:w="3360"/>
          </w:tcPr>
          <w:p>
            <w:r>
              <w:t>Customer/provider scheduling conflict.</w:t>
            </w:r>
          </w:p>
        </w:tc>
        <w:tc>
          <w:tcPr>
            <w:tcW w:type="dxa" w:w="3360"/>
          </w:tcPr>
          <w:p>
            <w:r>
              <w:t>Enforce availability and booking conflict rules on the backend.</w:t>
            </w:r>
          </w:p>
        </w:tc>
      </w:tr>
      <w:tr>
        <w:tc>
          <w:tcPr>
            <w:tcW w:type="dxa" w:w="3360"/>
          </w:tcPr>
          <w:p>
            <w:r>
              <w:t>Unauthorized booking access</w:t>
            </w:r>
          </w:p>
        </w:tc>
        <w:tc>
          <w:tcPr>
            <w:tcW w:type="dxa" w:w="3360"/>
          </w:tcPr>
          <w:p>
            <w:r>
              <w:t>Privacy/security issue.</w:t>
            </w:r>
          </w:p>
        </w:tc>
        <w:tc>
          <w:tcPr>
            <w:tcW w:type="dxa" w:w="3360"/>
          </w:tcPr>
          <w:p>
            <w:r>
              <w:t>Use JWT authentication plus ownership/role checks.</w:t>
            </w:r>
          </w:p>
        </w:tc>
      </w:tr>
      <w:tr>
        <w:tc>
          <w:tcPr>
            <w:tcW w:type="dxa" w:w="3360"/>
          </w:tcPr>
          <w:p>
            <w:r>
              <w:t>OTP abuse</w:t>
            </w:r>
          </w:p>
        </w:tc>
        <w:tc>
          <w:tcPr>
            <w:tcW w:type="dxa" w:w="3360"/>
          </w:tcPr>
          <w:p>
            <w:r>
              <w:t>Potential unauthorized service start.</w:t>
            </w:r>
          </w:p>
        </w:tc>
        <w:tc>
          <w:tcPr>
            <w:tcW w:type="dxa" w:w="3360"/>
          </w:tcPr>
          <w:p>
            <w:r>
              <w:t>Hash OTP, expire it, limit attempts, and never expose the stored hash.</w:t>
            </w:r>
          </w:p>
        </w:tc>
      </w:tr>
      <w:tr>
        <w:tc>
          <w:tcPr>
            <w:tcW w:type="dxa" w:w="3360"/>
          </w:tcPr>
          <w:p>
            <w:r>
              <w:t>Deployment configuration mismatch</w:t>
            </w:r>
          </w:p>
        </w:tc>
        <w:tc>
          <w:tcPr>
            <w:tcW w:type="dxa" w:w="3360"/>
          </w:tcPr>
          <w:p>
            <w:r>
              <w:t>Frontend cannot reach backend.</w:t>
            </w:r>
          </w:p>
        </w:tc>
        <w:tc>
          <w:tcPr>
            <w:tcW w:type="dxa" w:w="3360"/>
          </w:tcPr>
          <w:p>
            <w:r>
              <w:t>Use environment variables and production smoke tests.</w:t>
            </w:r>
          </w:p>
        </w:tc>
      </w:tr>
      <w:tr>
        <w:tc>
          <w:tcPr>
            <w:tcW w:type="dxa" w:w="3360"/>
          </w:tcPr>
          <w:p>
            <w:r>
              <w:t>Large/complex UI</w:t>
            </w:r>
          </w:p>
        </w:tc>
        <w:tc>
          <w:tcPr>
            <w:tcW w:type="dxa" w:w="3360"/>
          </w:tcPr>
          <w:p>
            <w:r>
              <w:t>Poor usability on mobile.</w:t>
            </w:r>
          </w:p>
        </w:tc>
        <w:tc>
          <w:tcPr>
            <w:tcW w:type="dxa" w:w="3360"/>
          </w:tcPr>
          <w:p>
            <w:r>
              <w:t>Use responsive design, progressive disclosure, and usability testing.</w:t>
            </w:r>
          </w:p>
        </w:tc>
      </w:tr>
    </w:tbl>
    <w:p/>
    <w:p>
      <w:pPr>
        <w:pStyle w:val="Heading1"/>
      </w:pPr>
      <w:r>
        <w:t>10. Out of Scope</w:t>
      </w:r>
    </w:p>
    <w:p>
      <w:pPr>
        <w:pStyle w:val="ListBullet"/>
      </w:pPr>
      <w:r>
        <w:t>Real Razorpay or other live payment gateway integration.</w:t>
      </w:r>
    </w:p>
    <w:p>
      <w:pPr>
        <w:pStyle w:val="ListBullet"/>
      </w:pPr>
      <w:r>
        <w:t>Email, SMS, WhatsApp, and push notification delivery.</w:t>
      </w:r>
    </w:p>
    <w:p>
      <w:pPr>
        <w:pStyle w:val="ListBullet"/>
      </w:pPr>
      <w:r>
        <w:t>Real-time WebSocket messaging.</w:t>
      </w:r>
    </w:p>
    <w:p>
      <w:pPr>
        <w:pStyle w:val="ListBullet"/>
      </w:pPr>
      <w:r>
        <w:t>Advanced AI matching or recommendations.</w:t>
      </w:r>
    </w:p>
    <w:p>
      <w:pPr>
        <w:pStyle w:val="ListBullet"/>
      </w:pPr>
      <w:r>
        <w:t>Multi-country tax, currency, and compliance systems.</w:t>
      </w:r>
    </w:p>
    <w:p>
      <w:pPr>
        <w:pStyle w:val="ListBullet"/>
      </w:pPr>
      <w:r>
        <w:t>Complex provider subscription/billing plans.</w:t>
      </w:r>
    </w:p>
    <w:p>
      <w:pPr>
        <w:pStyle w:val="ListBullet"/>
      </w:pPr>
      <w:r>
        <w:t>Enterprise workforce management.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 customer can authenticate and discover providers.</w:t>
      </w:r>
    </w:p>
    <w:p>
      <w:pPr>
        <w:pStyle w:val="ListBullet"/>
      </w:pPr>
      <w:r>
        <w:t>A customer can create a valid booking and see its lifecycle.</w:t>
      </w:r>
    </w:p>
    <w:p>
      <w:pPr>
        <w:pStyle w:val="ListBullet"/>
      </w:pPr>
      <w:r>
        <w:t>A provider can manage availability, accept/reject bookings, verify OTP, and complete service.</w:t>
      </w:r>
    </w:p>
    <w:p>
      <w:pPr>
        <w:pStyle w:val="ListBullet"/>
      </w:pPr>
      <w:r>
        <w:t>Invalid booking state transitions are rejected by the backend.</w:t>
      </w:r>
    </w:p>
    <w:p>
      <w:pPr>
        <w:pStyle w:val="ListBullet"/>
      </w:pPr>
      <w:r>
        <w:t>Provider location and nearby discovery work using GeoJSON/2dsphere data.</w:t>
      </w:r>
    </w:p>
    <w:p>
      <w:pPr>
        <w:pStyle w:val="ListBullet"/>
      </w:pPr>
      <w:r>
        <w:t>Notifications are generated for supported business events without exposing secrets.</w:t>
      </w:r>
    </w:p>
    <w:p>
      <w:pPr>
        <w:pStyle w:val="ListBullet"/>
      </w:pPr>
      <w:r>
        <w:t>Reviews are limited to eligible completed services and ratings are recalculated correctly.</w:t>
      </w:r>
    </w:p>
    <w:p>
      <w:pPr>
        <w:pStyle w:val="ListBullet"/>
      </w:pPr>
      <w:r>
        <w:t>Admin routes require admin authorization.</w:t>
      </w:r>
    </w:p>
    <w:p>
      <w:pPr>
        <w:pStyle w:val="ListBullet"/>
      </w:pPr>
      <w:r>
        <w:t>The frontend builds successfully for production.</w:t>
      </w:r>
    </w:p>
    <w:p>
      <w:pPr>
        <w:pStyle w:val="ListBullet"/>
      </w:pPr>
      <w:r>
        <w:t>Automated and browser regression tests pass for the implemented scope.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