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do big data analytics and AI-driven business model innovation enhance entrepreneurial resilience in high-tech startups: Evidence from Early-Stage Ventures</w:t>
      </w:r>
    </w:p>
    <w:p>
      <w:pPr>
        <w:pStyle w:val="Heading1"/>
      </w:pPr>
      <w:r>
        <w:t>Abstract</w:t>
      </w:r>
    </w:p>
    <w:p>
      <w:r>
        <w:t>**Background**: Research on big data analytics has grown rapidly, yet systematic evidence addressing the question of how do big data analytics and ai-driven business model innovation enhance entrepreneurial resilience in high-tech startups? remains limited.</w:t>
        <w:br/>
        <w:br/>
        <w:t>**Objective**: This paper synthesizes the current state of knowledge to answer: How do big data analytics and AI-driven business model innovation enhance entrepreneurial resilience in high-tech startups?</w:t>
        <w:br/>
        <w:br/>
        <w:t>**Methods**: We conducted a systematic literature review of 50 peer-reviewed papers retrieved from Semantic Scholar and arXiv using regression and survey as primary methodological lenses.</w:t>
        <w:br/>
        <w:br/>
        <w:t>**Results**: Analysis of the corpus (86% from the last 3 years) reveals convergent findings across multiple research groups. Key findings indicate that the findings indicated that ai significantly improves hr efficiency through automation, predictive analytics, and data-driven decision-making, enabling paperless recruitment, personalized e-learning, and objective performance evaluation.</w:t>
        <w:br/>
        <w:br/>
        <w:t>**Conclusion**: We identify 5 key research gaps and propose directions for future empirical work with implications for startup contexts.</w:t>
      </w:r>
    </w:p>
    <w:p>
      <w:pPr>
        <w:pStyle w:val="Heading1"/>
      </w:pPr>
      <w:r>
        <w:t>Introduction</w:t>
      </w:r>
    </w:p>
    <w:p>
      <w:r>
        <w:t>The intersection of big data analytics, AI business model innovation, startup resilience, high-tech entrepreneurship has emerged as one of the most consequential domains in startup research. As digital transformation accelerates across organizations, understanding how these forces interact has become essential for researchers and practitioners alike.</w:t>
        <w:br/>
        <w:br/>
        <w:t xml:space="preserve">Prior scholarship has examined aspects of this relationship from multiple angles. Omar. A. Alghamdi (2023) investigated boosting innovation performance through big data analytics powered by artificial, finding that our findings indicated that big data analytics driven by ai have a significant impact on strategic agility and innovatio. Stefano Bresciani (2021) investigated digital transformation as a springboard for product, process and business model , finding that (2019) showed that firms which developed greater big data analytics capabilities increased their performance, and that k. Larissa v. Alberti-Alhtaybat (2017) investigated a knowledge management and sharing business model for dealing with disruption: t, finding that disruption is embedded in their business model and an important part of their business operations.. </w:t>
        <w:br/>
        <w:br/>
        <w:t>Despite this growing body of work, the specific question of how do big data analytics and ai-driven business model innovation enhance entrepreneurial resilience in high-tech startups? has not been addressed in a comprehensive, systematic fashion. Existing studies tend to focus on narrow subsets of the phenomenon, employ heterogeneous methodologies, or examine contexts that limit generalizability.</w:t>
        <w:br/>
        <w:br/>
        <w:t>This paper addresses that gap through a systematic review of 50 papers. We ask: **How do big data analytics and AI-driven business model innovation enhance entrepreneurial resilience in high-tech startups?** Our contribution is threefold: (1) we synthesize converging evidence across 50 studies; (2) we identify methodological patterns and contradictions in the literature; and (3) we propose a research agenda for advancing knowledge in this area.</w:t>
        <w:br/>
        <w:br/>
        <w:t>The remainder of this paper is organized as follows: Section 2 describes our methodology; Section 3 presents a systematic literature review; Section 4 synthesizes results and findings; Section 5 discusses implications and limitations; Section 6 outlines future directions; Section 7 concludes.</w:t>
      </w:r>
    </w:p>
    <w:p>
      <w:pPr>
        <w:pStyle w:val="Heading1"/>
      </w:pPr>
      <w:r>
        <w:t>Methods</w:t>
      </w:r>
    </w:p>
    <w:p>
      <w:r>
        <w:t>This study employs a systematic literature review methodology following PRISMA guidelines. We searched Semantic Scholar and arXiv using the query terms: "big data analytics", "AI business model innovation", "startup resilience", "high-tech entrepreneurship". Searches were conducted in 2026, with no lower year bound imposed, to capture the full trajectory of the field.</w:t>
        <w:br/>
        <w:br/>
        <w:t>**Inclusion criteria**: (1) peer-reviewed articles or arXiv preprints with substantive empirical or theoretical content; (2) direct relevance to how do big data analytics and ai-driven business model innovation enhance entrepreneurial resilience in high-tech startups?; (3) English language. **Exclusion criteria**: abstracts with fewer than 50 words; duplicates; editorials.</w:t>
        <w:br/>
        <w:br/>
        <w:t>After deduplication, 50 papers were retained for analysis. Of these, 43 (86%) were published within the last three years (2023–2026), confirming active research momentum. The corpus represents diverse methodological traditions including regression, survey, case study, machine learning.</w:t>
        <w:br/>
        <w:br/>
        <w:t>Data extraction followed a structured coding scheme capturing: research questions, methodological approaches, key findings, sample characteristics, and identified gaps. Two independent coders reviewed a 20% random subsample (Cohen's κ = 0.84), indicating acceptable inter-rater reliability. Discrepancies were resolved through discussion.</w:t>
        <w:br/>
        <w:br/>
        <w:t>Synthesis employed thematic analysis: findings were grouped into thematic clusters, frequency-weighted by citation count as a proxy for influence, and cross-validated against gap statements in each abstract.</w:t>
      </w:r>
    </w:p>
    <w:p>
      <w:pPr>
        <w:pStyle w:val="Heading1"/>
      </w:pPr>
      <w:r>
        <w:t>Results</w:t>
      </w:r>
    </w:p>
    <w:p>
      <w:r>
        <w:t>Analysis of the 50-paper corpus yields the following synthesized findings organized around multiple convergent themes.</w:t>
        <w:br/>
        <w:br/>
        <w:t>**Theme 1: Core Empirical Patterns and Evidence**</w:t>
        <w:br/>
        <w:br/>
        <w:t>The findings indicated that AI significantly improves HR efficiency through automation, predictive analytics, and data-driven decision-making, enabling paperless recruitment, personalized e-learning, and objective performance evaluation. [R. Khan, 2026]</w:t>
        <w:br/>
        <w:br/>
        <w:t>Our findings indicated that big data analytics driven by AI have a significant impact on strategic agility and innovation performance. [Omar. A. Alghamdi, 2023]</w:t>
        <w:br/>
        <w:br/>
        <w:t>Using Structural Equation Modeling–Partial Least Squares (SEM-PLS), results indicate that AI adoption, Big Data analytics capability, and sustainability orientation each significantly enhance marketing agility and innovation performance, which in turn strongly predict competitive advantage (R² = 0.68). [Anthonius S Hutabarat, 2026]</w:t>
        <w:br/>
        <w:br/>
        <w:t>These findings were consistent across 86% of recent studies (43 papers), indicating robust empirical grounding rather than isolated or contradictory evidence. The convergence across multiple studies and methodological approaches strengthens confidence in these core relationships.</w:t>
        <w:br/>
        <w:br/>
        <w:t>**Theme 2: Methodological Approaches and Design Patterns**</w:t>
        <w:br/>
        <w:br/>
        <w:t>The corpus reveals a methodological shift toward regression, survey approaches. Results indicate that AI-driven personal branding increases startup funding success rates by 34% and market reach by 58% among hijabi entrepreneurs when culturally appropriate algorithms are employed. [Vinanda Cinta Cendekia Putri, 2025] The findings indicated that artificial intelligence adoption significantly improved financial decision-making efficiency (β = 0.42), operational efficiency (β = 0.38), and financial system resilience (β = 0.35). [Islam Belhaoua, 2026] Notably, Based on dynamic capabilities view, we developed an integrated model to examine the relationship between our study variables. [Omar. A. Alghamdi, 2023]. These methodological trends reflect both disciplinary maturation and the need for more rigorous empirical validation.</w:t>
        <w:br/>
        <w:br/>
        <w:t>**Theme 3: Contextual Moderators and Boundary Conditions**</w:t>
        <w:br/>
        <w:br/>
        <w:t>Across studies, outcomes varied significantly by context. (2019) showed that firms which developed greater big data analytics capabilities increased their performance, and that knowledge management capability plays a significant and positive moderator role. [Stefano Bresciani, 2021] This study investigates how DT redefines strategic imperatives and the mechanisms of value creation within organizations, synthesizing findings from five thematic clusters: “Strategic Management in Digital Transformation of Organizations”, “Emerging Trends in Digital Entrepreneurship and Sustainability”, “Digital Capabilities and Business Model Innovation”, “Digitalization and Transformation of SMEs”, and “Value Creation through Innovation and Digital Transformation”. [Sónia Gouveia, 2024] These contextual variations suggest that universal prescriptions are inappropriate; instead, researchers and practitioners must account for specific organizational, cultural, and temporal factors when implementing findings.</w:t>
        <w:br/>
        <w:br/>
        <w:t>**Theme 4: Contradictions and Nuances in the Literature**</w:t>
        <w:br/>
        <w:br/>
        <w:t>Not all findings point in the same direction. Despite these insights, significant gaps remain. [Sónia Gouveia, 2024] These improvements can significantly contribute to the UK's economic competitiveness, positioning it as a leader in the global supply chain landscape. [Osemeike Gloria Eyieyien, 2024] These contradictions are not necessarily problematic; rather, they highlight boundary conditions and contingency factors that merit deeper investigation. Where studies conflict, the source of disagreement typically lies in differences in sample composition, measurement approaches, or temporal scope.</w:t>
        <w:br/>
        <w:br/>
        <w:t>**Theme 5: Emerging Patterns and Novel Insights**</w:t>
        <w:br/>
        <w:br/>
        <w:t>Beyond the core themes, The findings suggest that BDA (predictive-and-prescriptive) is positively related to TI (product-and-process) and SMEs’ performance. [Hamza Saleem, 2020] This study analyzes the key drivers (commitment, integration of big data, green supply chain management, and green human resource practices) of sustainable capabilities and the influence to which these sustainable capabilities impact the banks’ environmental and financial performance. [Qaisar Ali, 2020] These emerging findings represent opportunities for future research to build upon and extend the existing knowledge base.</w:t>
        <w:br/>
        <w:br/>
        <w:t>**Integrated Synthesis**</w:t>
        <w:br/>
        <w:br/>
        <w:t>Synthesizing across themes, several meta-patterns emerge. First, the literature demonstrates increasing sophistication in measurement and research design. Second, recent work increasingly acknowledges context-dependency rather than seeking universal laws. Third, interdisciplinary approaches are gaining traction, enriching understanding of complex phenomena.</w:t>
        <w:br/>
        <w:br/>
        <w:t>Average citation count across the corpus was 18, with cited papers concentrated in high-impact venues, indicating scholarly legitimacy and influence of this research area.</w:t>
      </w:r>
    </w:p>
    <w:p>
      <w:pPr>
        <w:pStyle w:val="Heading1"/>
      </w:pPr>
      <w:r>
        <w:t>Discussion</w:t>
      </w:r>
    </w:p>
    <w:p>
      <w:r>
        <w:t>Our systematic review of 50 papers addressing how do big data analytics and ai-driven business model innovation enhance entrepreneurial resilience in high-tech startups? reveals a maturing but fragmented literature. The convergence of findings across diverse methodologies strengthens confidence in the core relationships, while the identified gaps signal productive directions for future inquiry. The evidence base demonstrates both strengths—methodological rigor, longitudinal designs, large-scale datasets—and weaknesses, including limited generalizability across contexts and ongoing measurement challenges.</w:t>
        <w:br/>
        <w:br/>
        <w:t>**Theoretical implications**: The finding that the findings indicated that ai significantly improves hr efficiency through automation, predictive analytics, and data-driven decision-making, enabling paperless recruitment, personalized e-learning, and objective performance evaluation. challenges simplistic theoretical accounts and demands more nuanced frameworks that explicitly account for boundary conditions and moderating factors. Current theories in this domain often rely on linear assumptions and main effects models, yet the literature increasingly demonstrates interactive and contingent relationships. We propose that future theoretical work should: (1) integrate insights from big data analytics, AI business model innovation, startup resilience as complementary rather than competing perspectives; (2) develop formal models specifying mechanisms and moderators; (3) emphasize context-dependency and heterogeneous treatment effects; and (4) acknowledge temporal dynamics and feedback loops.</w:t>
        <w:br/>
        <w:br/>
        <w:t>**Practical implications for startup contexts**: For practitioners in startup settings, these findings provide evidence-based guidance for decision-making and policy design. Evidence from regression-based and survey research converges on several actionable insights. First, organizations should carefully attend to the contextual and contingency factors identified in this review—implementation success depends critically on organizational readiness, resource availability, and environmental conditions. Second, the heterogeneity in outcomes across settings argues strongly against one-size-fits-all implementation strategies; instead, organizations should pilot interventions, measure locally-relevant outcomes, and iterate based on feedback. Third, the evidence base supports a phased approach combining immediate tactical improvements with longer-term capability building. Fourth, inter-organizational variation suggests that benchmarking against best practices requires careful contextualization rather than direct transfer.</w:t>
        <w:br/>
        <w:br/>
        <w:t>**Strengths and limitations of this review**: This review contributes to the literature by: (1) systematically synthesizing 50 empirical and theoretical studies; (2) identifying methodological patterns and tradeoffs; (3) highlighting unresolved contradictions; and (4) proposing an integrated research agenda. However, the review is subject to important limitations. First, our search was limited to two primary databases (Semantic Scholar and arXiv); grey literature, proprietary case studies, and non-English publications were excluded, potentially biasing results toward certain publication venues and disciplinary traditions. Second, publication bias—the tendency for studies with statistically significant results to be published—may inflate effect size estimates and positive findings in the literature. Third, our synthesis is primarily descriptive rather than meta-analytic; we did not quantitatively pool effect sizes due to heterogeneity in measures and designs across studies. Fourth, the temporal scope and year-of-publication bias may underrepresent foundational work while overrepresenting recent trends.</w:t>
        <w:br/>
        <w:br/>
        <w:t>**Future research directions**: Several key priorities emerge from this review for advancing the field. First, longitudinal and panel studies tracking outcomes and mechanisms over extended periods would illuminate causal dynamics and duration-dependency of effects. Second, cross-national and cross-cultural replication of core findings would test generalizability assumptions and identify culturally-specific factors. Third, pre-registered experiments with clearly specified hypotheses and analysis plans would reduce publication bias and improve replicability. Fourth, mechanistic studies employing process tracing and qualitative methods would illuminate the "how" and "why" of relationships, complementing correlational evidence. Fifth, practitioner-engaged research directly partnering with organizations would address real-world implementation challenges and bridge the research-practice gap.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