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8247" w14:textId="77777777" w:rsidR="00C5734A" w:rsidRPr="00C5734A" w:rsidRDefault="00C5734A" w:rsidP="00C5734A">
      <w:pPr>
        <w:rPr>
          <w:b/>
          <w:bCs/>
        </w:rPr>
      </w:pPr>
      <w:r w:rsidRPr="00C5734A">
        <w:rPr>
          <w:b/>
          <w:bCs/>
        </w:rPr>
        <w:t>MCP Servers vs AI Agents — Architecture Analysis</w:t>
      </w:r>
    </w:p>
    <w:p w14:paraId="5866A619" w14:textId="77777777" w:rsidR="00C5734A" w:rsidRPr="00C5734A" w:rsidRDefault="00C5734A" w:rsidP="00030462">
      <w:pPr>
        <w:spacing w:after="120" w:line="360" w:lineRule="auto"/>
      </w:pPr>
      <w:r w:rsidRPr="00C5734A">
        <w:rPr>
          <w:b/>
          <w:bCs/>
        </w:rPr>
        <w:t>Date:</w:t>
      </w:r>
      <w:r w:rsidRPr="00C5734A">
        <w:t> 2026-03-25</w:t>
      </w:r>
      <w:r w:rsidRPr="00C5734A">
        <w:br/>
      </w:r>
      <w:r w:rsidRPr="00C5734A">
        <w:rPr>
          <w:b/>
          <w:bCs/>
        </w:rPr>
        <w:t>Scope:</w:t>
      </w:r>
      <w:r w:rsidRPr="00C5734A">
        <w:t> Testing COE MCP Server Suite (8 servers)</w:t>
      </w:r>
      <w:r w:rsidRPr="00C5734A">
        <w:br/>
      </w:r>
      <w:r w:rsidRPr="00C5734A">
        <w:rPr>
          <w:b/>
          <w:bCs/>
        </w:rPr>
        <w:t>Verdict:</w:t>
      </w:r>
      <w:r w:rsidRPr="00C5734A">
        <w:t> </w:t>
      </w:r>
      <w:r w:rsidRPr="00C5734A">
        <w:rPr>
          <w:b/>
          <w:bCs/>
        </w:rPr>
        <w:t>Keep as MCP Servers — Do NOT migrate to AI Agents</w:t>
      </w:r>
    </w:p>
    <w:p w14:paraId="74FEF1C8" w14:textId="77777777" w:rsidR="00C5734A" w:rsidRPr="00C5734A" w:rsidRDefault="000B7BCE" w:rsidP="00622021">
      <w:pPr>
        <w:spacing w:after="120" w:line="240" w:lineRule="auto"/>
      </w:pPr>
      <w:r>
        <w:pict w14:anchorId="2F1A8FC6">
          <v:rect id="_x0000_i1025" style="width:0;height:.75pt" o:hralign="center" o:hrstd="t" o:hr="t" fillcolor="#a0a0a0" stroked="f"/>
        </w:pict>
      </w:r>
    </w:p>
    <w:p w14:paraId="738E8AA7" w14:textId="77777777" w:rsidR="00C5734A" w:rsidRPr="00C5734A" w:rsidRDefault="00C5734A" w:rsidP="00C5734A">
      <w:pPr>
        <w:rPr>
          <w:b/>
          <w:bCs/>
        </w:rPr>
      </w:pPr>
      <w:r w:rsidRPr="00C5734A">
        <w:rPr>
          <w:b/>
          <w:bCs/>
        </w:rPr>
        <w:t>1. Executive Summary</w:t>
      </w:r>
    </w:p>
    <w:p w14:paraId="3E6A1264" w14:textId="77777777" w:rsidR="00C5734A" w:rsidRPr="00C5734A" w:rsidRDefault="00C5734A" w:rsidP="00376D68">
      <w:pPr>
        <w:spacing w:after="0"/>
      </w:pPr>
      <w:r w:rsidRPr="00C5734A">
        <w:t>The current suite of 8 MCP servers is </w:t>
      </w:r>
      <w:r w:rsidRPr="00C5734A">
        <w:rPr>
          <w:b/>
          <w:bCs/>
        </w:rPr>
        <w:t>correctly architected</w:t>
      </w:r>
      <w:r w:rsidRPr="00C5734A">
        <w:t> as deterministic tool servers. GitHub Copilot (the LLM chat agent) already acts as the </w:t>
      </w:r>
      <w:r w:rsidRPr="00C5734A">
        <w:rPr>
          <w:b/>
          <w:bCs/>
        </w:rPr>
        <w:t>orchestrating AI agent</w:t>
      </w:r>
      <w:r w:rsidRPr="00C5734A">
        <w:t> that plans, selects tools, and composes results. Converting these servers into standalone AI agents would add latency, cost, non-determinism, and operational complexity with </w:t>
      </w:r>
      <w:r w:rsidRPr="00C5734A">
        <w:rPr>
          <w:b/>
          <w:bCs/>
        </w:rPr>
        <w:t>zero functional benefit</w:t>
      </w:r>
      <w:r w:rsidRPr="00C5734A">
        <w:t>.</w:t>
      </w:r>
    </w:p>
    <w:p w14:paraId="06506B8F" w14:textId="77777777" w:rsidR="00C5734A" w:rsidRPr="00C5734A" w:rsidRDefault="000B7BCE" w:rsidP="00C5734A">
      <w:r>
        <w:pict w14:anchorId="290A68A9">
          <v:rect id="_x0000_i1026" style="width:0;height:.75pt" o:hralign="center" o:hrstd="t" o:hr="t" fillcolor="#a0a0a0" stroked="f"/>
        </w:pict>
      </w:r>
    </w:p>
    <w:p w14:paraId="563B0FA2" w14:textId="77777777" w:rsidR="00C5734A" w:rsidRPr="00C5734A" w:rsidRDefault="00C5734A" w:rsidP="00C5734A">
      <w:pPr>
        <w:rPr>
          <w:b/>
          <w:bCs/>
        </w:rPr>
      </w:pPr>
      <w:r w:rsidRPr="00C5734A">
        <w:rPr>
          <w:b/>
          <w:bCs/>
        </w:rPr>
        <w:t>2. What the Servers Actually Do</w:t>
      </w:r>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860"/>
        <w:gridCol w:w="6241"/>
      </w:tblGrid>
      <w:tr w:rsidR="00C5734A" w:rsidRPr="00C5734A" w14:paraId="01564AAC" w14:textId="77777777" w:rsidTr="00C5734A">
        <w:trPr>
          <w:trHeight w:val="333"/>
          <w:tblHeader/>
        </w:trPr>
        <w:tc>
          <w:tcPr>
            <w:tcW w:w="0" w:type="auto"/>
            <w:tcMar>
              <w:top w:w="75" w:type="dxa"/>
              <w:left w:w="150" w:type="dxa"/>
              <w:bottom w:w="75" w:type="dxa"/>
              <w:right w:w="150" w:type="dxa"/>
            </w:tcMar>
            <w:vAlign w:val="center"/>
            <w:hideMark/>
          </w:tcPr>
          <w:p w14:paraId="32D3AD04" w14:textId="77777777" w:rsidR="00C5734A" w:rsidRPr="00C5734A" w:rsidRDefault="00C5734A" w:rsidP="00C5734A">
            <w:pPr>
              <w:rPr>
                <w:b/>
                <w:bCs/>
              </w:rPr>
            </w:pPr>
            <w:r w:rsidRPr="00C5734A">
              <w:rPr>
                <w:b/>
                <w:bCs/>
              </w:rPr>
              <w:t>Server</w:t>
            </w:r>
          </w:p>
        </w:tc>
        <w:tc>
          <w:tcPr>
            <w:tcW w:w="0" w:type="auto"/>
            <w:tcMar>
              <w:top w:w="75" w:type="dxa"/>
              <w:left w:w="150" w:type="dxa"/>
              <w:bottom w:w="75" w:type="dxa"/>
              <w:right w:w="150" w:type="dxa"/>
            </w:tcMar>
            <w:vAlign w:val="center"/>
            <w:hideMark/>
          </w:tcPr>
          <w:p w14:paraId="7DA15342" w14:textId="77777777" w:rsidR="00C5734A" w:rsidRPr="00C5734A" w:rsidRDefault="00C5734A" w:rsidP="00C5734A">
            <w:pPr>
              <w:rPr>
                <w:b/>
                <w:bCs/>
              </w:rPr>
            </w:pPr>
            <w:r w:rsidRPr="00C5734A">
              <w:rPr>
                <w:b/>
                <w:bCs/>
              </w:rPr>
              <w:t>Port</w:t>
            </w:r>
          </w:p>
        </w:tc>
        <w:tc>
          <w:tcPr>
            <w:tcW w:w="0" w:type="auto"/>
            <w:tcMar>
              <w:top w:w="75" w:type="dxa"/>
              <w:left w:w="150" w:type="dxa"/>
              <w:bottom w:w="75" w:type="dxa"/>
              <w:right w:w="150" w:type="dxa"/>
            </w:tcMar>
            <w:vAlign w:val="center"/>
            <w:hideMark/>
          </w:tcPr>
          <w:p w14:paraId="3103FEE4" w14:textId="77777777" w:rsidR="00C5734A" w:rsidRPr="00C5734A" w:rsidRDefault="00C5734A" w:rsidP="00C5734A">
            <w:pPr>
              <w:rPr>
                <w:b/>
                <w:bCs/>
              </w:rPr>
            </w:pPr>
            <w:r w:rsidRPr="00C5734A">
              <w:rPr>
                <w:b/>
                <w:bCs/>
              </w:rPr>
              <w:t>Core Function</w:t>
            </w:r>
          </w:p>
        </w:tc>
      </w:tr>
      <w:tr w:rsidR="00C5734A" w:rsidRPr="00C5734A" w14:paraId="2469DD85" w14:textId="77777777" w:rsidTr="00C5734A">
        <w:trPr>
          <w:trHeight w:val="343"/>
        </w:trPr>
        <w:tc>
          <w:tcPr>
            <w:tcW w:w="0" w:type="auto"/>
            <w:tcMar>
              <w:top w:w="75" w:type="dxa"/>
              <w:left w:w="150" w:type="dxa"/>
              <w:bottom w:w="75" w:type="dxa"/>
              <w:right w:w="150" w:type="dxa"/>
            </w:tcMar>
            <w:vAlign w:val="center"/>
            <w:hideMark/>
          </w:tcPr>
          <w:p w14:paraId="667B53CA" w14:textId="77777777" w:rsidR="00C5734A" w:rsidRPr="00C5734A" w:rsidRDefault="00C5734A" w:rsidP="00C5734A">
            <w:pPr>
              <w:spacing w:after="120" w:line="240" w:lineRule="auto"/>
            </w:pPr>
            <w:r w:rsidRPr="00C5734A">
              <w:t>DevTools-to-HAR</w:t>
            </w:r>
          </w:p>
        </w:tc>
        <w:tc>
          <w:tcPr>
            <w:tcW w:w="0" w:type="auto"/>
            <w:tcMar>
              <w:top w:w="75" w:type="dxa"/>
              <w:left w:w="150" w:type="dxa"/>
              <w:bottom w:w="75" w:type="dxa"/>
              <w:right w:w="150" w:type="dxa"/>
            </w:tcMar>
            <w:vAlign w:val="center"/>
            <w:hideMark/>
          </w:tcPr>
          <w:p w14:paraId="244A6C24" w14:textId="77777777" w:rsidR="00C5734A" w:rsidRPr="00C5734A" w:rsidRDefault="00C5734A" w:rsidP="00C5734A">
            <w:pPr>
              <w:spacing w:after="120" w:line="240" w:lineRule="auto"/>
            </w:pPr>
            <w:r w:rsidRPr="00C5734A">
              <w:t>8001</w:t>
            </w:r>
          </w:p>
        </w:tc>
        <w:tc>
          <w:tcPr>
            <w:tcW w:w="0" w:type="auto"/>
            <w:tcMar>
              <w:top w:w="75" w:type="dxa"/>
              <w:left w:w="150" w:type="dxa"/>
              <w:bottom w:w="75" w:type="dxa"/>
              <w:right w:w="150" w:type="dxa"/>
            </w:tcMar>
            <w:vAlign w:val="center"/>
            <w:hideMark/>
          </w:tcPr>
          <w:p w14:paraId="56235467" w14:textId="77777777" w:rsidR="00C5734A" w:rsidRPr="00C5734A" w:rsidRDefault="00C5734A" w:rsidP="00C5734A">
            <w:pPr>
              <w:spacing w:after="120" w:line="240" w:lineRule="auto"/>
            </w:pPr>
            <w:r w:rsidRPr="00C5734A">
              <w:t>Capture Chrome network traffic → HAR 1.2 JSON</w:t>
            </w:r>
          </w:p>
        </w:tc>
      </w:tr>
      <w:tr w:rsidR="00C5734A" w:rsidRPr="00C5734A" w14:paraId="03E0FEBB" w14:textId="77777777" w:rsidTr="00C5734A">
        <w:trPr>
          <w:trHeight w:val="333"/>
        </w:trPr>
        <w:tc>
          <w:tcPr>
            <w:tcW w:w="0" w:type="auto"/>
            <w:tcMar>
              <w:top w:w="75" w:type="dxa"/>
              <w:left w:w="150" w:type="dxa"/>
              <w:bottom w:w="75" w:type="dxa"/>
              <w:right w:w="150" w:type="dxa"/>
            </w:tcMar>
            <w:vAlign w:val="center"/>
            <w:hideMark/>
          </w:tcPr>
          <w:p w14:paraId="0C63F297" w14:textId="77777777" w:rsidR="00C5734A" w:rsidRPr="00C5734A" w:rsidRDefault="00C5734A" w:rsidP="00C5734A">
            <w:pPr>
              <w:spacing w:after="120" w:line="240" w:lineRule="auto"/>
            </w:pPr>
            <w:r w:rsidRPr="00C5734A">
              <w:t>JMeter</w:t>
            </w:r>
          </w:p>
        </w:tc>
        <w:tc>
          <w:tcPr>
            <w:tcW w:w="0" w:type="auto"/>
            <w:tcMar>
              <w:top w:w="75" w:type="dxa"/>
              <w:left w:w="150" w:type="dxa"/>
              <w:bottom w:w="75" w:type="dxa"/>
              <w:right w:w="150" w:type="dxa"/>
            </w:tcMar>
            <w:vAlign w:val="center"/>
            <w:hideMark/>
          </w:tcPr>
          <w:p w14:paraId="715E31F7" w14:textId="77777777" w:rsidR="00C5734A" w:rsidRPr="00C5734A" w:rsidRDefault="00C5734A" w:rsidP="00C5734A">
            <w:pPr>
              <w:spacing w:after="120" w:line="240" w:lineRule="auto"/>
            </w:pPr>
            <w:r w:rsidRPr="00C5734A">
              <w:t>8002</w:t>
            </w:r>
          </w:p>
        </w:tc>
        <w:tc>
          <w:tcPr>
            <w:tcW w:w="0" w:type="auto"/>
            <w:tcMar>
              <w:top w:w="75" w:type="dxa"/>
              <w:left w:w="150" w:type="dxa"/>
              <w:bottom w:w="75" w:type="dxa"/>
              <w:right w:w="150" w:type="dxa"/>
            </w:tcMar>
            <w:vAlign w:val="center"/>
            <w:hideMark/>
          </w:tcPr>
          <w:p w14:paraId="45AFC9E4" w14:textId="77777777" w:rsidR="00C5734A" w:rsidRPr="00C5734A" w:rsidRDefault="00C5734A" w:rsidP="00C5734A">
            <w:pPr>
              <w:spacing w:after="120" w:line="240" w:lineRule="auto"/>
            </w:pPr>
            <w:r w:rsidRPr="00C5734A">
              <w:t>HAR / OpenAPI → JMeter .jmx test plans</w:t>
            </w:r>
          </w:p>
        </w:tc>
      </w:tr>
      <w:tr w:rsidR="00C5734A" w:rsidRPr="00C5734A" w14:paraId="21162C6F" w14:textId="77777777" w:rsidTr="00C5734A">
        <w:trPr>
          <w:trHeight w:val="333"/>
        </w:trPr>
        <w:tc>
          <w:tcPr>
            <w:tcW w:w="0" w:type="auto"/>
            <w:tcMar>
              <w:top w:w="75" w:type="dxa"/>
              <w:left w:w="150" w:type="dxa"/>
              <w:bottom w:w="75" w:type="dxa"/>
              <w:right w:w="150" w:type="dxa"/>
            </w:tcMar>
            <w:vAlign w:val="center"/>
            <w:hideMark/>
          </w:tcPr>
          <w:p w14:paraId="699909AC" w14:textId="77777777" w:rsidR="00C5734A" w:rsidRPr="00C5734A" w:rsidRDefault="00C5734A" w:rsidP="00C5734A">
            <w:pPr>
              <w:spacing w:after="120" w:line="240" w:lineRule="auto"/>
            </w:pPr>
            <w:r w:rsidRPr="00C5734A">
              <w:t>OpenAPI</w:t>
            </w:r>
          </w:p>
        </w:tc>
        <w:tc>
          <w:tcPr>
            <w:tcW w:w="0" w:type="auto"/>
            <w:tcMar>
              <w:top w:w="75" w:type="dxa"/>
              <w:left w:w="150" w:type="dxa"/>
              <w:bottom w:w="75" w:type="dxa"/>
              <w:right w:w="150" w:type="dxa"/>
            </w:tcMar>
            <w:vAlign w:val="center"/>
            <w:hideMark/>
          </w:tcPr>
          <w:p w14:paraId="2F14FF1A" w14:textId="77777777" w:rsidR="00C5734A" w:rsidRPr="00C5734A" w:rsidRDefault="00C5734A" w:rsidP="00C5734A">
            <w:pPr>
              <w:spacing w:after="120" w:line="240" w:lineRule="auto"/>
            </w:pPr>
            <w:r w:rsidRPr="00C5734A">
              <w:t>8003</w:t>
            </w:r>
          </w:p>
        </w:tc>
        <w:tc>
          <w:tcPr>
            <w:tcW w:w="0" w:type="auto"/>
            <w:tcMar>
              <w:top w:w="75" w:type="dxa"/>
              <w:left w:w="150" w:type="dxa"/>
              <w:bottom w:w="75" w:type="dxa"/>
              <w:right w:w="150" w:type="dxa"/>
            </w:tcMar>
            <w:vAlign w:val="center"/>
            <w:hideMark/>
          </w:tcPr>
          <w:p w14:paraId="538B4656" w14:textId="77777777" w:rsidR="00C5734A" w:rsidRPr="00C5734A" w:rsidRDefault="00C5734A" w:rsidP="00C5734A">
            <w:pPr>
              <w:spacing w:after="120" w:line="240" w:lineRule="auto"/>
            </w:pPr>
            <w:r w:rsidRPr="00C5734A">
              <w:t>Spring Boot / HAR → OpenAPI 3.0.3 specs</w:t>
            </w:r>
          </w:p>
        </w:tc>
      </w:tr>
      <w:tr w:rsidR="00C5734A" w:rsidRPr="00C5734A" w14:paraId="6B3212A2" w14:textId="77777777" w:rsidTr="00C5734A">
        <w:trPr>
          <w:trHeight w:val="333"/>
        </w:trPr>
        <w:tc>
          <w:tcPr>
            <w:tcW w:w="0" w:type="auto"/>
            <w:tcMar>
              <w:top w:w="75" w:type="dxa"/>
              <w:left w:w="150" w:type="dxa"/>
              <w:bottom w:w="75" w:type="dxa"/>
              <w:right w:w="150" w:type="dxa"/>
            </w:tcMar>
            <w:vAlign w:val="center"/>
            <w:hideMark/>
          </w:tcPr>
          <w:p w14:paraId="6AB353F8" w14:textId="77777777" w:rsidR="00C5734A" w:rsidRPr="00C5734A" w:rsidRDefault="00C5734A" w:rsidP="00C5734A">
            <w:pPr>
              <w:spacing w:after="120" w:line="240" w:lineRule="auto"/>
            </w:pPr>
            <w:proofErr w:type="spellStart"/>
            <w:r w:rsidRPr="00C5734A">
              <w:t>RestAssured</w:t>
            </w:r>
            <w:proofErr w:type="spellEnd"/>
          </w:p>
        </w:tc>
        <w:tc>
          <w:tcPr>
            <w:tcW w:w="0" w:type="auto"/>
            <w:tcMar>
              <w:top w:w="75" w:type="dxa"/>
              <w:left w:w="150" w:type="dxa"/>
              <w:bottom w:w="75" w:type="dxa"/>
              <w:right w:w="150" w:type="dxa"/>
            </w:tcMar>
            <w:vAlign w:val="center"/>
            <w:hideMark/>
          </w:tcPr>
          <w:p w14:paraId="7CA95364" w14:textId="77777777" w:rsidR="00C5734A" w:rsidRPr="00C5734A" w:rsidRDefault="00C5734A" w:rsidP="00C5734A">
            <w:pPr>
              <w:spacing w:after="120" w:line="240" w:lineRule="auto"/>
            </w:pPr>
            <w:r w:rsidRPr="00C5734A">
              <w:t>8004</w:t>
            </w:r>
          </w:p>
        </w:tc>
        <w:tc>
          <w:tcPr>
            <w:tcW w:w="0" w:type="auto"/>
            <w:tcMar>
              <w:top w:w="75" w:type="dxa"/>
              <w:left w:w="150" w:type="dxa"/>
              <w:bottom w:w="75" w:type="dxa"/>
              <w:right w:w="150" w:type="dxa"/>
            </w:tcMar>
            <w:vAlign w:val="center"/>
            <w:hideMark/>
          </w:tcPr>
          <w:p w14:paraId="06F11EAA" w14:textId="77777777" w:rsidR="00C5734A" w:rsidRPr="00C5734A" w:rsidRDefault="00C5734A" w:rsidP="00C5734A">
            <w:pPr>
              <w:spacing w:after="120" w:line="240" w:lineRule="auto"/>
            </w:pPr>
            <w:r w:rsidRPr="00C5734A">
              <w:t>HAR / OpenAPI → Java BDD test frameworks</w:t>
            </w:r>
          </w:p>
        </w:tc>
      </w:tr>
      <w:tr w:rsidR="00C5734A" w:rsidRPr="00C5734A" w14:paraId="16FC1F63" w14:textId="77777777" w:rsidTr="00C5734A">
        <w:trPr>
          <w:trHeight w:val="343"/>
        </w:trPr>
        <w:tc>
          <w:tcPr>
            <w:tcW w:w="0" w:type="auto"/>
            <w:tcMar>
              <w:top w:w="75" w:type="dxa"/>
              <w:left w:w="150" w:type="dxa"/>
              <w:bottom w:w="75" w:type="dxa"/>
              <w:right w:w="150" w:type="dxa"/>
            </w:tcMar>
            <w:vAlign w:val="center"/>
            <w:hideMark/>
          </w:tcPr>
          <w:p w14:paraId="7B01B780" w14:textId="77777777" w:rsidR="00C5734A" w:rsidRPr="00C5734A" w:rsidRDefault="00C5734A" w:rsidP="00C5734A">
            <w:pPr>
              <w:spacing w:after="120" w:line="240" w:lineRule="auto"/>
            </w:pPr>
            <w:r w:rsidRPr="00C5734A">
              <w:t>WireMock</w:t>
            </w:r>
          </w:p>
        </w:tc>
        <w:tc>
          <w:tcPr>
            <w:tcW w:w="0" w:type="auto"/>
            <w:tcMar>
              <w:top w:w="75" w:type="dxa"/>
              <w:left w:w="150" w:type="dxa"/>
              <w:bottom w:w="75" w:type="dxa"/>
              <w:right w:w="150" w:type="dxa"/>
            </w:tcMar>
            <w:vAlign w:val="center"/>
            <w:hideMark/>
          </w:tcPr>
          <w:p w14:paraId="0BE9A403" w14:textId="77777777" w:rsidR="00C5734A" w:rsidRPr="00C5734A" w:rsidRDefault="00C5734A" w:rsidP="00C5734A">
            <w:pPr>
              <w:spacing w:after="120" w:line="240" w:lineRule="auto"/>
            </w:pPr>
            <w:r w:rsidRPr="00C5734A">
              <w:t>8006</w:t>
            </w:r>
          </w:p>
        </w:tc>
        <w:tc>
          <w:tcPr>
            <w:tcW w:w="0" w:type="auto"/>
            <w:tcMar>
              <w:top w:w="75" w:type="dxa"/>
              <w:left w:w="150" w:type="dxa"/>
              <w:bottom w:w="75" w:type="dxa"/>
              <w:right w:w="150" w:type="dxa"/>
            </w:tcMar>
            <w:vAlign w:val="center"/>
            <w:hideMark/>
          </w:tcPr>
          <w:p w14:paraId="1D45B9F8" w14:textId="77777777" w:rsidR="00C5734A" w:rsidRPr="00C5734A" w:rsidRDefault="00C5734A" w:rsidP="00C5734A">
            <w:pPr>
              <w:spacing w:after="120" w:line="240" w:lineRule="auto"/>
            </w:pPr>
            <w:r w:rsidRPr="00C5734A">
              <w:t>HAR → WireMock stub mappings</w:t>
            </w:r>
          </w:p>
        </w:tc>
      </w:tr>
      <w:tr w:rsidR="00C5734A" w:rsidRPr="00C5734A" w14:paraId="084811FF" w14:textId="77777777" w:rsidTr="00C5734A">
        <w:trPr>
          <w:trHeight w:val="333"/>
        </w:trPr>
        <w:tc>
          <w:tcPr>
            <w:tcW w:w="0" w:type="auto"/>
            <w:tcMar>
              <w:top w:w="75" w:type="dxa"/>
              <w:left w:w="150" w:type="dxa"/>
              <w:bottom w:w="75" w:type="dxa"/>
              <w:right w:w="150" w:type="dxa"/>
            </w:tcMar>
            <w:vAlign w:val="center"/>
            <w:hideMark/>
          </w:tcPr>
          <w:p w14:paraId="614CC698" w14:textId="77777777" w:rsidR="00C5734A" w:rsidRPr="00C5734A" w:rsidRDefault="00C5734A" w:rsidP="00C5734A">
            <w:pPr>
              <w:spacing w:after="120" w:line="240" w:lineRule="auto"/>
            </w:pPr>
            <w:r w:rsidRPr="00C5734A">
              <w:t>Postman</w:t>
            </w:r>
          </w:p>
        </w:tc>
        <w:tc>
          <w:tcPr>
            <w:tcW w:w="0" w:type="auto"/>
            <w:tcMar>
              <w:top w:w="75" w:type="dxa"/>
              <w:left w:w="150" w:type="dxa"/>
              <w:bottom w:w="75" w:type="dxa"/>
              <w:right w:w="150" w:type="dxa"/>
            </w:tcMar>
            <w:vAlign w:val="center"/>
            <w:hideMark/>
          </w:tcPr>
          <w:p w14:paraId="596BA6CF" w14:textId="77777777" w:rsidR="00C5734A" w:rsidRPr="00C5734A" w:rsidRDefault="00C5734A" w:rsidP="00C5734A">
            <w:pPr>
              <w:spacing w:after="120" w:line="240" w:lineRule="auto"/>
            </w:pPr>
            <w:r w:rsidRPr="00C5734A">
              <w:t>8007</w:t>
            </w:r>
          </w:p>
        </w:tc>
        <w:tc>
          <w:tcPr>
            <w:tcW w:w="0" w:type="auto"/>
            <w:tcMar>
              <w:top w:w="75" w:type="dxa"/>
              <w:left w:w="150" w:type="dxa"/>
              <w:bottom w:w="75" w:type="dxa"/>
              <w:right w:w="150" w:type="dxa"/>
            </w:tcMar>
            <w:vAlign w:val="center"/>
            <w:hideMark/>
          </w:tcPr>
          <w:p w14:paraId="11EB3B21" w14:textId="77777777" w:rsidR="00C5734A" w:rsidRPr="00C5734A" w:rsidRDefault="00C5734A" w:rsidP="00C5734A">
            <w:pPr>
              <w:spacing w:after="120" w:line="240" w:lineRule="auto"/>
            </w:pPr>
            <w:r w:rsidRPr="00C5734A">
              <w:t>HAR / OpenAPI → Postman Collections + Environments</w:t>
            </w:r>
          </w:p>
        </w:tc>
      </w:tr>
      <w:tr w:rsidR="00C5734A" w:rsidRPr="00C5734A" w14:paraId="7B0D21BF" w14:textId="77777777" w:rsidTr="00C5734A">
        <w:trPr>
          <w:trHeight w:val="333"/>
        </w:trPr>
        <w:tc>
          <w:tcPr>
            <w:tcW w:w="0" w:type="auto"/>
            <w:tcMar>
              <w:top w:w="75" w:type="dxa"/>
              <w:left w:w="150" w:type="dxa"/>
              <w:bottom w:w="75" w:type="dxa"/>
              <w:right w:w="150" w:type="dxa"/>
            </w:tcMar>
            <w:vAlign w:val="center"/>
            <w:hideMark/>
          </w:tcPr>
          <w:p w14:paraId="4FE70F2B" w14:textId="77777777" w:rsidR="00C5734A" w:rsidRPr="00C5734A" w:rsidRDefault="00C5734A" w:rsidP="00C5734A">
            <w:pPr>
              <w:spacing w:after="120" w:line="240" w:lineRule="auto"/>
            </w:pPr>
            <w:r w:rsidRPr="00C5734A">
              <w:t>Playwright</w:t>
            </w:r>
          </w:p>
        </w:tc>
        <w:tc>
          <w:tcPr>
            <w:tcW w:w="0" w:type="auto"/>
            <w:tcMar>
              <w:top w:w="75" w:type="dxa"/>
              <w:left w:w="150" w:type="dxa"/>
              <w:bottom w:w="75" w:type="dxa"/>
              <w:right w:w="150" w:type="dxa"/>
            </w:tcMar>
            <w:vAlign w:val="center"/>
            <w:hideMark/>
          </w:tcPr>
          <w:p w14:paraId="6E3DD2EA" w14:textId="77777777" w:rsidR="00C5734A" w:rsidRPr="00C5734A" w:rsidRDefault="00C5734A" w:rsidP="00C5734A">
            <w:pPr>
              <w:spacing w:after="120" w:line="240" w:lineRule="auto"/>
            </w:pPr>
            <w:r w:rsidRPr="00C5734A">
              <w:t>8008</w:t>
            </w:r>
          </w:p>
        </w:tc>
        <w:tc>
          <w:tcPr>
            <w:tcW w:w="0" w:type="auto"/>
            <w:tcMar>
              <w:top w:w="75" w:type="dxa"/>
              <w:left w:w="150" w:type="dxa"/>
              <w:bottom w:w="75" w:type="dxa"/>
              <w:right w:w="150" w:type="dxa"/>
            </w:tcMar>
            <w:vAlign w:val="center"/>
            <w:hideMark/>
          </w:tcPr>
          <w:p w14:paraId="54D1433B" w14:textId="77777777" w:rsidR="00C5734A" w:rsidRPr="00C5734A" w:rsidRDefault="00C5734A" w:rsidP="00C5734A">
            <w:pPr>
              <w:spacing w:after="120" w:line="240" w:lineRule="auto"/>
            </w:pPr>
            <w:r w:rsidRPr="00C5734A">
              <w:t>HAR / OpenAPI → Playwright TypeScript E2E tests</w:t>
            </w:r>
          </w:p>
        </w:tc>
      </w:tr>
      <w:tr w:rsidR="00C5734A" w:rsidRPr="00C5734A" w14:paraId="3A371716" w14:textId="77777777" w:rsidTr="00C5734A">
        <w:trPr>
          <w:trHeight w:val="343"/>
        </w:trPr>
        <w:tc>
          <w:tcPr>
            <w:tcW w:w="0" w:type="auto"/>
            <w:tcMar>
              <w:top w:w="75" w:type="dxa"/>
              <w:left w:w="150" w:type="dxa"/>
              <w:bottom w:w="75" w:type="dxa"/>
              <w:right w:w="150" w:type="dxa"/>
            </w:tcMar>
            <w:vAlign w:val="center"/>
            <w:hideMark/>
          </w:tcPr>
          <w:p w14:paraId="41D48B22" w14:textId="77777777" w:rsidR="00C5734A" w:rsidRPr="00C5734A" w:rsidRDefault="00C5734A" w:rsidP="00C5734A">
            <w:pPr>
              <w:spacing w:after="120" w:line="240" w:lineRule="auto"/>
            </w:pPr>
            <w:r w:rsidRPr="00C5734A">
              <w:t>Contract Testing</w:t>
            </w:r>
          </w:p>
        </w:tc>
        <w:tc>
          <w:tcPr>
            <w:tcW w:w="0" w:type="auto"/>
            <w:tcMar>
              <w:top w:w="75" w:type="dxa"/>
              <w:left w:w="150" w:type="dxa"/>
              <w:bottom w:w="75" w:type="dxa"/>
              <w:right w:w="150" w:type="dxa"/>
            </w:tcMar>
            <w:vAlign w:val="center"/>
            <w:hideMark/>
          </w:tcPr>
          <w:p w14:paraId="11EA5CD0" w14:textId="77777777" w:rsidR="00C5734A" w:rsidRPr="00C5734A" w:rsidRDefault="00C5734A" w:rsidP="00C5734A">
            <w:pPr>
              <w:spacing w:after="120" w:line="240" w:lineRule="auto"/>
            </w:pPr>
            <w:r w:rsidRPr="00C5734A">
              <w:t>8009</w:t>
            </w:r>
          </w:p>
        </w:tc>
        <w:tc>
          <w:tcPr>
            <w:tcW w:w="0" w:type="auto"/>
            <w:tcMar>
              <w:top w:w="75" w:type="dxa"/>
              <w:left w:w="150" w:type="dxa"/>
              <w:bottom w:w="75" w:type="dxa"/>
              <w:right w:w="150" w:type="dxa"/>
            </w:tcMar>
            <w:vAlign w:val="center"/>
            <w:hideMark/>
          </w:tcPr>
          <w:p w14:paraId="66F759A6" w14:textId="77777777" w:rsidR="00C5734A" w:rsidRPr="00C5734A" w:rsidRDefault="00C5734A" w:rsidP="00C5734A">
            <w:pPr>
              <w:spacing w:after="120" w:line="240" w:lineRule="auto"/>
            </w:pPr>
            <w:r w:rsidRPr="00C5734A">
              <w:t>OpenAPI / HAR → Pact contracts + provider tests</w:t>
            </w:r>
          </w:p>
        </w:tc>
      </w:tr>
    </w:tbl>
    <w:p w14:paraId="04377152" w14:textId="77777777" w:rsidR="00C5734A" w:rsidRDefault="00C5734A" w:rsidP="00C5734A">
      <w:pPr>
        <w:spacing w:after="0"/>
      </w:pPr>
    </w:p>
    <w:p w14:paraId="6E7D8267" w14:textId="2E5EC1A4" w:rsidR="00C5734A" w:rsidRPr="00C5734A" w:rsidRDefault="00C5734A" w:rsidP="00C5734A">
      <w:r w:rsidRPr="00C5734A">
        <w:t>Every server follows the same pattern:</w:t>
      </w:r>
    </w:p>
    <w:p w14:paraId="60009A55" w14:textId="77777777" w:rsidR="00C5734A" w:rsidRPr="00C5734A" w:rsidRDefault="00C5734A" w:rsidP="00C5734A">
      <w:pPr>
        <w:ind w:firstLine="720"/>
        <w:rPr>
          <w:b/>
          <w:bCs/>
          <w:i/>
          <w:iCs/>
        </w:rPr>
      </w:pPr>
      <w:r w:rsidRPr="00C5734A">
        <w:rPr>
          <w:b/>
          <w:bCs/>
          <w:i/>
          <w:iCs/>
        </w:rPr>
        <w:t>structured input → deterministic code generation → file output</w:t>
      </w:r>
    </w:p>
    <w:p w14:paraId="122DA4E5" w14:textId="77777777" w:rsidR="00C5734A" w:rsidRDefault="00C5734A" w:rsidP="00C5734A">
      <w:r w:rsidRPr="00C5734A">
        <w:t>There is </w:t>
      </w:r>
      <w:r w:rsidRPr="00C5734A">
        <w:rPr>
          <w:b/>
          <w:bCs/>
        </w:rPr>
        <w:t>no ambiguity, planning, or decision-making</w:t>
      </w:r>
      <w:r w:rsidRPr="00C5734A">
        <w:t> in the generation itself — the output for a given input is always the same.</w:t>
      </w:r>
    </w:p>
    <w:p w14:paraId="13A62C9A" w14:textId="77777777" w:rsidR="00030462" w:rsidRPr="00C5734A" w:rsidRDefault="00030462" w:rsidP="00C5734A"/>
    <w:p w14:paraId="7C1B9BE3" w14:textId="77777777" w:rsidR="00C5734A" w:rsidRPr="00C5734A" w:rsidRDefault="000B7BCE" w:rsidP="00C5734A">
      <w:r>
        <w:pict w14:anchorId="0F5DEB0C">
          <v:rect id="_x0000_i1027" style="width:0;height:.75pt" o:hralign="center" o:hrstd="t" o:hr="t" fillcolor="#a0a0a0" stroked="f"/>
        </w:pict>
      </w:r>
    </w:p>
    <w:p w14:paraId="4A38443B" w14:textId="77777777" w:rsidR="00C5734A" w:rsidRPr="00C5734A" w:rsidRDefault="00C5734A" w:rsidP="00C5734A">
      <w:pPr>
        <w:rPr>
          <w:b/>
          <w:bCs/>
        </w:rPr>
      </w:pPr>
      <w:r w:rsidRPr="00C5734A">
        <w:rPr>
          <w:b/>
          <w:bCs/>
        </w:rPr>
        <w:lastRenderedPageBreak/>
        <w:t>3. Why MCP Servers Are the Right Choice</w:t>
      </w:r>
    </w:p>
    <w:p w14:paraId="6B9E7382" w14:textId="77777777" w:rsidR="00C5734A" w:rsidRPr="00C5734A" w:rsidRDefault="00C5734A" w:rsidP="00D77977">
      <w:pPr>
        <w:spacing w:after="120"/>
        <w:rPr>
          <w:b/>
          <w:bCs/>
        </w:rPr>
      </w:pPr>
      <w:r w:rsidRPr="00C5734A">
        <w:rPr>
          <w:b/>
          <w:bCs/>
        </w:rPr>
        <w:t>3.1 Deterministic Output</w:t>
      </w:r>
    </w:p>
    <w:p w14:paraId="38C22788" w14:textId="77777777" w:rsidR="00C5734A" w:rsidRPr="00C5734A" w:rsidRDefault="00C5734A" w:rsidP="00C5734A">
      <w:r w:rsidRPr="00C5734A">
        <w:t>These tools produce </w:t>
      </w:r>
      <w:r w:rsidRPr="00C5734A">
        <w:rPr>
          <w:b/>
          <w:bCs/>
        </w:rPr>
        <w:t>code artifacts</w:t>
      </w:r>
      <w:r w:rsidRPr="00C5734A">
        <w:t> (Java files, JMX XML, TypeScript tests, JSON collections). Users expect identical output for identical input. An AI agent would introduce </w:t>
      </w:r>
      <w:r w:rsidRPr="00C5734A">
        <w:rPr>
          <w:b/>
          <w:bCs/>
        </w:rPr>
        <w:t>non-determinism</w:t>
      </w:r>
      <w:r w:rsidRPr="00C5734A">
        <w:t> — different runs could produce different variable names, test structures, or even miss endpoints.</w:t>
      </w:r>
    </w:p>
    <w:p w14:paraId="0B735610" w14:textId="77777777" w:rsidR="00C5734A" w:rsidRPr="00C5734A" w:rsidRDefault="00C5734A" w:rsidP="00C5734A">
      <w:pPr>
        <w:rPr>
          <w:b/>
          <w:bCs/>
        </w:rPr>
      </w:pPr>
      <w:r w:rsidRPr="00C5734A">
        <w:rPr>
          <w:b/>
          <w:bCs/>
        </w:rPr>
        <w:t>3.2 Copilot IS the Agent</w:t>
      </w:r>
    </w:p>
    <w:p w14:paraId="62B96C7E" w14:textId="77777777" w:rsidR="00C5734A" w:rsidRPr="00C5734A" w:rsidRDefault="00C5734A" w:rsidP="00C5734A">
      <w:r w:rsidRPr="00C5734A">
        <w:t>The architecture already has an AI agent: </w:t>
      </w:r>
      <w:r w:rsidRPr="00C5734A">
        <w:rPr>
          <w:b/>
          <w:bCs/>
        </w:rPr>
        <w:t>GitHub Copilot itself</w:t>
      </w:r>
      <w:r w:rsidRPr="00C5734A">
        <w:t>.</w:t>
      </w:r>
    </w:p>
    <w:p w14:paraId="7E83FEF4" w14:textId="14E4D974" w:rsidR="00C5734A" w:rsidRPr="00C5734A" w:rsidRDefault="00C5734A" w:rsidP="00AB719A">
      <w:pPr>
        <w:spacing w:after="0"/>
      </w:pPr>
      <w:r w:rsidRPr="00C5734A">
        <w:t>┌──────────────────────────────────────────┐</w:t>
      </w:r>
    </w:p>
    <w:p w14:paraId="28D8C709" w14:textId="65CEB860" w:rsidR="00C5734A" w:rsidRPr="00C5734A" w:rsidRDefault="00C5734A" w:rsidP="00AB719A">
      <w:pPr>
        <w:spacing w:after="0"/>
      </w:pPr>
      <w:r w:rsidRPr="00C5734A">
        <w:t xml:space="preserve">│  GitHub Copilot (AI Agent)                </w:t>
      </w:r>
      <w:r w:rsidR="00F73454">
        <w:t xml:space="preserve">                          </w:t>
      </w:r>
      <w:r w:rsidRPr="00C5734A">
        <w:t xml:space="preserve">      │</w:t>
      </w:r>
    </w:p>
    <w:p w14:paraId="1F58696E" w14:textId="4129AB52" w:rsidR="00C5734A" w:rsidRPr="00C5734A" w:rsidRDefault="00C5734A" w:rsidP="00AB719A">
      <w:pPr>
        <w:spacing w:after="0"/>
      </w:pPr>
      <w:r w:rsidRPr="00C5734A">
        <w:t>│  ┌──────────────────────────────────────┐</w:t>
      </w:r>
      <w:r w:rsidR="00AB719A">
        <w:t xml:space="preserve"> </w:t>
      </w:r>
      <w:r w:rsidRPr="00C5734A">
        <w:t xml:space="preserve">  │</w:t>
      </w:r>
    </w:p>
    <w:p w14:paraId="1DD16D8A" w14:textId="769E33CA" w:rsidR="00C5734A" w:rsidRPr="00C5734A" w:rsidRDefault="00C5734A" w:rsidP="00AB719A">
      <w:pPr>
        <w:spacing w:after="0"/>
      </w:pPr>
      <w:r w:rsidRPr="00C5734A">
        <w:t>│  │  Plans → Selects tools → Composes results</w:t>
      </w:r>
      <w:r w:rsidR="00AB719A">
        <w:t xml:space="preserve">   </w:t>
      </w:r>
      <w:r w:rsidRPr="00C5734A">
        <w:t xml:space="preserve"> │ </w:t>
      </w:r>
      <w:r w:rsidR="00AB719A">
        <w:t xml:space="preserve"> </w:t>
      </w:r>
      <w:r w:rsidRPr="00C5734A">
        <w:t xml:space="preserve"> │</w:t>
      </w:r>
    </w:p>
    <w:p w14:paraId="0664130A" w14:textId="2E35C5C5" w:rsidR="00C5734A" w:rsidRPr="00C5734A" w:rsidRDefault="00C5734A" w:rsidP="00AB719A">
      <w:pPr>
        <w:spacing w:after="0"/>
      </w:pPr>
      <w:r w:rsidRPr="00C5734A">
        <w:t>│  └──────────</w:t>
      </w:r>
      <w:r w:rsidRPr="00C5734A">
        <w:rPr>
          <w:rFonts w:ascii="MS Gothic" w:eastAsia="MS Gothic" w:hAnsi="MS Gothic" w:cs="MS Gothic" w:hint="eastAsia"/>
        </w:rPr>
        <w:t>┬</w:t>
      </w:r>
      <w:r w:rsidRPr="00C5734A">
        <w:rPr>
          <w:rFonts w:ascii="Aptos" w:hAnsi="Aptos" w:cs="Aptos"/>
        </w:rPr>
        <w:t>─────────────────────</w:t>
      </w:r>
      <w:r w:rsidR="00AB719A" w:rsidRPr="00C5734A">
        <w:rPr>
          <w:rFonts w:ascii="Aptos" w:hAnsi="Aptos" w:cs="Aptos"/>
        </w:rPr>
        <w:t>─</w:t>
      </w:r>
      <w:r w:rsidRPr="00C5734A">
        <w:rPr>
          <w:rFonts w:ascii="Aptos" w:hAnsi="Aptos" w:cs="Aptos"/>
        </w:rPr>
        <w:t>────┘</w:t>
      </w:r>
      <w:r w:rsidRPr="00C5734A">
        <w:t xml:space="preserve">  </w:t>
      </w:r>
      <w:r w:rsidR="00AB719A">
        <w:t xml:space="preserve"> </w:t>
      </w:r>
      <w:r w:rsidRPr="00C5734A">
        <w:rPr>
          <w:rFonts w:ascii="Aptos" w:hAnsi="Aptos" w:cs="Aptos"/>
        </w:rPr>
        <w:t>│</w:t>
      </w:r>
    </w:p>
    <w:p w14:paraId="483B1A2F" w14:textId="2ED2FF45" w:rsidR="00C5734A" w:rsidRPr="00C5734A" w:rsidRDefault="00C5734A" w:rsidP="00AB719A">
      <w:pPr>
        <w:spacing w:after="0"/>
      </w:pPr>
      <w:r w:rsidRPr="00C5734A">
        <w:t xml:space="preserve">│    </w:t>
      </w:r>
      <w:r w:rsidR="00377695">
        <w:t xml:space="preserve">                 </w:t>
      </w:r>
      <w:r w:rsidRPr="00C5734A">
        <w:t xml:space="preserve">         │ MCP Protocol      </w:t>
      </w:r>
      <w:r w:rsidR="00377695">
        <w:t xml:space="preserve">                                  </w:t>
      </w:r>
      <w:r w:rsidRPr="00C5734A">
        <w:t xml:space="preserve"> │</w:t>
      </w:r>
    </w:p>
    <w:p w14:paraId="1E6855B7" w14:textId="4DF4B78E" w:rsidR="00C5734A" w:rsidRPr="00C5734A" w:rsidRDefault="00C5734A" w:rsidP="00AB719A">
      <w:pPr>
        <w:spacing w:after="0"/>
      </w:pPr>
      <w:r w:rsidRPr="00C5734A">
        <w:t>│  ┌──────────</w:t>
      </w:r>
      <w:r w:rsidRPr="00C5734A">
        <w:rPr>
          <w:rFonts w:ascii="Arial" w:hAnsi="Arial" w:cs="Arial"/>
        </w:rPr>
        <w:t>▼</w:t>
      </w:r>
      <w:r w:rsidRPr="00C5734A">
        <w:rPr>
          <w:rFonts w:ascii="Aptos" w:hAnsi="Aptos" w:cs="Aptos"/>
        </w:rPr>
        <w:t>───────────────────────────┐</w:t>
      </w:r>
      <w:r w:rsidRPr="00C5734A">
        <w:t xml:space="preserve">  </w:t>
      </w:r>
      <w:r w:rsidRPr="00C5734A">
        <w:rPr>
          <w:rFonts w:ascii="Aptos" w:hAnsi="Aptos" w:cs="Aptos"/>
        </w:rPr>
        <w:t>│</w:t>
      </w:r>
    </w:p>
    <w:p w14:paraId="23AD22C0" w14:textId="0CD7E997" w:rsidR="00C5734A" w:rsidRPr="00C5734A" w:rsidRDefault="00C5734A" w:rsidP="00AB719A">
      <w:pPr>
        <w:spacing w:after="0"/>
      </w:pPr>
      <w:r w:rsidRPr="00C5734A">
        <w:t xml:space="preserve">│  │  8 MCP Servers (deterministic tools)     </w:t>
      </w:r>
      <w:r w:rsidR="00377695">
        <w:t xml:space="preserve">             </w:t>
      </w:r>
      <w:r w:rsidRPr="00C5734A">
        <w:t xml:space="preserve"> │  │</w:t>
      </w:r>
    </w:p>
    <w:p w14:paraId="441AEE5A" w14:textId="59820AE6" w:rsidR="00C5734A" w:rsidRPr="00C5734A" w:rsidRDefault="00C5734A" w:rsidP="00AB719A">
      <w:pPr>
        <w:spacing w:after="0"/>
      </w:pPr>
      <w:r w:rsidRPr="00C5734A">
        <w:t xml:space="preserve">│  │  HAR → JMeter, Postman, Playwright, ...  </w:t>
      </w:r>
      <w:r w:rsidR="00377695">
        <w:t xml:space="preserve">           </w:t>
      </w:r>
      <w:r w:rsidRPr="00C5734A">
        <w:t xml:space="preserve"> │  │</w:t>
      </w:r>
    </w:p>
    <w:p w14:paraId="5836BAED" w14:textId="498002EA" w:rsidR="00C5734A" w:rsidRPr="00C5734A" w:rsidRDefault="00C5734A" w:rsidP="00AB719A">
      <w:pPr>
        <w:spacing w:after="0"/>
      </w:pPr>
      <w:r w:rsidRPr="00C5734A">
        <w:t>│  └───────────────────────────────────────┘  │</w:t>
      </w:r>
    </w:p>
    <w:p w14:paraId="46ADF3D5" w14:textId="167F1D2A" w:rsidR="00C5734A" w:rsidRPr="00C5734A" w:rsidRDefault="00C5734A" w:rsidP="00AB719A">
      <w:pPr>
        <w:spacing w:after="0"/>
      </w:pPr>
      <w:r w:rsidRPr="00C5734A">
        <w:t>└──────────────────────────────────────────┘</w:t>
      </w:r>
    </w:p>
    <w:p w14:paraId="68AE844D" w14:textId="77777777" w:rsidR="003720CB" w:rsidRDefault="003720CB" w:rsidP="003720CB">
      <w:pPr>
        <w:spacing w:after="0" w:line="240" w:lineRule="auto"/>
        <w:rPr>
          <w:b/>
          <w:bCs/>
        </w:rPr>
      </w:pPr>
    </w:p>
    <w:p w14:paraId="1A701523" w14:textId="35751B8B" w:rsidR="00C5734A" w:rsidRPr="00C5734A" w:rsidRDefault="00C5734A" w:rsidP="00C5734A">
      <w:pPr>
        <w:rPr>
          <w:b/>
          <w:bCs/>
        </w:rPr>
      </w:pPr>
      <w:r w:rsidRPr="00C5734A">
        <w:rPr>
          <w:b/>
          <w:bCs/>
        </w:rPr>
        <w:t>Copilot decides:</w:t>
      </w:r>
    </w:p>
    <w:p w14:paraId="58E7A2A0" w14:textId="77777777" w:rsidR="00C5734A" w:rsidRPr="00C5734A" w:rsidRDefault="00C5734A" w:rsidP="00C5734A">
      <w:pPr>
        <w:numPr>
          <w:ilvl w:val="0"/>
          <w:numId w:val="1"/>
        </w:numPr>
      </w:pPr>
      <w:r w:rsidRPr="00C5734A">
        <w:rPr>
          <w:i/>
          <w:iCs/>
        </w:rPr>
        <w:t>Which</w:t>
      </w:r>
      <w:r w:rsidRPr="00C5734A">
        <w:t> servers to call (based on user intent)</w:t>
      </w:r>
    </w:p>
    <w:p w14:paraId="4956B5D5" w14:textId="77777777" w:rsidR="00C5734A" w:rsidRPr="00C5734A" w:rsidRDefault="00C5734A" w:rsidP="00C5734A">
      <w:pPr>
        <w:numPr>
          <w:ilvl w:val="0"/>
          <w:numId w:val="1"/>
        </w:numPr>
      </w:pPr>
      <w:r w:rsidRPr="00C5734A">
        <w:rPr>
          <w:i/>
          <w:iCs/>
        </w:rPr>
        <w:t>What parameters</w:t>
      </w:r>
      <w:r w:rsidRPr="00C5734A">
        <w:t> to pass (HAR content, config, output paths)</w:t>
      </w:r>
    </w:p>
    <w:p w14:paraId="1E8A80D3" w14:textId="77777777" w:rsidR="00C5734A" w:rsidRPr="00C5734A" w:rsidRDefault="00C5734A" w:rsidP="00C5734A">
      <w:pPr>
        <w:numPr>
          <w:ilvl w:val="0"/>
          <w:numId w:val="1"/>
        </w:numPr>
      </w:pPr>
      <w:r w:rsidRPr="00C5734A">
        <w:rPr>
          <w:i/>
          <w:iCs/>
        </w:rPr>
        <w:t>How to compose</w:t>
      </w:r>
      <w:r w:rsidRPr="00C5734A">
        <w:t> results ("generate JMeter + Postman + WireMock from this HAR")</w:t>
      </w:r>
    </w:p>
    <w:p w14:paraId="427CED54" w14:textId="77777777" w:rsidR="00C5734A" w:rsidRDefault="00C5734A" w:rsidP="00C5734A">
      <w:pPr>
        <w:numPr>
          <w:ilvl w:val="0"/>
          <w:numId w:val="1"/>
        </w:numPr>
      </w:pPr>
      <w:r w:rsidRPr="00C5734A">
        <w:rPr>
          <w:i/>
          <w:iCs/>
        </w:rPr>
        <w:t>What to do next</w:t>
      </w:r>
      <w:r w:rsidRPr="00C5734A">
        <w:t> ("now run the JMeter test")</w:t>
      </w:r>
    </w:p>
    <w:p w14:paraId="7EC0D3F9" w14:textId="77777777" w:rsidR="00D2566A" w:rsidRPr="00C5734A" w:rsidRDefault="00D2566A" w:rsidP="00D2566A">
      <w:pPr>
        <w:spacing w:after="0" w:line="240" w:lineRule="auto"/>
        <w:rPr>
          <w:i/>
          <w:iCs/>
        </w:rPr>
      </w:pPr>
    </w:p>
    <w:p w14:paraId="4DA97EB7" w14:textId="77777777" w:rsidR="00C5734A" w:rsidRPr="00C5734A" w:rsidRDefault="00C5734A" w:rsidP="00C5734A">
      <w:pPr>
        <w:rPr>
          <w:b/>
          <w:bCs/>
        </w:rPr>
      </w:pPr>
      <w:r w:rsidRPr="00C5734A">
        <w:rPr>
          <w:b/>
          <w:bCs/>
        </w:rPr>
        <w:t>3.3 Speed &amp; Cost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3123"/>
        <w:gridCol w:w="4088"/>
      </w:tblGrid>
      <w:tr w:rsidR="00C5734A" w:rsidRPr="00C5734A" w14:paraId="71AC7876" w14:textId="77777777" w:rsidTr="006C3FD9">
        <w:trPr>
          <w:tblHeader/>
        </w:trPr>
        <w:tc>
          <w:tcPr>
            <w:tcW w:w="0" w:type="auto"/>
            <w:tcMar>
              <w:top w:w="75" w:type="dxa"/>
              <w:left w:w="150" w:type="dxa"/>
              <w:bottom w:w="75" w:type="dxa"/>
              <w:right w:w="150" w:type="dxa"/>
            </w:tcMar>
            <w:vAlign w:val="center"/>
            <w:hideMark/>
          </w:tcPr>
          <w:p w14:paraId="7A6F0C17" w14:textId="77777777" w:rsidR="00C5734A" w:rsidRPr="00C5734A" w:rsidRDefault="00C5734A" w:rsidP="006C3FD9">
            <w:pPr>
              <w:spacing w:after="0"/>
              <w:rPr>
                <w:b/>
                <w:bCs/>
              </w:rPr>
            </w:pPr>
            <w:r w:rsidRPr="00C5734A">
              <w:rPr>
                <w:b/>
                <w:bCs/>
              </w:rPr>
              <w:t>Dimension</w:t>
            </w:r>
          </w:p>
        </w:tc>
        <w:tc>
          <w:tcPr>
            <w:tcW w:w="0" w:type="auto"/>
            <w:tcMar>
              <w:top w:w="75" w:type="dxa"/>
              <w:left w:w="150" w:type="dxa"/>
              <w:bottom w:w="75" w:type="dxa"/>
              <w:right w:w="150" w:type="dxa"/>
            </w:tcMar>
            <w:vAlign w:val="center"/>
            <w:hideMark/>
          </w:tcPr>
          <w:p w14:paraId="112FD7DA" w14:textId="77777777" w:rsidR="00C5734A" w:rsidRPr="00C5734A" w:rsidRDefault="00C5734A" w:rsidP="006C3FD9">
            <w:pPr>
              <w:spacing w:after="0"/>
              <w:rPr>
                <w:b/>
                <w:bCs/>
              </w:rPr>
            </w:pPr>
            <w:r w:rsidRPr="00C5734A">
              <w:rPr>
                <w:b/>
                <w:bCs/>
              </w:rPr>
              <w:t>MCP Server</w:t>
            </w:r>
          </w:p>
        </w:tc>
        <w:tc>
          <w:tcPr>
            <w:tcW w:w="0" w:type="auto"/>
            <w:tcMar>
              <w:top w:w="75" w:type="dxa"/>
              <w:left w:w="150" w:type="dxa"/>
              <w:bottom w:w="75" w:type="dxa"/>
              <w:right w:w="150" w:type="dxa"/>
            </w:tcMar>
            <w:vAlign w:val="center"/>
            <w:hideMark/>
          </w:tcPr>
          <w:p w14:paraId="737885A8" w14:textId="77777777" w:rsidR="00C5734A" w:rsidRPr="00C5734A" w:rsidRDefault="00C5734A" w:rsidP="006C3FD9">
            <w:pPr>
              <w:spacing w:after="0"/>
              <w:rPr>
                <w:b/>
                <w:bCs/>
              </w:rPr>
            </w:pPr>
            <w:r w:rsidRPr="00C5734A">
              <w:rPr>
                <w:b/>
                <w:bCs/>
              </w:rPr>
              <w:t>AI Agent</w:t>
            </w:r>
          </w:p>
        </w:tc>
      </w:tr>
      <w:tr w:rsidR="00C5734A" w:rsidRPr="00C5734A" w14:paraId="50EFD011" w14:textId="77777777" w:rsidTr="006C3FD9">
        <w:tc>
          <w:tcPr>
            <w:tcW w:w="0" w:type="auto"/>
            <w:tcMar>
              <w:top w:w="75" w:type="dxa"/>
              <w:left w:w="150" w:type="dxa"/>
              <w:bottom w:w="75" w:type="dxa"/>
              <w:right w:w="150" w:type="dxa"/>
            </w:tcMar>
            <w:vAlign w:val="center"/>
            <w:hideMark/>
          </w:tcPr>
          <w:p w14:paraId="00963F95" w14:textId="77777777" w:rsidR="00C5734A" w:rsidRPr="00C5734A" w:rsidRDefault="00C5734A" w:rsidP="006C3FD9">
            <w:pPr>
              <w:spacing w:after="0"/>
              <w:rPr>
                <w:highlight w:val="cyan"/>
              </w:rPr>
            </w:pPr>
            <w:r w:rsidRPr="00C5734A">
              <w:rPr>
                <w:highlight w:val="cyan"/>
              </w:rPr>
              <w:t>Latency</w:t>
            </w:r>
          </w:p>
        </w:tc>
        <w:tc>
          <w:tcPr>
            <w:tcW w:w="0" w:type="auto"/>
            <w:tcMar>
              <w:top w:w="75" w:type="dxa"/>
              <w:left w:w="150" w:type="dxa"/>
              <w:bottom w:w="75" w:type="dxa"/>
              <w:right w:w="150" w:type="dxa"/>
            </w:tcMar>
            <w:vAlign w:val="center"/>
            <w:hideMark/>
          </w:tcPr>
          <w:p w14:paraId="1F11DC39" w14:textId="77777777" w:rsidR="00C5734A" w:rsidRPr="00C5734A" w:rsidRDefault="00C5734A" w:rsidP="006C3FD9">
            <w:pPr>
              <w:spacing w:after="0"/>
              <w:rPr>
                <w:highlight w:val="cyan"/>
              </w:rPr>
            </w:pPr>
            <w:r w:rsidRPr="00C5734A">
              <w:rPr>
                <w:highlight w:val="cyan"/>
              </w:rPr>
              <w:t>~50-200ms (pure code gen)</w:t>
            </w:r>
          </w:p>
        </w:tc>
        <w:tc>
          <w:tcPr>
            <w:tcW w:w="0" w:type="auto"/>
            <w:tcMar>
              <w:top w:w="75" w:type="dxa"/>
              <w:left w:w="150" w:type="dxa"/>
              <w:bottom w:w="75" w:type="dxa"/>
              <w:right w:w="150" w:type="dxa"/>
            </w:tcMar>
            <w:vAlign w:val="center"/>
            <w:hideMark/>
          </w:tcPr>
          <w:p w14:paraId="0B3A26D1" w14:textId="77777777" w:rsidR="00C5734A" w:rsidRPr="00C5734A" w:rsidRDefault="00C5734A" w:rsidP="006C3FD9">
            <w:pPr>
              <w:spacing w:after="0"/>
              <w:rPr>
                <w:highlight w:val="cyan"/>
              </w:rPr>
            </w:pPr>
            <w:r w:rsidRPr="00C5734A">
              <w:rPr>
                <w:highlight w:val="cyan"/>
              </w:rPr>
              <w:t>+2-10s (LLM inference per call)</w:t>
            </w:r>
          </w:p>
        </w:tc>
      </w:tr>
      <w:tr w:rsidR="00C5734A" w:rsidRPr="00C5734A" w14:paraId="1C75B1ED" w14:textId="77777777" w:rsidTr="006C3FD9">
        <w:tc>
          <w:tcPr>
            <w:tcW w:w="0" w:type="auto"/>
            <w:tcMar>
              <w:top w:w="75" w:type="dxa"/>
              <w:left w:w="150" w:type="dxa"/>
              <w:bottom w:w="75" w:type="dxa"/>
              <w:right w:w="150" w:type="dxa"/>
            </w:tcMar>
            <w:vAlign w:val="center"/>
            <w:hideMark/>
          </w:tcPr>
          <w:p w14:paraId="1B0DFDD9" w14:textId="77777777" w:rsidR="00C5734A" w:rsidRPr="00C5734A" w:rsidRDefault="00C5734A" w:rsidP="006C3FD9">
            <w:pPr>
              <w:spacing w:after="0"/>
              <w:rPr>
                <w:b/>
                <w:bCs/>
                <w:highlight w:val="cyan"/>
              </w:rPr>
            </w:pPr>
            <w:r w:rsidRPr="00C5734A">
              <w:rPr>
                <w:b/>
                <w:bCs/>
                <w:highlight w:val="cyan"/>
              </w:rPr>
              <w:t>Cost</w:t>
            </w:r>
          </w:p>
        </w:tc>
        <w:tc>
          <w:tcPr>
            <w:tcW w:w="0" w:type="auto"/>
            <w:tcMar>
              <w:top w:w="75" w:type="dxa"/>
              <w:left w:w="150" w:type="dxa"/>
              <w:bottom w:w="75" w:type="dxa"/>
              <w:right w:w="150" w:type="dxa"/>
            </w:tcMar>
            <w:vAlign w:val="center"/>
            <w:hideMark/>
          </w:tcPr>
          <w:p w14:paraId="02D02B94" w14:textId="77777777" w:rsidR="00C5734A" w:rsidRPr="00C5734A" w:rsidRDefault="00C5734A" w:rsidP="006C3FD9">
            <w:pPr>
              <w:spacing w:after="0"/>
              <w:rPr>
                <w:b/>
                <w:bCs/>
                <w:highlight w:val="cyan"/>
              </w:rPr>
            </w:pPr>
            <w:r w:rsidRPr="00C5734A">
              <w:rPr>
                <w:b/>
                <w:bCs/>
                <w:highlight w:val="cyan"/>
              </w:rPr>
              <w:t>$0 (local Python)</w:t>
            </w:r>
          </w:p>
        </w:tc>
        <w:tc>
          <w:tcPr>
            <w:tcW w:w="0" w:type="auto"/>
            <w:tcMar>
              <w:top w:w="75" w:type="dxa"/>
              <w:left w:w="150" w:type="dxa"/>
              <w:bottom w:w="75" w:type="dxa"/>
              <w:right w:w="150" w:type="dxa"/>
            </w:tcMar>
            <w:vAlign w:val="center"/>
            <w:hideMark/>
          </w:tcPr>
          <w:p w14:paraId="072473A8" w14:textId="77777777" w:rsidR="00C5734A" w:rsidRPr="00C5734A" w:rsidRDefault="00C5734A" w:rsidP="006C3FD9">
            <w:pPr>
              <w:spacing w:after="0"/>
              <w:rPr>
                <w:b/>
                <w:bCs/>
                <w:highlight w:val="cyan"/>
              </w:rPr>
            </w:pPr>
            <w:r w:rsidRPr="00C5734A">
              <w:rPr>
                <w:b/>
                <w:bCs/>
                <w:highlight w:val="cyan"/>
              </w:rPr>
              <w:t>$0.01-0.10 per generation (LLM API)</w:t>
            </w:r>
          </w:p>
        </w:tc>
      </w:tr>
      <w:tr w:rsidR="00C5734A" w:rsidRPr="00C5734A" w14:paraId="5F3E4FA5" w14:textId="77777777" w:rsidTr="006C3FD9">
        <w:tc>
          <w:tcPr>
            <w:tcW w:w="0" w:type="auto"/>
            <w:tcMar>
              <w:top w:w="75" w:type="dxa"/>
              <w:left w:w="150" w:type="dxa"/>
              <w:bottom w:w="75" w:type="dxa"/>
              <w:right w:w="150" w:type="dxa"/>
            </w:tcMar>
            <w:vAlign w:val="center"/>
            <w:hideMark/>
          </w:tcPr>
          <w:p w14:paraId="6A379CEA" w14:textId="77777777" w:rsidR="00C5734A" w:rsidRPr="00C5734A" w:rsidRDefault="00C5734A" w:rsidP="006C3FD9">
            <w:pPr>
              <w:spacing w:after="0"/>
              <w:rPr>
                <w:b/>
                <w:bCs/>
                <w:highlight w:val="cyan"/>
              </w:rPr>
            </w:pPr>
            <w:r w:rsidRPr="00C5734A">
              <w:rPr>
                <w:b/>
                <w:bCs/>
                <w:highlight w:val="cyan"/>
              </w:rPr>
              <w:t>Reliability</w:t>
            </w:r>
          </w:p>
        </w:tc>
        <w:tc>
          <w:tcPr>
            <w:tcW w:w="0" w:type="auto"/>
            <w:tcMar>
              <w:top w:w="75" w:type="dxa"/>
              <w:left w:w="150" w:type="dxa"/>
              <w:bottom w:w="75" w:type="dxa"/>
              <w:right w:w="150" w:type="dxa"/>
            </w:tcMar>
            <w:vAlign w:val="center"/>
            <w:hideMark/>
          </w:tcPr>
          <w:p w14:paraId="728BA711" w14:textId="77777777" w:rsidR="00C5734A" w:rsidRPr="00C5734A" w:rsidRDefault="00C5734A" w:rsidP="006C3FD9">
            <w:pPr>
              <w:spacing w:after="0"/>
              <w:rPr>
                <w:b/>
                <w:bCs/>
                <w:highlight w:val="cyan"/>
              </w:rPr>
            </w:pPr>
            <w:r w:rsidRPr="00C5734A">
              <w:rPr>
                <w:b/>
                <w:bCs/>
                <w:highlight w:val="cyan"/>
              </w:rPr>
              <w:t>100% deterministic</w:t>
            </w:r>
          </w:p>
        </w:tc>
        <w:tc>
          <w:tcPr>
            <w:tcW w:w="0" w:type="auto"/>
            <w:tcMar>
              <w:top w:w="75" w:type="dxa"/>
              <w:left w:w="150" w:type="dxa"/>
              <w:bottom w:w="75" w:type="dxa"/>
              <w:right w:w="150" w:type="dxa"/>
            </w:tcMar>
            <w:vAlign w:val="center"/>
            <w:hideMark/>
          </w:tcPr>
          <w:p w14:paraId="72952877" w14:textId="77777777" w:rsidR="00C5734A" w:rsidRPr="00C5734A" w:rsidRDefault="00C5734A" w:rsidP="006C3FD9">
            <w:pPr>
              <w:spacing w:after="0"/>
              <w:rPr>
                <w:b/>
                <w:bCs/>
                <w:highlight w:val="cyan"/>
              </w:rPr>
            </w:pPr>
            <w:r w:rsidRPr="00C5734A">
              <w:rPr>
                <w:b/>
                <w:bCs/>
                <w:highlight w:val="cyan"/>
              </w:rPr>
              <w:t>~95% (hallucination risk)</w:t>
            </w:r>
          </w:p>
        </w:tc>
      </w:tr>
      <w:tr w:rsidR="00C5734A" w:rsidRPr="00C5734A" w14:paraId="06ED835F" w14:textId="77777777" w:rsidTr="006C3FD9">
        <w:tc>
          <w:tcPr>
            <w:tcW w:w="0" w:type="auto"/>
            <w:tcMar>
              <w:top w:w="75" w:type="dxa"/>
              <w:left w:w="150" w:type="dxa"/>
              <w:bottom w:w="75" w:type="dxa"/>
              <w:right w:w="150" w:type="dxa"/>
            </w:tcMar>
            <w:vAlign w:val="center"/>
            <w:hideMark/>
          </w:tcPr>
          <w:p w14:paraId="748254DD" w14:textId="77777777" w:rsidR="00C5734A" w:rsidRPr="00C5734A" w:rsidRDefault="00C5734A" w:rsidP="006C3FD9">
            <w:pPr>
              <w:spacing w:after="0"/>
              <w:rPr>
                <w:highlight w:val="cyan"/>
              </w:rPr>
            </w:pPr>
            <w:r w:rsidRPr="00C5734A">
              <w:rPr>
                <w:highlight w:val="cyan"/>
              </w:rPr>
              <w:t>Offline</w:t>
            </w:r>
          </w:p>
        </w:tc>
        <w:tc>
          <w:tcPr>
            <w:tcW w:w="0" w:type="auto"/>
            <w:tcMar>
              <w:top w:w="75" w:type="dxa"/>
              <w:left w:w="150" w:type="dxa"/>
              <w:bottom w:w="75" w:type="dxa"/>
              <w:right w:w="150" w:type="dxa"/>
            </w:tcMar>
            <w:vAlign w:val="center"/>
            <w:hideMark/>
          </w:tcPr>
          <w:p w14:paraId="46FEA004" w14:textId="77777777" w:rsidR="00C5734A" w:rsidRPr="00C5734A" w:rsidRDefault="00C5734A" w:rsidP="006C3FD9">
            <w:pPr>
              <w:spacing w:after="0"/>
              <w:rPr>
                <w:highlight w:val="cyan"/>
              </w:rPr>
            </w:pPr>
            <w:r w:rsidRPr="00C5734A">
              <w:rPr>
                <w:highlight w:val="cyan"/>
              </w:rPr>
              <w:t>Yes</w:t>
            </w:r>
          </w:p>
        </w:tc>
        <w:tc>
          <w:tcPr>
            <w:tcW w:w="0" w:type="auto"/>
            <w:tcMar>
              <w:top w:w="75" w:type="dxa"/>
              <w:left w:w="150" w:type="dxa"/>
              <w:bottom w:w="75" w:type="dxa"/>
              <w:right w:w="150" w:type="dxa"/>
            </w:tcMar>
            <w:vAlign w:val="center"/>
            <w:hideMark/>
          </w:tcPr>
          <w:p w14:paraId="314D8B80" w14:textId="77777777" w:rsidR="00C5734A" w:rsidRPr="00C5734A" w:rsidRDefault="00C5734A" w:rsidP="006C3FD9">
            <w:pPr>
              <w:spacing w:after="0"/>
              <w:rPr>
                <w:highlight w:val="cyan"/>
              </w:rPr>
            </w:pPr>
            <w:r w:rsidRPr="00C5734A">
              <w:rPr>
                <w:highlight w:val="cyan"/>
              </w:rPr>
              <w:t>No (needs LLM API)</w:t>
            </w:r>
          </w:p>
        </w:tc>
      </w:tr>
    </w:tbl>
    <w:p w14:paraId="3A16CFA0" w14:textId="77777777" w:rsidR="00D2566A" w:rsidRDefault="00D2566A" w:rsidP="00C5734A">
      <w:pPr>
        <w:rPr>
          <w:b/>
          <w:bCs/>
        </w:rPr>
      </w:pPr>
    </w:p>
    <w:p w14:paraId="60D58D21" w14:textId="10B991B0" w:rsidR="00C5734A" w:rsidRPr="00C5734A" w:rsidRDefault="00C5734A" w:rsidP="00C5734A">
      <w:pPr>
        <w:rPr>
          <w:b/>
          <w:bCs/>
        </w:rPr>
      </w:pPr>
      <w:r w:rsidRPr="00C5734A">
        <w:rPr>
          <w:b/>
          <w:bCs/>
        </w:rPr>
        <w:lastRenderedPageBreak/>
        <w:t>3.4 Operational Simplicity</w:t>
      </w:r>
    </w:p>
    <w:p w14:paraId="7B941EF9" w14:textId="77777777" w:rsidR="00C5734A" w:rsidRPr="00C5734A" w:rsidRDefault="00C5734A" w:rsidP="00C5734A">
      <w:pPr>
        <w:numPr>
          <w:ilvl w:val="0"/>
          <w:numId w:val="2"/>
        </w:numPr>
      </w:pPr>
      <w:r w:rsidRPr="00C5734A">
        <w:rPr>
          <w:b/>
          <w:bCs/>
        </w:rPr>
        <w:t>MCP servers</w:t>
      </w:r>
      <w:r w:rsidRPr="00C5734A">
        <w:t>: python server.py — done</w:t>
      </w:r>
    </w:p>
    <w:p w14:paraId="7C753D8D" w14:textId="77777777" w:rsidR="00C5734A" w:rsidRPr="00C5734A" w:rsidRDefault="00C5734A" w:rsidP="0068547B">
      <w:pPr>
        <w:numPr>
          <w:ilvl w:val="0"/>
          <w:numId w:val="2"/>
        </w:numPr>
        <w:spacing w:after="0"/>
      </w:pPr>
      <w:r w:rsidRPr="00C5734A">
        <w:rPr>
          <w:b/>
          <w:bCs/>
        </w:rPr>
        <w:t>AI agents</w:t>
      </w:r>
      <w:r w:rsidRPr="00C5734A">
        <w:t>: Need LLM API keys, token budgets, prompt management, guardrails against hallucination, retry logic, output validation, agent memory management</w:t>
      </w:r>
    </w:p>
    <w:p w14:paraId="38C7373E" w14:textId="77777777" w:rsidR="00C5734A" w:rsidRPr="00C5734A" w:rsidRDefault="000B7BCE" w:rsidP="004B21F8">
      <w:pPr>
        <w:spacing w:after="120" w:line="240" w:lineRule="auto"/>
      </w:pPr>
      <w:r>
        <w:pict w14:anchorId="210EE20F">
          <v:rect id="_x0000_i1028" style="width:0;height:.75pt" o:hralign="center" o:hrstd="t" o:hr="t" fillcolor="#a0a0a0" stroked="f"/>
        </w:pict>
      </w:r>
    </w:p>
    <w:p w14:paraId="4D9F2A74" w14:textId="77777777" w:rsidR="00C5734A" w:rsidRPr="00C5734A" w:rsidRDefault="00C5734A" w:rsidP="00C5734A">
      <w:pPr>
        <w:rPr>
          <w:b/>
          <w:bCs/>
        </w:rPr>
      </w:pPr>
      <w:r w:rsidRPr="00C5734A">
        <w:rPr>
          <w:b/>
          <w:bCs/>
        </w:rPr>
        <w:t xml:space="preserve">4. </w:t>
      </w:r>
      <w:r w:rsidRPr="00C5734A">
        <w:rPr>
          <w:b/>
          <w:bCs/>
          <w:highlight w:val="cyan"/>
        </w:rPr>
        <w:t>When AI Agents Would Make Sense</w:t>
      </w:r>
    </w:p>
    <w:p w14:paraId="6E2C7150" w14:textId="77777777" w:rsidR="00C5734A" w:rsidRPr="00C5734A" w:rsidRDefault="00C5734A" w:rsidP="00671786">
      <w:pPr>
        <w:spacing w:after="120"/>
      </w:pPr>
      <w:r w:rsidRPr="00C5734A">
        <w:t>AI agents are valuable when there is </w:t>
      </w:r>
      <w:r w:rsidRPr="00C5734A">
        <w:rPr>
          <w:b/>
          <w:bCs/>
        </w:rPr>
        <w:t>genuine ambiguity</w:t>
      </w:r>
      <w:r w:rsidRPr="00C5734A">
        <w:t> or when </w:t>
      </w:r>
      <w:r w:rsidRPr="00C5734A">
        <w:rPr>
          <w:b/>
          <w:bCs/>
        </w:rPr>
        <w:t>planning is required</w:t>
      </w:r>
      <w:r w:rsidRPr="00C5734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6"/>
        <w:gridCol w:w="4104"/>
      </w:tblGrid>
      <w:tr w:rsidR="00C5734A" w:rsidRPr="00C5734A" w14:paraId="2BFAB71B" w14:textId="77777777" w:rsidTr="00C73DCE">
        <w:trPr>
          <w:tblHeader/>
        </w:trPr>
        <w:tc>
          <w:tcPr>
            <w:tcW w:w="5966" w:type="dxa"/>
            <w:tcMar>
              <w:top w:w="75" w:type="dxa"/>
              <w:left w:w="150" w:type="dxa"/>
              <w:bottom w:w="75" w:type="dxa"/>
              <w:right w:w="150" w:type="dxa"/>
            </w:tcMar>
            <w:vAlign w:val="center"/>
            <w:hideMark/>
          </w:tcPr>
          <w:p w14:paraId="3A040DB6" w14:textId="77777777" w:rsidR="00C5734A" w:rsidRPr="00C5734A" w:rsidRDefault="00C5734A" w:rsidP="00671786">
            <w:pPr>
              <w:spacing w:after="0" w:line="240" w:lineRule="auto"/>
              <w:rPr>
                <w:b/>
                <w:bCs/>
              </w:rPr>
            </w:pPr>
            <w:r w:rsidRPr="00C5734A">
              <w:rPr>
                <w:b/>
                <w:bCs/>
              </w:rPr>
              <w:t>Scenario</w:t>
            </w:r>
          </w:p>
        </w:tc>
        <w:tc>
          <w:tcPr>
            <w:tcW w:w="4104" w:type="dxa"/>
            <w:tcMar>
              <w:top w:w="75" w:type="dxa"/>
              <w:left w:w="150" w:type="dxa"/>
              <w:bottom w:w="75" w:type="dxa"/>
              <w:right w:w="150" w:type="dxa"/>
            </w:tcMar>
            <w:vAlign w:val="center"/>
            <w:hideMark/>
          </w:tcPr>
          <w:p w14:paraId="488EDE80" w14:textId="77777777" w:rsidR="00C5734A" w:rsidRPr="00C5734A" w:rsidRDefault="00C5734A" w:rsidP="00671786">
            <w:pPr>
              <w:spacing w:after="0" w:line="240" w:lineRule="auto"/>
              <w:rPr>
                <w:b/>
                <w:bCs/>
              </w:rPr>
            </w:pPr>
            <w:r w:rsidRPr="00C5734A">
              <w:rPr>
                <w:b/>
                <w:bCs/>
              </w:rPr>
              <w:t>Appropriate?</w:t>
            </w:r>
          </w:p>
        </w:tc>
      </w:tr>
      <w:tr w:rsidR="00C5734A" w:rsidRPr="00C5734A" w14:paraId="51DC4306" w14:textId="77777777" w:rsidTr="00C73DCE">
        <w:tc>
          <w:tcPr>
            <w:tcW w:w="5966" w:type="dxa"/>
            <w:tcMar>
              <w:top w:w="75" w:type="dxa"/>
              <w:left w:w="150" w:type="dxa"/>
              <w:bottom w:w="75" w:type="dxa"/>
              <w:right w:w="150" w:type="dxa"/>
            </w:tcMar>
            <w:vAlign w:val="center"/>
            <w:hideMark/>
          </w:tcPr>
          <w:p w14:paraId="4C4F6225" w14:textId="77777777" w:rsidR="00C5734A" w:rsidRPr="00C5734A" w:rsidRDefault="00C5734A" w:rsidP="00671786">
            <w:pPr>
              <w:spacing w:after="0" w:line="240" w:lineRule="auto"/>
            </w:pPr>
            <w:r w:rsidRPr="00C5734A">
              <w:t>"Generate a JMeter test from this HAR"</w:t>
            </w:r>
          </w:p>
        </w:tc>
        <w:tc>
          <w:tcPr>
            <w:tcW w:w="4104" w:type="dxa"/>
            <w:tcMar>
              <w:top w:w="75" w:type="dxa"/>
              <w:left w:w="150" w:type="dxa"/>
              <w:bottom w:w="75" w:type="dxa"/>
              <w:right w:w="150" w:type="dxa"/>
            </w:tcMar>
            <w:vAlign w:val="center"/>
            <w:hideMark/>
          </w:tcPr>
          <w:p w14:paraId="1C750F64" w14:textId="77777777" w:rsidR="00C5734A" w:rsidRPr="00C5734A" w:rsidRDefault="00C5734A" w:rsidP="00671786">
            <w:pPr>
              <w:spacing w:after="0" w:line="240" w:lineRule="auto"/>
            </w:pPr>
            <w:r w:rsidRPr="00C5734A">
              <w:rPr>
                <w:rFonts w:ascii="Segoe UI Emoji" w:hAnsi="Segoe UI Emoji" w:cs="Segoe UI Emoji"/>
              </w:rPr>
              <w:t>❌</w:t>
            </w:r>
            <w:r w:rsidRPr="00C5734A">
              <w:t xml:space="preserve"> No ambiguity → MCP tool</w:t>
            </w:r>
          </w:p>
        </w:tc>
      </w:tr>
      <w:tr w:rsidR="00C5734A" w:rsidRPr="00C5734A" w14:paraId="4CA390D0" w14:textId="77777777" w:rsidTr="00C73DCE">
        <w:tc>
          <w:tcPr>
            <w:tcW w:w="5966" w:type="dxa"/>
            <w:tcMar>
              <w:top w:w="75" w:type="dxa"/>
              <w:left w:w="150" w:type="dxa"/>
              <w:bottom w:w="75" w:type="dxa"/>
              <w:right w:w="150" w:type="dxa"/>
            </w:tcMar>
            <w:vAlign w:val="center"/>
            <w:hideMark/>
          </w:tcPr>
          <w:p w14:paraId="0A0412E7" w14:textId="77777777" w:rsidR="00C5734A" w:rsidRPr="00C5734A" w:rsidRDefault="00C5734A" w:rsidP="00671786">
            <w:pPr>
              <w:spacing w:after="0" w:line="240" w:lineRule="auto"/>
            </w:pPr>
            <w:r w:rsidRPr="00C5734A">
              <w:t>"Look at my app architecture and suggest what to test"</w:t>
            </w:r>
          </w:p>
        </w:tc>
        <w:tc>
          <w:tcPr>
            <w:tcW w:w="4104" w:type="dxa"/>
            <w:tcMar>
              <w:top w:w="75" w:type="dxa"/>
              <w:left w:w="150" w:type="dxa"/>
              <w:bottom w:w="75" w:type="dxa"/>
              <w:right w:w="150" w:type="dxa"/>
            </w:tcMar>
            <w:vAlign w:val="center"/>
            <w:hideMark/>
          </w:tcPr>
          <w:p w14:paraId="5955D39A" w14:textId="77777777" w:rsidR="00C5734A" w:rsidRPr="00C5734A" w:rsidRDefault="00C5734A" w:rsidP="00671786">
            <w:pPr>
              <w:spacing w:after="0" w:line="240" w:lineRule="auto"/>
            </w:pPr>
            <w:r w:rsidRPr="00C5734A">
              <w:rPr>
                <w:rFonts w:ascii="Segoe UI Emoji" w:hAnsi="Segoe UI Emoji" w:cs="Segoe UI Emoji"/>
              </w:rPr>
              <w:t>✅</w:t>
            </w:r>
            <w:r w:rsidRPr="00C5734A">
              <w:t xml:space="preserve"> Requires reasoning → Agent</w:t>
            </w:r>
          </w:p>
        </w:tc>
      </w:tr>
      <w:tr w:rsidR="00C5734A" w:rsidRPr="00C5734A" w14:paraId="007A90C9" w14:textId="77777777" w:rsidTr="00C73DCE">
        <w:tc>
          <w:tcPr>
            <w:tcW w:w="5966" w:type="dxa"/>
            <w:tcMar>
              <w:top w:w="75" w:type="dxa"/>
              <w:left w:w="150" w:type="dxa"/>
              <w:bottom w:w="75" w:type="dxa"/>
              <w:right w:w="150" w:type="dxa"/>
            </w:tcMar>
            <w:vAlign w:val="center"/>
            <w:hideMark/>
          </w:tcPr>
          <w:p w14:paraId="39F75B8C" w14:textId="77777777" w:rsidR="00C5734A" w:rsidRPr="00C5734A" w:rsidRDefault="00C5734A" w:rsidP="00671786">
            <w:pPr>
              <w:spacing w:after="0" w:line="240" w:lineRule="auto"/>
            </w:pPr>
            <w:r w:rsidRPr="00C5734A">
              <w:t>"Analyze test results and suggest improvements"</w:t>
            </w:r>
          </w:p>
        </w:tc>
        <w:tc>
          <w:tcPr>
            <w:tcW w:w="4104" w:type="dxa"/>
            <w:tcMar>
              <w:top w:w="75" w:type="dxa"/>
              <w:left w:w="150" w:type="dxa"/>
              <w:bottom w:w="75" w:type="dxa"/>
              <w:right w:w="150" w:type="dxa"/>
            </w:tcMar>
            <w:vAlign w:val="center"/>
            <w:hideMark/>
          </w:tcPr>
          <w:p w14:paraId="617FD77C" w14:textId="77777777" w:rsidR="00C5734A" w:rsidRPr="00C5734A" w:rsidRDefault="00C5734A" w:rsidP="00671786">
            <w:pPr>
              <w:spacing w:after="0" w:line="240" w:lineRule="auto"/>
            </w:pPr>
            <w:r w:rsidRPr="00C5734A">
              <w:rPr>
                <w:rFonts w:ascii="Segoe UI Emoji" w:hAnsi="Segoe UI Emoji" w:cs="Segoe UI Emoji"/>
              </w:rPr>
              <w:t>✅</w:t>
            </w:r>
            <w:r w:rsidRPr="00C5734A">
              <w:t xml:space="preserve"> Requires interpretation → Agent</w:t>
            </w:r>
          </w:p>
        </w:tc>
      </w:tr>
      <w:tr w:rsidR="00C5734A" w:rsidRPr="00C5734A" w14:paraId="0DD1234E" w14:textId="77777777" w:rsidTr="00C73DCE">
        <w:tc>
          <w:tcPr>
            <w:tcW w:w="5966" w:type="dxa"/>
            <w:tcMar>
              <w:top w:w="75" w:type="dxa"/>
              <w:left w:w="150" w:type="dxa"/>
              <w:bottom w:w="75" w:type="dxa"/>
              <w:right w:w="150" w:type="dxa"/>
            </w:tcMar>
            <w:vAlign w:val="center"/>
            <w:hideMark/>
          </w:tcPr>
          <w:p w14:paraId="79110F3C" w14:textId="77777777" w:rsidR="00C5734A" w:rsidRPr="00C5734A" w:rsidRDefault="00C5734A" w:rsidP="00671786">
            <w:pPr>
              <w:spacing w:after="0" w:line="240" w:lineRule="auto"/>
            </w:pPr>
            <w:r w:rsidRPr="00C5734A">
              <w:t>"Create a Postman collection from this OpenAPI spec"</w:t>
            </w:r>
          </w:p>
        </w:tc>
        <w:tc>
          <w:tcPr>
            <w:tcW w:w="4104" w:type="dxa"/>
            <w:tcMar>
              <w:top w:w="75" w:type="dxa"/>
              <w:left w:w="150" w:type="dxa"/>
              <w:bottom w:w="75" w:type="dxa"/>
              <w:right w:w="150" w:type="dxa"/>
            </w:tcMar>
            <w:vAlign w:val="center"/>
            <w:hideMark/>
          </w:tcPr>
          <w:p w14:paraId="1E82750D" w14:textId="77777777" w:rsidR="00C5734A" w:rsidRPr="00C5734A" w:rsidRDefault="00C5734A" w:rsidP="00671786">
            <w:pPr>
              <w:spacing w:after="0" w:line="240" w:lineRule="auto"/>
            </w:pPr>
            <w:r w:rsidRPr="00C5734A">
              <w:rPr>
                <w:rFonts w:ascii="Segoe UI Emoji" w:hAnsi="Segoe UI Emoji" w:cs="Segoe UI Emoji"/>
              </w:rPr>
              <w:t>❌</w:t>
            </w:r>
            <w:r w:rsidRPr="00C5734A">
              <w:t xml:space="preserve"> Deterministic mapping → MCP tool</w:t>
            </w:r>
          </w:p>
        </w:tc>
      </w:tr>
      <w:tr w:rsidR="00C5734A" w:rsidRPr="00C5734A" w14:paraId="096B8D0E" w14:textId="77777777" w:rsidTr="00C73DCE">
        <w:tc>
          <w:tcPr>
            <w:tcW w:w="5966" w:type="dxa"/>
            <w:tcMar>
              <w:top w:w="75" w:type="dxa"/>
              <w:left w:w="150" w:type="dxa"/>
              <w:bottom w:w="75" w:type="dxa"/>
              <w:right w:w="150" w:type="dxa"/>
            </w:tcMar>
            <w:vAlign w:val="center"/>
            <w:hideMark/>
          </w:tcPr>
          <w:p w14:paraId="2B4427ED" w14:textId="77777777" w:rsidR="00C5734A" w:rsidRPr="00C5734A" w:rsidRDefault="00C5734A" w:rsidP="00671786">
            <w:pPr>
              <w:spacing w:after="0" w:line="240" w:lineRule="auto"/>
            </w:pPr>
            <w:r w:rsidRPr="00C5734A">
              <w:t>"Set up a complete testing pipeline for my microservices"</w:t>
            </w:r>
          </w:p>
        </w:tc>
        <w:tc>
          <w:tcPr>
            <w:tcW w:w="4104" w:type="dxa"/>
            <w:tcMar>
              <w:top w:w="75" w:type="dxa"/>
              <w:left w:w="150" w:type="dxa"/>
              <w:bottom w:w="75" w:type="dxa"/>
              <w:right w:w="150" w:type="dxa"/>
            </w:tcMar>
            <w:vAlign w:val="center"/>
            <w:hideMark/>
          </w:tcPr>
          <w:p w14:paraId="70BC789A" w14:textId="77777777" w:rsidR="00C5734A" w:rsidRPr="00C5734A" w:rsidRDefault="00C5734A" w:rsidP="00671786">
            <w:pPr>
              <w:spacing w:after="0" w:line="240" w:lineRule="auto"/>
            </w:pPr>
            <w:r w:rsidRPr="00C5734A">
              <w:rPr>
                <w:rFonts w:ascii="Segoe UI Emoji" w:hAnsi="Segoe UI Emoji" w:cs="Segoe UI Emoji"/>
              </w:rPr>
              <w:t>✅</w:t>
            </w:r>
            <w:r w:rsidRPr="00C5734A">
              <w:t xml:space="preserve"> </w:t>
            </w:r>
            <w:proofErr w:type="gramStart"/>
            <w:r w:rsidRPr="00C5734A">
              <w:t>Multi-step</w:t>
            </w:r>
            <w:proofErr w:type="gramEnd"/>
            <w:r w:rsidRPr="00C5734A">
              <w:t xml:space="preserve"> planning → Agent</w:t>
            </w:r>
          </w:p>
        </w:tc>
      </w:tr>
    </w:tbl>
    <w:p w14:paraId="317099F0" w14:textId="77777777" w:rsidR="00C44FA4" w:rsidRDefault="00C44FA4" w:rsidP="007550D5">
      <w:pPr>
        <w:spacing w:after="0" w:line="240" w:lineRule="auto"/>
        <w:rPr>
          <w:b/>
          <w:bCs/>
        </w:rPr>
      </w:pPr>
    </w:p>
    <w:p w14:paraId="7E0F1525" w14:textId="0ECB89C2" w:rsidR="00C5734A" w:rsidRPr="00C5734A" w:rsidRDefault="00C5734A" w:rsidP="007B6F7B">
      <w:pPr>
        <w:spacing w:after="0"/>
      </w:pPr>
      <w:r w:rsidRPr="00C5734A">
        <w:rPr>
          <w:b/>
          <w:bCs/>
        </w:rPr>
        <w:t>Key insight</w:t>
      </w:r>
      <w:r w:rsidRPr="00C5734A">
        <w:t>: Copilot already handles the "agent" scenarios in the right column. The MCP servers handle the left column as tools Copilot calls.</w:t>
      </w:r>
    </w:p>
    <w:p w14:paraId="23AB1C16" w14:textId="77777777" w:rsidR="00C5734A" w:rsidRPr="00C5734A" w:rsidRDefault="000B7BCE" w:rsidP="007550D5">
      <w:pPr>
        <w:spacing w:after="120" w:line="240" w:lineRule="auto"/>
      </w:pPr>
      <w:r>
        <w:pict w14:anchorId="530323DA">
          <v:rect id="_x0000_i1029" style="width:0;height:.75pt" o:hralign="center" o:hrstd="t" o:hr="t" fillcolor="#a0a0a0" stroked="f"/>
        </w:pict>
      </w:r>
    </w:p>
    <w:p w14:paraId="76614457" w14:textId="77777777" w:rsidR="00C5734A" w:rsidRPr="00C5734A" w:rsidRDefault="00C5734A" w:rsidP="00C5734A">
      <w:pPr>
        <w:rPr>
          <w:b/>
          <w:bCs/>
        </w:rPr>
      </w:pPr>
      <w:r w:rsidRPr="00C5734A">
        <w:rPr>
          <w:b/>
          <w:bCs/>
        </w:rPr>
        <w:t>5. How Users Should Interact (GHCP Patterns)</w:t>
      </w:r>
    </w:p>
    <w:p w14:paraId="0C87C155" w14:textId="0C72972A" w:rsidR="00C5734A" w:rsidRPr="00C5734A" w:rsidRDefault="00C5734A" w:rsidP="0070406F">
      <w:pPr>
        <w:spacing w:after="60"/>
        <w:rPr>
          <w:b/>
          <w:bCs/>
        </w:rPr>
      </w:pPr>
      <w:r w:rsidRPr="00C5734A">
        <w:rPr>
          <w:b/>
          <w:bCs/>
        </w:rPr>
        <w:t>Single-Tool Usage</w:t>
      </w:r>
      <w:r w:rsidR="00FB2E8D">
        <w:rPr>
          <w:b/>
          <w:bCs/>
        </w:rPr>
        <w:t>:</w:t>
      </w:r>
    </w:p>
    <w:p w14:paraId="4F1099F1" w14:textId="77777777" w:rsidR="00C5734A" w:rsidRPr="00C5734A" w:rsidRDefault="00C5734A" w:rsidP="00E5788B">
      <w:pPr>
        <w:spacing w:after="0"/>
        <w:ind w:firstLine="720"/>
        <w:rPr>
          <w:sz w:val="22"/>
          <w:szCs w:val="22"/>
        </w:rPr>
      </w:pPr>
      <w:r w:rsidRPr="00C5734A">
        <w:rPr>
          <w:b/>
          <w:bCs/>
          <w:sz w:val="22"/>
          <w:szCs w:val="22"/>
        </w:rPr>
        <w:t>User</w:t>
      </w:r>
      <w:r w:rsidRPr="00C5734A">
        <w:rPr>
          <w:sz w:val="22"/>
          <w:szCs w:val="22"/>
        </w:rPr>
        <w:t xml:space="preserve">: "Generate a JMeter test plan </w:t>
      </w:r>
      <w:proofErr w:type="gramStart"/>
      <w:r w:rsidRPr="00C5734A">
        <w:rPr>
          <w:sz w:val="22"/>
          <w:szCs w:val="22"/>
        </w:rPr>
        <w:t>from @</w:t>
      </w:r>
      <w:proofErr w:type="gramEnd"/>
      <w:r w:rsidRPr="00C5734A">
        <w:rPr>
          <w:sz w:val="22"/>
          <w:szCs w:val="22"/>
        </w:rPr>
        <w:t>logistics.har"</w:t>
      </w:r>
    </w:p>
    <w:p w14:paraId="4AEE9801" w14:textId="77777777" w:rsidR="00C5734A" w:rsidRPr="00C5734A" w:rsidRDefault="00C5734A" w:rsidP="00E5788B">
      <w:pPr>
        <w:spacing w:after="0"/>
        <w:ind w:firstLine="720"/>
        <w:rPr>
          <w:sz w:val="22"/>
          <w:szCs w:val="22"/>
        </w:rPr>
      </w:pPr>
      <w:r w:rsidRPr="00C5734A">
        <w:rPr>
          <w:b/>
          <w:bCs/>
          <w:sz w:val="22"/>
          <w:szCs w:val="22"/>
        </w:rPr>
        <w:t>Copilot</w:t>
      </w:r>
      <w:r w:rsidRPr="00C5734A">
        <w:rPr>
          <w:sz w:val="22"/>
          <w:szCs w:val="22"/>
        </w:rPr>
        <w:t xml:space="preserve"> → calls </w:t>
      </w:r>
      <w:proofErr w:type="spellStart"/>
      <w:r w:rsidRPr="00C5734A">
        <w:rPr>
          <w:sz w:val="22"/>
          <w:szCs w:val="22"/>
        </w:rPr>
        <w:t>jmeter.create_jmeter_test_from_har_content</w:t>
      </w:r>
      <w:proofErr w:type="spellEnd"/>
      <w:r w:rsidRPr="00C5734A">
        <w:rPr>
          <w:sz w:val="22"/>
          <w:szCs w:val="22"/>
        </w:rPr>
        <w:t xml:space="preserve"> → returns .jmx</w:t>
      </w:r>
    </w:p>
    <w:p w14:paraId="3E4A35F4" w14:textId="231DCCD9" w:rsidR="00C5734A" w:rsidRPr="00C5734A" w:rsidRDefault="00C5734A" w:rsidP="00E5788B">
      <w:pPr>
        <w:spacing w:before="60" w:after="60"/>
        <w:rPr>
          <w:b/>
          <w:bCs/>
        </w:rPr>
      </w:pPr>
      <w:r w:rsidRPr="00C5734A">
        <w:rPr>
          <w:b/>
          <w:bCs/>
        </w:rPr>
        <w:t>Multi-Tool Fan-Out</w:t>
      </w:r>
      <w:r w:rsidR="00FB2E8D">
        <w:rPr>
          <w:b/>
          <w:bCs/>
        </w:rPr>
        <w:t>:</w:t>
      </w:r>
    </w:p>
    <w:p w14:paraId="1024A8FC" w14:textId="4A490566" w:rsidR="00C5734A" w:rsidRPr="00C5734A" w:rsidRDefault="00C5734A" w:rsidP="00E5788B">
      <w:pPr>
        <w:spacing w:after="0"/>
        <w:ind w:firstLine="720"/>
        <w:rPr>
          <w:sz w:val="22"/>
          <w:szCs w:val="22"/>
        </w:rPr>
      </w:pPr>
      <w:r w:rsidRPr="00C5734A">
        <w:rPr>
          <w:b/>
          <w:bCs/>
          <w:sz w:val="22"/>
          <w:szCs w:val="22"/>
        </w:rPr>
        <w:t>User</w:t>
      </w:r>
      <w:r w:rsidRPr="00C5734A">
        <w:rPr>
          <w:sz w:val="22"/>
          <w:szCs w:val="22"/>
        </w:rPr>
        <w:t>: "From @logistics.har, generate JMeter tests, Postman collection, and WireMock stubs"</w:t>
      </w:r>
    </w:p>
    <w:p w14:paraId="69738E88" w14:textId="77777777" w:rsidR="00C5734A" w:rsidRPr="00C5734A" w:rsidRDefault="00C5734A" w:rsidP="00E5788B">
      <w:pPr>
        <w:spacing w:after="0"/>
        <w:ind w:firstLine="720"/>
        <w:rPr>
          <w:sz w:val="22"/>
          <w:szCs w:val="22"/>
        </w:rPr>
      </w:pPr>
      <w:r w:rsidRPr="00C5734A">
        <w:rPr>
          <w:b/>
          <w:bCs/>
          <w:sz w:val="22"/>
          <w:szCs w:val="22"/>
        </w:rPr>
        <w:t>Copilot</w:t>
      </w:r>
      <w:r w:rsidRPr="00C5734A">
        <w:rPr>
          <w:sz w:val="22"/>
          <w:szCs w:val="22"/>
        </w:rPr>
        <w:t xml:space="preserve"> → calls 3 MCP servers in sequence → saves all artifacts</w:t>
      </w:r>
    </w:p>
    <w:p w14:paraId="112FE016" w14:textId="49486936" w:rsidR="00C5734A" w:rsidRPr="00C5734A" w:rsidRDefault="00C5734A" w:rsidP="00E5788B">
      <w:pPr>
        <w:spacing w:before="60" w:after="60"/>
        <w:rPr>
          <w:b/>
          <w:bCs/>
        </w:rPr>
      </w:pPr>
      <w:r w:rsidRPr="00C5734A">
        <w:rPr>
          <w:b/>
          <w:bCs/>
        </w:rPr>
        <w:t>Pipeline / OpenAPI-First</w:t>
      </w:r>
      <w:r w:rsidR="00FB2E8D">
        <w:rPr>
          <w:b/>
          <w:bCs/>
        </w:rPr>
        <w:t>:</w:t>
      </w:r>
    </w:p>
    <w:p w14:paraId="455240B1" w14:textId="1FA102F2" w:rsidR="00C5734A" w:rsidRPr="00C5734A" w:rsidRDefault="00C5734A" w:rsidP="0041588D">
      <w:pPr>
        <w:spacing w:before="60" w:after="60"/>
        <w:ind w:firstLine="720"/>
        <w:rPr>
          <w:sz w:val="22"/>
          <w:szCs w:val="22"/>
        </w:rPr>
      </w:pPr>
      <w:r w:rsidRPr="00C5734A">
        <w:rPr>
          <w:b/>
          <w:bCs/>
          <w:sz w:val="22"/>
          <w:szCs w:val="22"/>
        </w:rPr>
        <w:t>User:</w:t>
      </w:r>
      <w:r w:rsidRPr="00C5734A">
        <w:rPr>
          <w:sz w:val="22"/>
          <w:szCs w:val="22"/>
        </w:rPr>
        <w:t xml:space="preserve"> "Analyze my Spring Boot controllers in </w:t>
      </w:r>
      <w:proofErr w:type="spellStart"/>
      <w:r w:rsidRPr="00C5734A">
        <w:rPr>
          <w:sz w:val="22"/>
          <w:szCs w:val="22"/>
        </w:rPr>
        <w:t>src</w:t>
      </w:r>
      <w:proofErr w:type="spellEnd"/>
      <w:r w:rsidRPr="00C5734A">
        <w:rPr>
          <w:sz w:val="22"/>
          <w:szCs w:val="22"/>
        </w:rPr>
        <w:t xml:space="preserve">/main/java, generate an OpenAPI spec, then create </w:t>
      </w:r>
      <w:proofErr w:type="spellStart"/>
      <w:r w:rsidRPr="00C5734A">
        <w:rPr>
          <w:sz w:val="22"/>
          <w:szCs w:val="22"/>
        </w:rPr>
        <w:t>RestAssured</w:t>
      </w:r>
      <w:proofErr w:type="spellEnd"/>
      <w:r w:rsidRPr="00C5734A">
        <w:rPr>
          <w:sz w:val="22"/>
          <w:szCs w:val="22"/>
        </w:rPr>
        <w:t xml:space="preserve"> tests from it"</w:t>
      </w:r>
    </w:p>
    <w:p w14:paraId="3557EF10" w14:textId="7054420F" w:rsidR="00C5734A" w:rsidRPr="00C5734A" w:rsidRDefault="00C5734A" w:rsidP="000E26ED">
      <w:pPr>
        <w:spacing w:after="0"/>
        <w:ind w:firstLine="720"/>
        <w:rPr>
          <w:sz w:val="22"/>
          <w:szCs w:val="22"/>
        </w:rPr>
      </w:pPr>
      <w:r w:rsidRPr="00C5734A">
        <w:rPr>
          <w:b/>
          <w:bCs/>
          <w:sz w:val="22"/>
          <w:szCs w:val="22"/>
        </w:rPr>
        <w:t>Copilot</w:t>
      </w:r>
      <w:r w:rsidRPr="00C5734A">
        <w:rPr>
          <w:sz w:val="22"/>
          <w:szCs w:val="22"/>
        </w:rPr>
        <w:t xml:space="preserve"> → </w:t>
      </w:r>
      <w:proofErr w:type="spellStart"/>
      <w:r w:rsidRPr="00C5734A">
        <w:rPr>
          <w:sz w:val="22"/>
          <w:szCs w:val="22"/>
        </w:rPr>
        <w:t>openapi.generate_openapi_from_spring_boot</w:t>
      </w:r>
      <w:proofErr w:type="spellEnd"/>
      <w:r w:rsidR="0068547B" w:rsidRPr="009D6C57">
        <w:rPr>
          <w:sz w:val="22"/>
          <w:szCs w:val="22"/>
        </w:rPr>
        <w:t xml:space="preserve"> </w:t>
      </w:r>
      <w:r w:rsidRPr="00C5734A">
        <w:rPr>
          <w:sz w:val="22"/>
          <w:szCs w:val="22"/>
        </w:rPr>
        <w:t xml:space="preserve"> </w:t>
      </w:r>
      <w:r w:rsidRPr="00C5734A">
        <w:rPr>
          <w:b/>
          <w:bCs/>
          <w:sz w:val="22"/>
          <w:szCs w:val="22"/>
        </w:rPr>
        <w:t>→</w:t>
      </w:r>
      <w:r w:rsidR="0070406F" w:rsidRPr="009D6C57">
        <w:rPr>
          <w:b/>
          <w:bCs/>
          <w:sz w:val="22"/>
          <w:szCs w:val="22"/>
        </w:rPr>
        <w:t xml:space="preserve"> </w:t>
      </w:r>
      <w:r w:rsidRPr="00C5734A">
        <w:rPr>
          <w:sz w:val="22"/>
          <w:szCs w:val="22"/>
        </w:rPr>
        <w:t xml:space="preserve"> </w:t>
      </w:r>
      <w:proofErr w:type="spellStart"/>
      <w:r w:rsidRPr="00C5734A">
        <w:rPr>
          <w:sz w:val="22"/>
          <w:szCs w:val="22"/>
        </w:rPr>
        <w:t>restassured.generate_restassured_tests_from_openapi</w:t>
      </w:r>
      <w:proofErr w:type="spellEnd"/>
    </w:p>
    <w:p w14:paraId="097B19D9" w14:textId="79F92849" w:rsidR="00C5734A" w:rsidRPr="00C5734A" w:rsidRDefault="00C5734A" w:rsidP="000E26ED">
      <w:pPr>
        <w:spacing w:before="60" w:after="60"/>
        <w:rPr>
          <w:b/>
          <w:bCs/>
        </w:rPr>
      </w:pPr>
      <w:r w:rsidRPr="00C5734A">
        <w:rPr>
          <w:b/>
          <w:bCs/>
        </w:rPr>
        <w:t>VS Code Command Palette</w:t>
      </w:r>
      <w:r w:rsidR="00FB2E8D">
        <w:rPr>
          <w:b/>
          <w:bCs/>
        </w:rPr>
        <w:t>:</w:t>
      </w:r>
    </w:p>
    <w:p w14:paraId="529B55EC" w14:textId="77777777" w:rsidR="00C5734A" w:rsidRPr="00C5734A" w:rsidRDefault="00C5734A" w:rsidP="00491BCE">
      <w:pPr>
        <w:ind w:firstLine="720"/>
        <w:rPr>
          <w:sz w:val="22"/>
          <w:szCs w:val="22"/>
        </w:rPr>
      </w:pPr>
      <w:proofErr w:type="spellStart"/>
      <w:r w:rsidRPr="00C5734A">
        <w:rPr>
          <w:b/>
          <w:bCs/>
          <w:sz w:val="22"/>
          <w:szCs w:val="22"/>
        </w:rPr>
        <w:t>Ctrl+Shift+P</w:t>
      </w:r>
      <w:proofErr w:type="spellEnd"/>
      <w:r w:rsidRPr="00C5734A">
        <w:rPr>
          <w:sz w:val="22"/>
          <w:szCs w:val="22"/>
        </w:rPr>
        <w:t xml:space="preserve"> → "MCP: List Servers" → see all 8 servers</w:t>
      </w:r>
    </w:p>
    <w:p w14:paraId="2C3C3280" w14:textId="77777777" w:rsidR="00C5734A" w:rsidRPr="00C5734A" w:rsidRDefault="000B7BCE" w:rsidP="00C5734A">
      <w:r>
        <w:pict w14:anchorId="3A834A32">
          <v:rect id="_x0000_i1030" style="width:0;height:.75pt" o:hralign="center" o:hrstd="t" o:hr="t" fillcolor="#a0a0a0" stroked="f"/>
        </w:pict>
      </w:r>
    </w:p>
    <w:p w14:paraId="45F8A2C7" w14:textId="782B77C5" w:rsidR="00C5734A" w:rsidRPr="00C5734A" w:rsidRDefault="00C5734A" w:rsidP="00C5734A"/>
    <w:p w14:paraId="6E8976D8" w14:textId="045E8B6B" w:rsidR="00C5734A" w:rsidRPr="00C5734A" w:rsidRDefault="003966FF" w:rsidP="00C5734A">
      <w:pPr>
        <w:rPr>
          <w:b/>
          <w:bCs/>
        </w:rPr>
      </w:pPr>
      <w:r>
        <w:rPr>
          <w:b/>
          <w:bCs/>
        </w:rPr>
        <w:t>6</w:t>
      </w:r>
      <w:r w:rsidR="00C5734A" w:rsidRPr="00C5734A">
        <w:rPr>
          <w:b/>
          <w:bCs/>
        </w:rPr>
        <w:t>. Conclusion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6"/>
        <w:gridCol w:w="6888"/>
      </w:tblGrid>
      <w:tr w:rsidR="00C5734A" w:rsidRPr="00C5734A" w14:paraId="74E340A3" w14:textId="77777777" w:rsidTr="00D055E1">
        <w:trPr>
          <w:tblHeader/>
        </w:trPr>
        <w:tc>
          <w:tcPr>
            <w:tcW w:w="0" w:type="auto"/>
            <w:tcMar>
              <w:top w:w="75" w:type="dxa"/>
              <w:left w:w="150" w:type="dxa"/>
              <w:bottom w:w="75" w:type="dxa"/>
              <w:right w:w="150" w:type="dxa"/>
            </w:tcMar>
            <w:vAlign w:val="center"/>
            <w:hideMark/>
          </w:tcPr>
          <w:p w14:paraId="2AA13268" w14:textId="77777777" w:rsidR="00C5734A" w:rsidRPr="00C5734A" w:rsidRDefault="00C5734A" w:rsidP="00D055E1">
            <w:pPr>
              <w:spacing w:after="0"/>
              <w:rPr>
                <w:b/>
                <w:bCs/>
              </w:rPr>
            </w:pPr>
            <w:r w:rsidRPr="00C5734A">
              <w:rPr>
                <w:b/>
                <w:bCs/>
              </w:rPr>
              <w:t>Question</w:t>
            </w:r>
          </w:p>
        </w:tc>
        <w:tc>
          <w:tcPr>
            <w:tcW w:w="0" w:type="auto"/>
            <w:tcMar>
              <w:top w:w="75" w:type="dxa"/>
              <w:left w:w="150" w:type="dxa"/>
              <w:bottom w:w="75" w:type="dxa"/>
              <w:right w:w="150" w:type="dxa"/>
            </w:tcMar>
            <w:vAlign w:val="center"/>
            <w:hideMark/>
          </w:tcPr>
          <w:p w14:paraId="05179607" w14:textId="77777777" w:rsidR="00C5734A" w:rsidRPr="00C5734A" w:rsidRDefault="00C5734A" w:rsidP="00D055E1">
            <w:pPr>
              <w:spacing w:after="0"/>
              <w:rPr>
                <w:b/>
                <w:bCs/>
              </w:rPr>
            </w:pPr>
            <w:r w:rsidRPr="00C5734A">
              <w:rPr>
                <w:b/>
                <w:bCs/>
              </w:rPr>
              <w:t>Answer</w:t>
            </w:r>
          </w:p>
        </w:tc>
      </w:tr>
      <w:tr w:rsidR="00C5734A" w:rsidRPr="00C5734A" w14:paraId="74A230AA" w14:textId="77777777" w:rsidTr="00D055E1">
        <w:tc>
          <w:tcPr>
            <w:tcW w:w="0" w:type="auto"/>
            <w:tcMar>
              <w:top w:w="75" w:type="dxa"/>
              <w:left w:w="150" w:type="dxa"/>
              <w:bottom w:w="75" w:type="dxa"/>
              <w:right w:w="150" w:type="dxa"/>
            </w:tcMar>
            <w:vAlign w:val="center"/>
            <w:hideMark/>
          </w:tcPr>
          <w:p w14:paraId="4D33B2F6" w14:textId="77777777" w:rsidR="00C5734A" w:rsidRPr="00C5734A" w:rsidRDefault="00C5734A" w:rsidP="00D055E1">
            <w:pPr>
              <w:spacing w:after="0"/>
            </w:pPr>
            <w:r w:rsidRPr="00C5734A">
              <w:t>Should we convert to AI agents?</w:t>
            </w:r>
          </w:p>
        </w:tc>
        <w:tc>
          <w:tcPr>
            <w:tcW w:w="0" w:type="auto"/>
            <w:tcMar>
              <w:top w:w="75" w:type="dxa"/>
              <w:left w:w="150" w:type="dxa"/>
              <w:bottom w:w="75" w:type="dxa"/>
              <w:right w:w="150" w:type="dxa"/>
            </w:tcMar>
            <w:vAlign w:val="center"/>
            <w:hideMark/>
          </w:tcPr>
          <w:p w14:paraId="53656A0C" w14:textId="77777777" w:rsidR="00C5734A" w:rsidRPr="00C5734A" w:rsidRDefault="00C5734A" w:rsidP="00D055E1">
            <w:pPr>
              <w:spacing w:after="0"/>
            </w:pPr>
            <w:r w:rsidRPr="00C5734A">
              <w:rPr>
                <w:b/>
                <w:bCs/>
              </w:rPr>
              <w:t>No</w:t>
            </w:r>
          </w:p>
        </w:tc>
      </w:tr>
      <w:tr w:rsidR="00C5734A" w:rsidRPr="00C5734A" w14:paraId="477B2361" w14:textId="77777777" w:rsidTr="00D055E1">
        <w:tc>
          <w:tcPr>
            <w:tcW w:w="0" w:type="auto"/>
            <w:tcMar>
              <w:top w:w="75" w:type="dxa"/>
              <w:left w:w="150" w:type="dxa"/>
              <w:bottom w:w="75" w:type="dxa"/>
              <w:right w:w="150" w:type="dxa"/>
            </w:tcMar>
            <w:vAlign w:val="center"/>
            <w:hideMark/>
          </w:tcPr>
          <w:p w14:paraId="0D31CF97" w14:textId="77777777" w:rsidR="00C5734A" w:rsidRPr="00C5734A" w:rsidRDefault="00C5734A" w:rsidP="00D055E1">
            <w:pPr>
              <w:spacing w:after="0"/>
            </w:pPr>
            <w:r w:rsidRPr="00C5734A">
              <w:t>Why?</w:t>
            </w:r>
          </w:p>
        </w:tc>
        <w:tc>
          <w:tcPr>
            <w:tcW w:w="0" w:type="auto"/>
            <w:tcMar>
              <w:top w:w="75" w:type="dxa"/>
              <w:left w:w="150" w:type="dxa"/>
              <w:bottom w:w="75" w:type="dxa"/>
              <w:right w:w="150" w:type="dxa"/>
            </w:tcMar>
            <w:vAlign w:val="center"/>
            <w:hideMark/>
          </w:tcPr>
          <w:p w14:paraId="4AF581A3" w14:textId="77777777" w:rsidR="00C5734A" w:rsidRPr="00C5734A" w:rsidRDefault="00C5734A" w:rsidP="00D055E1">
            <w:pPr>
              <w:spacing w:after="0"/>
            </w:pPr>
            <w:r w:rsidRPr="00C5734A">
              <w:t>Servers are deterministic code generators; Copilot is already the agent</w:t>
            </w:r>
          </w:p>
        </w:tc>
      </w:tr>
      <w:tr w:rsidR="00C5734A" w:rsidRPr="00C5734A" w14:paraId="319B0E0D" w14:textId="77777777" w:rsidTr="00D055E1">
        <w:tc>
          <w:tcPr>
            <w:tcW w:w="0" w:type="auto"/>
            <w:tcMar>
              <w:top w:w="75" w:type="dxa"/>
              <w:left w:w="150" w:type="dxa"/>
              <w:bottom w:w="75" w:type="dxa"/>
              <w:right w:w="150" w:type="dxa"/>
            </w:tcMar>
            <w:vAlign w:val="center"/>
            <w:hideMark/>
          </w:tcPr>
          <w:p w14:paraId="5A091FEC" w14:textId="77777777" w:rsidR="00C5734A" w:rsidRPr="00C5734A" w:rsidRDefault="00C5734A" w:rsidP="00D055E1">
            <w:pPr>
              <w:spacing w:after="0"/>
            </w:pPr>
            <w:r w:rsidRPr="00C5734A">
              <w:t>What would we gain?</w:t>
            </w:r>
          </w:p>
        </w:tc>
        <w:tc>
          <w:tcPr>
            <w:tcW w:w="0" w:type="auto"/>
            <w:tcMar>
              <w:top w:w="75" w:type="dxa"/>
              <w:left w:w="150" w:type="dxa"/>
              <w:bottom w:w="75" w:type="dxa"/>
              <w:right w:w="150" w:type="dxa"/>
            </w:tcMar>
            <w:vAlign w:val="center"/>
            <w:hideMark/>
          </w:tcPr>
          <w:p w14:paraId="2B1A78DA" w14:textId="77777777" w:rsidR="00C5734A" w:rsidRPr="00C5734A" w:rsidRDefault="00C5734A" w:rsidP="00D055E1">
            <w:pPr>
              <w:spacing w:after="0"/>
            </w:pPr>
            <w:r w:rsidRPr="00C5734A">
              <w:t>Nothing — slower, costlier, less reliable</w:t>
            </w:r>
          </w:p>
        </w:tc>
      </w:tr>
      <w:tr w:rsidR="00C5734A" w:rsidRPr="00C5734A" w14:paraId="43B02C39" w14:textId="77777777" w:rsidTr="00D055E1">
        <w:tc>
          <w:tcPr>
            <w:tcW w:w="0" w:type="auto"/>
            <w:tcMar>
              <w:top w:w="75" w:type="dxa"/>
              <w:left w:w="150" w:type="dxa"/>
              <w:bottom w:w="75" w:type="dxa"/>
              <w:right w:w="150" w:type="dxa"/>
            </w:tcMar>
            <w:vAlign w:val="center"/>
            <w:hideMark/>
          </w:tcPr>
          <w:p w14:paraId="2476CDCF" w14:textId="77777777" w:rsidR="00C5734A" w:rsidRPr="00C5734A" w:rsidRDefault="00C5734A" w:rsidP="00D055E1">
            <w:pPr>
              <w:spacing w:after="0"/>
            </w:pPr>
            <w:r w:rsidRPr="00C5734A">
              <w:t>What should we do instead?</w:t>
            </w:r>
          </w:p>
        </w:tc>
        <w:tc>
          <w:tcPr>
            <w:tcW w:w="0" w:type="auto"/>
            <w:tcMar>
              <w:top w:w="75" w:type="dxa"/>
              <w:left w:w="150" w:type="dxa"/>
              <w:bottom w:w="75" w:type="dxa"/>
              <w:right w:w="150" w:type="dxa"/>
            </w:tcMar>
            <w:vAlign w:val="center"/>
            <w:hideMark/>
          </w:tcPr>
          <w:p w14:paraId="7CC243CE" w14:textId="77777777" w:rsidR="00C5734A" w:rsidRPr="00C5734A" w:rsidRDefault="00C5734A" w:rsidP="00D055E1">
            <w:pPr>
              <w:spacing w:after="0"/>
            </w:pPr>
            <w:r w:rsidRPr="00C5734A">
              <w:t>Add composite prompts, consider Copilot Extension packaging</w:t>
            </w:r>
          </w:p>
        </w:tc>
      </w:tr>
    </w:tbl>
    <w:p w14:paraId="650ED6E5" w14:textId="77777777" w:rsidR="00D055E1" w:rsidRDefault="00D055E1" w:rsidP="00C5734A"/>
    <w:p w14:paraId="589D603F" w14:textId="745B13AD" w:rsidR="00C5734A" w:rsidRPr="00C5734A" w:rsidRDefault="00C5734A" w:rsidP="00C5734A">
      <w:r w:rsidRPr="00C5734A">
        <w:t>The current architecture follows the </w:t>
      </w:r>
      <w:r w:rsidRPr="00C5734A">
        <w:rPr>
          <w:b/>
          <w:bCs/>
        </w:rPr>
        <w:t>separation of concerns</w:t>
      </w:r>
      <w:r w:rsidRPr="00C5734A">
        <w:t> principle perfectly:</w:t>
      </w:r>
    </w:p>
    <w:p w14:paraId="28822D0D" w14:textId="77777777" w:rsidR="00C5734A" w:rsidRPr="00C5734A" w:rsidRDefault="00C5734A" w:rsidP="00C5734A">
      <w:pPr>
        <w:numPr>
          <w:ilvl w:val="0"/>
          <w:numId w:val="3"/>
        </w:numPr>
      </w:pPr>
      <w:r w:rsidRPr="00C5734A">
        <w:rPr>
          <w:b/>
          <w:bCs/>
        </w:rPr>
        <w:t>Copilot</w:t>
      </w:r>
      <w:r w:rsidRPr="00C5734A">
        <w:t> = Intelligence layer (planning, orchestration, user interaction)</w:t>
      </w:r>
    </w:p>
    <w:p w14:paraId="25070F3C" w14:textId="77777777" w:rsidR="00C5734A" w:rsidRPr="00C5734A" w:rsidRDefault="00C5734A" w:rsidP="00C5734A">
      <w:pPr>
        <w:numPr>
          <w:ilvl w:val="0"/>
          <w:numId w:val="3"/>
        </w:numPr>
      </w:pPr>
      <w:r w:rsidRPr="00C5734A">
        <w:rPr>
          <w:b/>
          <w:bCs/>
        </w:rPr>
        <w:t>MCP Servers</w:t>
      </w:r>
      <w:r w:rsidRPr="00C5734A">
        <w:t> = Execution layer (deterministic, fast, reliable code generation)</w:t>
      </w:r>
    </w:p>
    <w:p w14:paraId="1AE03D87" w14:textId="77777777" w:rsidR="00C5734A" w:rsidRPr="00C5734A" w:rsidRDefault="00C5734A" w:rsidP="00C5734A">
      <w:r w:rsidRPr="00C5734A">
        <w:t>Changing the execution layer to also be "intelligent" would add complexity without benefit. The smarter approach is to keep the MCP servers as lean, deterministic tools and let Copilot handle all reasoning, orchestration, and user interaction — which is exactly what the current design already does.</w:t>
      </w:r>
    </w:p>
    <w:p w14:paraId="3805D136" w14:textId="77777777" w:rsidR="0062660F" w:rsidRDefault="0062660F"/>
    <w:sectPr w:rsidR="0062660F" w:rsidSect="0084044F">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2DC3"/>
    <w:multiLevelType w:val="multilevel"/>
    <w:tmpl w:val="76A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42633"/>
    <w:multiLevelType w:val="multilevel"/>
    <w:tmpl w:val="78E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D0A2E"/>
    <w:multiLevelType w:val="multilevel"/>
    <w:tmpl w:val="527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359683">
    <w:abstractNumId w:val="0"/>
  </w:num>
  <w:num w:numId="2" w16cid:durableId="810635382">
    <w:abstractNumId w:val="1"/>
  </w:num>
  <w:num w:numId="3" w16cid:durableId="1955163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4A"/>
    <w:rsid w:val="00030462"/>
    <w:rsid w:val="00053010"/>
    <w:rsid w:val="000E26ED"/>
    <w:rsid w:val="001041AF"/>
    <w:rsid w:val="001768F1"/>
    <w:rsid w:val="001B3332"/>
    <w:rsid w:val="002307A8"/>
    <w:rsid w:val="002F2A95"/>
    <w:rsid w:val="00305190"/>
    <w:rsid w:val="003720CB"/>
    <w:rsid w:val="00376D68"/>
    <w:rsid w:val="00377695"/>
    <w:rsid w:val="003966FF"/>
    <w:rsid w:val="0041588D"/>
    <w:rsid w:val="00471491"/>
    <w:rsid w:val="00491BCE"/>
    <w:rsid w:val="004B21F8"/>
    <w:rsid w:val="005A1A1E"/>
    <w:rsid w:val="005C34E8"/>
    <w:rsid w:val="005F1F22"/>
    <w:rsid w:val="005F7A40"/>
    <w:rsid w:val="00622021"/>
    <w:rsid w:val="0062660F"/>
    <w:rsid w:val="00671786"/>
    <w:rsid w:val="0068547B"/>
    <w:rsid w:val="006C3FD9"/>
    <w:rsid w:val="0070406F"/>
    <w:rsid w:val="007550D5"/>
    <w:rsid w:val="007B65EA"/>
    <w:rsid w:val="007B6F7B"/>
    <w:rsid w:val="0084044F"/>
    <w:rsid w:val="008D0144"/>
    <w:rsid w:val="009D6C57"/>
    <w:rsid w:val="00A71033"/>
    <w:rsid w:val="00AB719A"/>
    <w:rsid w:val="00C44FA4"/>
    <w:rsid w:val="00C5734A"/>
    <w:rsid w:val="00C73DCE"/>
    <w:rsid w:val="00C74E38"/>
    <w:rsid w:val="00D055E1"/>
    <w:rsid w:val="00D2566A"/>
    <w:rsid w:val="00D77977"/>
    <w:rsid w:val="00E5788B"/>
    <w:rsid w:val="00F717D8"/>
    <w:rsid w:val="00F73454"/>
    <w:rsid w:val="00F97B00"/>
    <w:rsid w:val="00FB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54FD"/>
  <w15:chartTrackingRefBased/>
  <w15:docId w15:val="{02758A6E-D1C7-45F1-808A-EF60B780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4A"/>
    <w:rPr>
      <w:rFonts w:eastAsiaTheme="majorEastAsia" w:cstheme="majorBidi"/>
      <w:color w:val="272727" w:themeColor="text1" w:themeTint="D8"/>
    </w:rPr>
  </w:style>
  <w:style w:type="paragraph" w:styleId="Title">
    <w:name w:val="Title"/>
    <w:basedOn w:val="Normal"/>
    <w:next w:val="Normal"/>
    <w:link w:val="TitleChar"/>
    <w:uiPriority w:val="10"/>
    <w:qFormat/>
    <w:rsid w:val="00C5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4A"/>
    <w:pPr>
      <w:spacing w:before="160"/>
      <w:jc w:val="center"/>
    </w:pPr>
    <w:rPr>
      <w:i/>
      <w:iCs/>
      <w:color w:val="404040" w:themeColor="text1" w:themeTint="BF"/>
    </w:rPr>
  </w:style>
  <w:style w:type="character" w:customStyle="1" w:styleId="QuoteChar">
    <w:name w:val="Quote Char"/>
    <w:basedOn w:val="DefaultParagraphFont"/>
    <w:link w:val="Quote"/>
    <w:uiPriority w:val="29"/>
    <w:rsid w:val="00C5734A"/>
    <w:rPr>
      <w:i/>
      <w:iCs/>
      <w:color w:val="404040" w:themeColor="text1" w:themeTint="BF"/>
    </w:rPr>
  </w:style>
  <w:style w:type="paragraph" w:styleId="ListParagraph">
    <w:name w:val="List Paragraph"/>
    <w:basedOn w:val="Normal"/>
    <w:uiPriority w:val="34"/>
    <w:qFormat/>
    <w:rsid w:val="00C5734A"/>
    <w:pPr>
      <w:ind w:left="720"/>
      <w:contextualSpacing/>
    </w:pPr>
  </w:style>
  <w:style w:type="character" w:styleId="IntenseEmphasis">
    <w:name w:val="Intense Emphasis"/>
    <w:basedOn w:val="DefaultParagraphFont"/>
    <w:uiPriority w:val="21"/>
    <w:qFormat/>
    <w:rsid w:val="00C5734A"/>
    <w:rPr>
      <w:i/>
      <w:iCs/>
      <w:color w:val="0F4761" w:themeColor="accent1" w:themeShade="BF"/>
    </w:rPr>
  </w:style>
  <w:style w:type="paragraph" w:styleId="IntenseQuote">
    <w:name w:val="Intense Quote"/>
    <w:basedOn w:val="Normal"/>
    <w:next w:val="Normal"/>
    <w:link w:val="IntenseQuoteChar"/>
    <w:uiPriority w:val="30"/>
    <w:qFormat/>
    <w:rsid w:val="00C5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4A"/>
    <w:rPr>
      <w:i/>
      <w:iCs/>
      <w:color w:val="0F4761" w:themeColor="accent1" w:themeShade="BF"/>
    </w:rPr>
  </w:style>
  <w:style w:type="character" w:styleId="IntenseReference">
    <w:name w:val="Intense Reference"/>
    <w:basedOn w:val="DefaultParagraphFont"/>
    <w:uiPriority w:val="32"/>
    <w:qFormat/>
    <w:rsid w:val="00C57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f4b6f7-1d91-495c-8d22-eacced776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EBFEF73E910E4EAE6A5002813D1B51" ma:contentTypeVersion="13" ma:contentTypeDescription="Create a new document." ma:contentTypeScope="" ma:versionID="ab5ec72d2571afa91ca2f7555bba7d19">
  <xsd:schema xmlns:xsd="http://www.w3.org/2001/XMLSchema" xmlns:xs="http://www.w3.org/2001/XMLSchema" xmlns:p="http://schemas.microsoft.com/office/2006/metadata/properties" xmlns:ns3="1ff4b6f7-1d91-495c-8d22-eacced77672b" targetNamespace="http://schemas.microsoft.com/office/2006/metadata/properties" ma:root="true" ma:fieldsID="f9cb768bf4bb9db1a8e843c0efef1881" ns3:_="">
    <xsd:import namespace="1ff4b6f7-1d91-495c-8d22-eacced7767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4b6f7-1d91-495c-8d22-eacced7767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E257C-21A3-4B75-B6C6-CCCE7D2A8C22}">
  <ds:schemaRefs>
    <ds:schemaRef ds:uri="http://schemas.microsoft.com/office/2006/metadata/properties"/>
    <ds:schemaRef ds:uri="http://schemas.microsoft.com/office/infopath/2007/PartnerControls"/>
    <ds:schemaRef ds:uri="1ff4b6f7-1d91-495c-8d22-eacced77672b"/>
  </ds:schemaRefs>
</ds:datastoreItem>
</file>

<file path=customXml/itemProps2.xml><?xml version="1.0" encoding="utf-8"?>
<ds:datastoreItem xmlns:ds="http://schemas.openxmlformats.org/officeDocument/2006/customXml" ds:itemID="{9B6931F8-31C6-49D4-929E-C455EC87204B}">
  <ds:schemaRefs>
    <ds:schemaRef ds:uri="http://schemas.microsoft.com/sharepoint/v3/contenttype/forms"/>
  </ds:schemaRefs>
</ds:datastoreItem>
</file>

<file path=customXml/itemProps3.xml><?xml version="1.0" encoding="utf-8"?>
<ds:datastoreItem xmlns:ds="http://schemas.openxmlformats.org/officeDocument/2006/customXml" ds:itemID="{E471A9E4-CB5D-45D7-96FF-97D582A46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4b6f7-1d91-495c-8d22-eacced776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803</Words>
  <Characters>4581</Characters>
  <Application>Microsoft Office Word</Application>
  <DocSecurity>0</DocSecurity>
  <Lines>38</Lines>
  <Paragraphs>10</Paragraphs>
  <ScaleCrop>false</ScaleCrop>
  <Company>Tech Mahindra Ltd.</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 Addaguduru</dc:creator>
  <cp:keywords/>
  <dc:description/>
  <cp:lastModifiedBy>Shashidhar Addaguduru</cp:lastModifiedBy>
  <cp:revision>2</cp:revision>
  <dcterms:created xsi:type="dcterms:W3CDTF">2026-03-26T03:12:00Z</dcterms:created>
  <dcterms:modified xsi:type="dcterms:W3CDTF">2026-03-26T03:12:00Z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2026-03-26T02:49:55Z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92964a23-799c-465a-b2ce-a546ff7c2366</vt:lpwstr>
  </property>
  <property fmtid="{D5CDD505-2E9C-101B-9397-08002B2CF9AE}" pid="8" name="MSIP_Label_1ab519c6-9f13-416b-ad6c-a79673c31c3f_ContentBits">
    <vt:lpwstr>0</vt:lpwstr>
  </property>
  <property fmtid="{D5CDD505-2E9C-101B-9397-08002B2CF9AE}" pid="9" name="MSIP_Label_1ab519c6-9f13-416b-ad6c-a79673c31c3f_Tag">
    <vt:lpwstr>10, 0, 1, 1</vt:lpwstr>
  </property>
  <property fmtid="{D5CDD505-2E9C-101B-9397-08002B2CF9AE}" pid="10" name="ContentTypeId">
    <vt:lpwstr>0x01010045EBFEF73E910E4EAE6A5002813D1B51</vt:lpwstr>
  </property>
</Properties>
</file>