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D2F2" w14:textId="77777777" w:rsidR="00197133" w:rsidRDefault="00197133" w:rsidP="00DC183B"/>
    <w:p w14:paraId="5D7B5399" w14:textId="2F408F40" w:rsidR="00197133" w:rsidRDefault="00197133" w:rsidP="00197133">
      <w:pPr>
        <w:pStyle w:val="Ttulo"/>
        <w:jc w:val="center"/>
      </w:pPr>
      <w:r>
        <w:t>Presupuesto</w:t>
      </w:r>
    </w:p>
    <w:p w14:paraId="5AC46057" w14:textId="77777777" w:rsidR="00C74B7E" w:rsidRPr="00C74B7E" w:rsidRDefault="00C74B7E" w:rsidP="00C74B7E"/>
    <w:p w14:paraId="5F42F9F5" w14:textId="26220C60" w:rsidR="00197133" w:rsidRDefault="00197133" w:rsidP="00C74B7E">
      <w:pPr>
        <w:jc w:val="right"/>
      </w:pPr>
      <w:r>
        <w:t xml:space="preserve">Menorca, </w:t>
      </w:r>
      <w:r w:rsidR="001B6CF3">
        <w:t>1</w:t>
      </w:r>
      <w:r>
        <w:t xml:space="preserve"> de </w:t>
      </w:r>
      <w:r w:rsidR="001B6CF3">
        <w:t>octubre</w:t>
      </w:r>
      <w:r>
        <w:t xml:space="preserve"> de 2019</w:t>
      </w:r>
    </w:p>
    <w:p w14:paraId="277C22FE" w14:textId="77777777" w:rsidR="003E3E81" w:rsidRPr="003E3E81" w:rsidRDefault="003E3E81" w:rsidP="00DC183B">
      <w:pPr>
        <w:rPr>
          <w:b/>
          <w:bCs/>
        </w:rPr>
      </w:pPr>
      <w:r w:rsidRPr="003E3E81">
        <w:rPr>
          <w:b/>
          <w:bCs/>
        </w:rPr>
        <w:t>REUNIDOS</w:t>
      </w:r>
    </w:p>
    <w:p w14:paraId="60572ED5" w14:textId="77777777" w:rsidR="00E4222A" w:rsidRDefault="00DC183B" w:rsidP="00DC183B">
      <w:r>
        <w:t>D</w:t>
      </w:r>
      <w:r w:rsidRPr="00A11E7C">
        <w:rPr>
          <w:b/>
          <w:bCs/>
        </w:rPr>
        <w:t xml:space="preserve">. </w:t>
      </w:r>
      <w:r w:rsidR="00E4222A" w:rsidRPr="00A11E7C">
        <w:rPr>
          <w:b/>
          <w:bCs/>
        </w:rPr>
        <w:t>Ruben Mesquida Gomila</w:t>
      </w:r>
      <w:r>
        <w:t xml:space="preserve">, mayor de edad y con domicilio en </w:t>
      </w:r>
      <w:r w:rsidR="00E4222A">
        <w:t>Menorca</w:t>
      </w:r>
      <w:r>
        <w:t xml:space="preserve">, con </w:t>
      </w:r>
      <w:r w:rsidRPr="00A11E7C">
        <w:rPr>
          <w:b/>
          <w:bCs/>
        </w:rPr>
        <w:t>DNI4</w:t>
      </w:r>
      <w:r w:rsidR="00E4222A" w:rsidRPr="00A11E7C">
        <w:rPr>
          <w:b/>
          <w:bCs/>
        </w:rPr>
        <w:t>17452523Q</w:t>
      </w:r>
      <w:r>
        <w:t xml:space="preserve">, </w:t>
      </w:r>
      <w:r w:rsidR="00E4222A">
        <w:t xml:space="preserve">Perito Judicial Informática Forense con N.º de colegiado </w:t>
      </w:r>
      <w:r w:rsidR="00E4222A" w:rsidRPr="00A11E7C">
        <w:rPr>
          <w:b/>
          <w:bCs/>
        </w:rPr>
        <w:t>07760</w:t>
      </w:r>
      <w:r w:rsidR="00E4222A">
        <w:t>.</w:t>
      </w:r>
    </w:p>
    <w:p w14:paraId="0BAC82F0" w14:textId="77777777" w:rsidR="00DC183B" w:rsidRDefault="00DC183B" w:rsidP="00DC183B">
      <w:r>
        <w:t>D</w:t>
      </w:r>
      <w:r w:rsidR="00E940A5">
        <w:t>.</w:t>
      </w:r>
      <w:r>
        <w:t xml:space="preserve"> </w:t>
      </w:r>
      <w:r w:rsidR="00E4222A" w:rsidRPr="00A11E7C">
        <w:rPr>
          <w:b/>
          <w:bCs/>
        </w:rPr>
        <w:t xml:space="preserve">Juan </w:t>
      </w:r>
      <w:r w:rsidR="003E3E81" w:rsidRPr="00A11E7C">
        <w:rPr>
          <w:b/>
          <w:bCs/>
        </w:rPr>
        <w:t>García</w:t>
      </w:r>
      <w:r w:rsidR="009229BF" w:rsidRPr="00A11E7C">
        <w:rPr>
          <w:b/>
          <w:bCs/>
        </w:rPr>
        <w:t xml:space="preserve"> </w:t>
      </w:r>
      <w:r w:rsidR="00722FE0" w:rsidRPr="00A11E7C">
        <w:rPr>
          <w:b/>
          <w:bCs/>
        </w:rPr>
        <w:t>Pérez</w:t>
      </w:r>
      <w:r>
        <w:t xml:space="preserve"> mayor de edad y con DNI. </w:t>
      </w:r>
      <w:r w:rsidR="00E4222A" w:rsidRPr="00A11E7C">
        <w:rPr>
          <w:b/>
          <w:bCs/>
        </w:rPr>
        <w:t>45875365H</w:t>
      </w:r>
      <w:r>
        <w:t xml:space="preserve"> en nombre y representación </w:t>
      </w:r>
      <w:r w:rsidR="00E4222A">
        <w:t>de la empresa</w:t>
      </w:r>
      <w:r w:rsidR="002633D4">
        <w:t xml:space="preserve"> </w:t>
      </w:r>
      <w:r w:rsidR="002633D4" w:rsidRPr="00A11E7C">
        <w:rPr>
          <w:b/>
          <w:bCs/>
        </w:rPr>
        <w:t>Servicios Integrales Tecnológicos S.A</w:t>
      </w:r>
      <w:r w:rsidR="002633D4">
        <w:t xml:space="preserve"> con </w:t>
      </w:r>
      <w:r w:rsidR="002633D4" w:rsidRPr="00A11E7C">
        <w:rPr>
          <w:b/>
          <w:bCs/>
        </w:rPr>
        <w:t>CIF A07818501</w:t>
      </w:r>
    </w:p>
    <w:p w14:paraId="7427F7B1" w14:textId="77777777" w:rsidR="00DC183B" w:rsidRPr="00DC183B" w:rsidRDefault="00DC183B" w:rsidP="00DC183B">
      <w:pPr>
        <w:rPr>
          <w:b/>
          <w:bCs/>
        </w:rPr>
      </w:pPr>
      <w:r w:rsidRPr="00DC183B">
        <w:rPr>
          <w:b/>
          <w:bCs/>
        </w:rPr>
        <w:t>EXPONEN</w:t>
      </w:r>
    </w:p>
    <w:p w14:paraId="3C563E95" w14:textId="77777777" w:rsidR="00DC183B" w:rsidRDefault="00DC183B" w:rsidP="00DC183B">
      <w:r>
        <w:t xml:space="preserve">Que ambas partes de reconocen capacidad suficiente para suscribir el presente </w:t>
      </w:r>
      <w:r w:rsidR="003C2757">
        <w:t>contrato</w:t>
      </w:r>
      <w:r>
        <w:t>.</w:t>
      </w:r>
    </w:p>
    <w:p w14:paraId="53ABA894" w14:textId="77777777" w:rsidR="00DC183B" w:rsidRPr="00DC183B" w:rsidRDefault="00DC183B" w:rsidP="00DC183B">
      <w:pPr>
        <w:rPr>
          <w:b/>
          <w:bCs/>
        </w:rPr>
      </w:pPr>
      <w:r w:rsidRPr="00DC183B">
        <w:rPr>
          <w:b/>
          <w:bCs/>
        </w:rPr>
        <w:t xml:space="preserve">SERVICIOS </w:t>
      </w:r>
      <w:r w:rsidR="003E3E81">
        <w:rPr>
          <w:b/>
          <w:bCs/>
        </w:rPr>
        <w:t>SOLICITADOS</w:t>
      </w:r>
    </w:p>
    <w:p w14:paraId="7B6F166B" w14:textId="77777777" w:rsidR="00DC183B" w:rsidRDefault="00DC183B" w:rsidP="00DC183B">
      <w:r>
        <w:t xml:space="preserve">El cliente solicita los servicios </w:t>
      </w:r>
      <w:r w:rsidR="005609C4">
        <w:t xml:space="preserve">para que se realice un informe pericial de los siguientes dispositivos que pertenecen a </w:t>
      </w:r>
      <w:r w:rsidR="002633D4">
        <w:t>susodicha</w:t>
      </w:r>
      <w:r w:rsidR="005609C4">
        <w:t xml:space="preserve"> empresa </w:t>
      </w:r>
    </w:p>
    <w:p w14:paraId="6FBC1336" w14:textId="0EFB7741" w:rsidR="005609C4" w:rsidRDefault="005609C4" w:rsidP="00DC183B">
      <w:r>
        <w:t xml:space="preserve">Los dispositivos incluidos en el </w:t>
      </w:r>
      <w:r w:rsidR="00AB2BD7">
        <w:t>caso</w:t>
      </w:r>
      <w:r>
        <w:t xml:space="preserve"> son los siguientes:</w:t>
      </w:r>
    </w:p>
    <w:p w14:paraId="1D39E0B3" w14:textId="77777777" w:rsidR="005609C4" w:rsidRDefault="005609C4" w:rsidP="005609C4">
      <w:pPr>
        <w:pStyle w:val="Prrafodelista"/>
        <w:numPr>
          <w:ilvl w:val="0"/>
          <w:numId w:val="1"/>
        </w:numPr>
      </w:pPr>
      <w:r>
        <w:t xml:space="preserve">Ordenador portátil Dell XPS con sistema Windows 7 y número de serie </w:t>
      </w:r>
      <w:r w:rsidRPr="00A11E7C">
        <w:rPr>
          <w:b/>
          <w:bCs/>
        </w:rPr>
        <w:t>0417852369</w:t>
      </w:r>
    </w:p>
    <w:p w14:paraId="279D4195" w14:textId="6655C544" w:rsidR="00DC183B" w:rsidRDefault="00E40B22" w:rsidP="00DC183B">
      <w:r>
        <w:t xml:space="preserve">Donde se </w:t>
      </w:r>
      <w:r w:rsidR="006360BF">
        <w:t>analizarán</w:t>
      </w:r>
      <w:r>
        <w:t xml:space="preserve"> en búsqueda de </w:t>
      </w:r>
      <w:r w:rsidRPr="00E40B22">
        <w:t>malware, algún acceso remoto, y en búsqueda información que haya sido sustraída o accedida sin el consentimiento de la empresa</w:t>
      </w:r>
    </w:p>
    <w:p w14:paraId="56E9BE14" w14:textId="77777777" w:rsidR="00DC183B" w:rsidRPr="00DC183B" w:rsidRDefault="00DC183B" w:rsidP="00DC183B">
      <w:pPr>
        <w:rPr>
          <w:b/>
          <w:bCs/>
        </w:rPr>
      </w:pPr>
      <w:r w:rsidRPr="00DC183B">
        <w:rPr>
          <w:b/>
          <w:bCs/>
        </w:rPr>
        <w:t>ACEPTACIÓN</w:t>
      </w:r>
      <w:r w:rsidR="003E3E81">
        <w:rPr>
          <w:b/>
          <w:bCs/>
        </w:rPr>
        <w:t xml:space="preserve"> DEL CASO</w:t>
      </w:r>
    </w:p>
    <w:p w14:paraId="602DF402" w14:textId="5A30D216" w:rsidR="00DC183B" w:rsidRDefault="00DC183B" w:rsidP="00DC183B">
      <w:r>
        <w:t xml:space="preserve">El Perito </w:t>
      </w:r>
      <w:r w:rsidR="00273DEB" w:rsidRPr="00A11E7C">
        <w:rPr>
          <w:b/>
          <w:bCs/>
        </w:rPr>
        <w:t>Ruben Mesquida Gomila</w:t>
      </w:r>
      <w:r>
        <w:t xml:space="preserve">, acepta el </w:t>
      </w:r>
      <w:r w:rsidR="00273DEB">
        <w:t>caso</w:t>
      </w:r>
      <w:r>
        <w:t xml:space="preserve"> que se </w:t>
      </w:r>
      <w:r w:rsidR="00273DEB">
        <w:t xml:space="preserve">abrió con código </w:t>
      </w:r>
      <w:r w:rsidR="00273DEB" w:rsidRPr="00A11E7C">
        <w:rPr>
          <w:b/>
          <w:bCs/>
        </w:rPr>
        <w:t>IB07683811</w:t>
      </w:r>
      <w:r w:rsidR="00273DEB">
        <w:t xml:space="preserve"> por parte de la empresa</w:t>
      </w:r>
      <w:r w:rsidR="00273DEB" w:rsidRPr="00273DEB">
        <w:t xml:space="preserve"> </w:t>
      </w:r>
      <w:r w:rsidR="00273DEB" w:rsidRPr="00A11E7C">
        <w:rPr>
          <w:b/>
          <w:bCs/>
        </w:rPr>
        <w:t>Servicios Integrales Tecnológicos S.A</w:t>
      </w:r>
      <w:r w:rsidR="00273DEB" w:rsidRPr="00273DEB">
        <w:t xml:space="preserve"> con </w:t>
      </w:r>
      <w:r w:rsidR="00273DEB" w:rsidRPr="00A11E7C">
        <w:rPr>
          <w:b/>
          <w:bCs/>
        </w:rPr>
        <w:t>CIF A07818501</w:t>
      </w:r>
      <w:r>
        <w:t xml:space="preserve">, y este, por parte </w:t>
      </w:r>
      <w:r w:rsidR="00273DEB">
        <w:t xml:space="preserve">de </w:t>
      </w:r>
      <w:r>
        <w:t xml:space="preserve">satisfacer la correspondiente minuta de honorarios por el trabajo </w:t>
      </w:r>
      <w:r w:rsidR="004B7958">
        <w:t xml:space="preserve">a realizar de </w:t>
      </w:r>
      <w:r w:rsidR="00273DEB">
        <w:t xml:space="preserve">análisis forense </w:t>
      </w:r>
      <w:r w:rsidR="00A162BA">
        <w:t>se determina</w:t>
      </w:r>
      <w:r w:rsidR="004B7958">
        <w:t>n</w:t>
      </w:r>
      <w:r w:rsidR="00A162BA">
        <w:t xml:space="preserve"> los siguientes honorarios descritos a continuación.</w:t>
      </w:r>
    </w:p>
    <w:p w14:paraId="5DF6DC66" w14:textId="77777777" w:rsidR="00DC183B" w:rsidRPr="00DC183B" w:rsidRDefault="00DC183B" w:rsidP="00DC183B">
      <w:pPr>
        <w:rPr>
          <w:b/>
          <w:bCs/>
        </w:rPr>
      </w:pPr>
      <w:r w:rsidRPr="00DC183B">
        <w:rPr>
          <w:b/>
          <w:bCs/>
        </w:rPr>
        <w:t>HONORARIOS</w:t>
      </w:r>
    </w:p>
    <w:p w14:paraId="62720F91" w14:textId="7312BF1E" w:rsidR="00951AA5" w:rsidRDefault="001C13B5" w:rsidP="00DC183B">
      <w:r>
        <w:t>Los honorarios serán</w:t>
      </w:r>
      <w:r w:rsidR="00DC183B">
        <w:t xml:space="preserve"> determinados, conforme a los usos y normas de la informática forense, atendiendo a</w:t>
      </w:r>
      <w:r>
        <w:t>l asunto</w:t>
      </w:r>
      <w:r w:rsidR="00DC183B">
        <w:t xml:space="preserve">, </w:t>
      </w:r>
      <w:r>
        <w:t xml:space="preserve">su </w:t>
      </w:r>
      <w:r w:rsidR="00DC183B">
        <w:t xml:space="preserve">complejidad de su desarrollo, esfuerzo profesional, </w:t>
      </w:r>
      <w:r>
        <w:t>é</w:t>
      </w:r>
      <w:r w:rsidR="00DC183B">
        <w:t>xito o fracaso de las pretensiones del cliente, incidencias habidas en su tramitación, etc.</w:t>
      </w:r>
    </w:p>
    <w:p w14:paraId="4CCC17B3" w14:textId="313ACA93" w:rsidR="00DC183B" w:rsidRDefault="00A639B2" w:rsidP="00DC183B">
      <w:r>
        <w:t>E</w:t>
      </w:r>
      <w:r w:rsidR="00DC183B">
        <w:t>l Perito Informático fijará su minuta, atendiendo las circunstancias antes expresadas o cualesquiera otras que considere dignas de ser tenidas en cuenta.</w:t>
      </w:r>
    </w:p>
    <w:p w14:paraId="4CB608B1" w14:textId="21D89872" w:rsidR="00DC183B" w:rsidRDefault="00DC183B" w:rsidP="00DC183B">
      <w:r>
        <w:t xml:space="preserve">Salidas del despacho, laboratorio, recursos, incidencias, dietas, viajes, etc., serán </w:t>
      </w:r>
      <w:r w:rsidR="00E15F8B">
        <w:t>honorarios</w:t>
      </w:r>
      <w:r>
        <w:t xml:space="preserve"> con independencia del asunto principal</w:t>
      </w:r>
      <w:r w:rsidR="004A498B">
        <w:t>.</w:t>
      </w:r>
    </w:p>
    <w:p w14:paraId="7E783FE5" w14:textId="77777777" w:rsidR="00DC183B" w:rsidRPr="00DC183B" w:rsidRDefault="00273DEB" w:rsidP="00DC183B">
      <w:pPr>
        <w:rPr>
          <w:b/>
          <w:bCs/>
        </w:rPr>
      </w:pPr>
      <w:r>
        <w:rPr>
          <w:b/>
          <w:bCs/>
        </w:rPr>
        <w:t>METODO DE PAGO</w:t>
      </w:r>
    </w:p>
    <w:p w14:paraId="66382CF9" w14:textId="77777777" w:rsidR="00DC183B" w:rsidRDefault="00DC183B" w:rsidP="00DC183B">
      <w:r>
        <w:t xml:space="preserve">El cliente </w:t>
      </w:r>
      <w:r w:rsidR="00A639B2" w:rsidRPr="00A11E7C">
        <w:rPr>
          <w:b/>
          <w:bCs/>
        </w:rPr>
        <w:t>Servicios Integrales Tecnológicos S.A</w:t>
      </w:r>
      <w:r w:rsidR="00A639B2" w:rsidRPr="00A639B2">
        <w:t xml:space="preserve"> con CIF </w:t>
      </w:r>
      <w:r w:rsidR="00A639B2" w:rsidRPr="00A11E7C">
        <w:rPr>
          <w:b/>
          <w:bCs/>
        </w:rPr>
        <w:t>A07818501</w:t>
      </w:r>
      <w:r>
        <w:t xml:space="preserve">, </w:t>
      </w:r>
      <w:r w:rsidR="00A639B2">
        <w:t>realizara el pago en 2 plazos</w:t>
      </w:r>
      <w:r>
        <w:t xml:space="preserve"> personalmente o de manera telemática la cantidad de </w:t>
      </w:r>
      <w:r w:rsidR="00A639B2" w:rsidRPr="00A11E7C">
        <w:rPr>
          <w:b/>
          <w:bCs/>
        </w:rPr>
        <w:t>3561,83</w:t>
      </w:r>
      <w:r w:rsidRPr="00A11E7C">
        <w:rPr>
          <w:b/>
          <w:bCs/>
        </w:rPr>
        <w:t xml:space="preserve"> euros</w:t>
      </w:r>
      <w:r>
        <w:t xml:space="preserve">, correspondientes al 50% de la cuantía mínima calculada, importe total estimado del peritaje es de </w:t>
      </w:r>
      <w:r w:rsidR="00A639B2" w:rsidRPr="00A11E7C">
        <w:rPr>
          <w:b/>
          <w:bCs/>
        </w:rPr>
        <w:t>7123,66</w:t>
      </w:r>
      <w:r w:rsidRPr="00A11E7C">
        <w:rPr>
          <w:b/>
          <w:bCs/>
        </w:rPr>
        <w:t xml:space="preserve"> euros</w:t>
      </w:r>
      <w:r>
        <w:t xml:space="preserve"> </w:t>
      </w:r>
      <w:r w:rsidR="00A639B2">
        <w:lastRenderedPageBreak/>
        <w:t>impuestos incluidos. Si el pago es realizado de forma telemática se deberá realizar en</w:t>
      </w:r>
      <w:r>
        <w:t xml:space="preserve"> la cuenta </w:t>
      </w:r>
      <w:r w:rsidR="00C52B17" w:rsidRPr="00A11E7C">
        <w:rPr>
          <w:b/>
          <w:bCs/>
        </w:rPr>
        <w:t>N.º</w:t>
      </w:r>
      <w:r w:rsidRPr="00A11E7C">
        <w:rPr>
          <w:b/>
          <w:bCs/>
        </w:rPr>
        <w:t xml:space="preserve"> ES</w:t>
      </w:r>
      <w:r w:rsidR="00A639B2" w:rsidRPr="00A11E7C">
        <w:rPr>
          <w:b/>
          <w:bCs/>
        </w:rPr>
        <w:t>65</w:t>
      </w:r>
      <w:r w:rsidRPr="00A11E7C">
        <w:rPr>
          <w:b/>
          <w:bCs/>
        </w:rPr>
        <w:t xml:space="preserve"> </w:t>
      </w:r>
      <w:r w:rsidR="00A639B2" w:rsidRPr="00A11E7C">
        <w:rPr>
          <w:b/>
          <w:bCs/>
        </w:rPr>
        <w:t>0123</w:t>
      </w:r>
      <w:r w:rsidRPr="00A11E7C">
        <w:rPr>
          <w:b/>
          <w:bCs/>
        </w:rPr>
        <w:t xml:space="preserve"> </w:t>
      </w:r>
      <w:r w:rsidR="00A639B2" w:rsidRPr="00A11E7C">
        <w:rPr>
          <w:b/>
          <w:bCs/>
        </w:rPr>
        <w:t>4567</w:t>
      </w:r>
      <w:r w:rsidRPr="00A11E7C">
        <w:rPr>
          <w:b/>
          <w:bCs/>
        </w:rPr>
        <w:t xml:space="preserve"> </w:t>
      </w:r>
      <w:r w:rsidR="00A639B2" w:rsidRPr="00A11E7C">
        <w:rPr>
          <w:b/>
          <w:bCs/>
        </w:rPr>
        <w:t>7890</w:t>
      </w:r>
      <w:r w:rsidRPr="00A11E7C">
        <w:rPr>
          <w:b/>
          <w:bCs/>
        </w:rPr>
        <w:t xml:space="preserve"> </w:t>
      </w:r>
      <w:r w:rsidR="00A639B2" w:rsidRPr="00A11E7C">
        <w:rPr>
          <w:b/>
          <w:bCs/>
        </w:rPr>
        <w:t>3216</w:t>
      </w:r>
      <w:r w:rsidRPr="00A11E7C">
        <w:rPr>
          <w:b/>
          <w:bCs/>
        </w:rPr>
        <w:t xml:space="preserve"> </w:t>
      </w:r>
      <w:r w:rsidR="00A639B2" w:rsidRPr="00A11E7C">
        <w:rPr>
          <w:b/>
          <w:bCs/>
        </w:rPr>
        <w:t>5498</w:t>
      </w:r>
      <w:r>
        <w:t xml:space="preserve"> cuyo titular es D. </w:t>
      </w:r>
      <w:r w:rsidR="00A639B2" w:rsidRPr="00A11E7C">
        <w:rPr>
          <w:b/>
          <w:bCs/>
        </w:rPr>
        <w:t>Ruben Mesquida Gomila</w:t>
      </w:r>
      <w:r>
        <w:t xml:space="preserve">. El resto </w:t>
      </w:r>
      <w:r w:rsidR="00A639B2">
        <w:t xml:space="preserve">se </w:t>
      </w:r>
      <w:r w:rsidR="00C52B17">
        <w:t>abonará</w:t>
      </w:r>
      <w:r w:rsidR="00A639B2">
        <w:t xml:space="preserve"> una vez se haya entregado el informe pericial completo.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0718" w14:paraId="01C44E01" w14:textId="77777777" w:rsidTr="00D1571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422452B" w14:textId="77777777" w:rsidR="00E90718" w:rsidRDefault="00460636" w:rsidP="00D15717">
            <w:pPr>
              <w:jc w:val="center"/>
            </w:pPr>
            <w:r>
              <w:t>Firmando este documento usted e</w:t>
            </w:r>
            <w:r w:rsidRPr="00460636">
              <w:t>stá aceptando los Términos y Condiciones contenidos en este contrato y declara expresamente su aceptación</w:t>
            </w:r>
            <w:r w:rsidR="00D15717">
              <w:t xml:space="preserve">. </w:t>
            </w:r>
            <w:r w:rsidR="00D15717" w:rsidRPr="00D15717">
              <w:t>En caso de no aceptar en forma absoluta y completa los términos y condiciones de este contrato</w:t>
            </w:r>
            <w:r w:rsidR="00D15717">
              <w:t xml:space="preserve"> se dará por cancelado el contrato como el caso creado.</w:t>
            </w:r>
          </w:p>
        </w:tc>
      </w:tr>
      <w:tr w:rsidR="00E90718" w14:paraId="07F8D9C7" w14:textId="77777777" w:rsidTr="00E90718">
        <w:tc>
          <w:tcPr>
            <w:tcW w:w="4247" w:type="dxa"/>
            <w:shd w:val="clear" w:color="auto" w:fill="BFBFBF" w:themeFill="background1" w:themeFillShade="BF"/>
          </w:tcPr>
          <w:p w14:paraId="62F1257F" w14:textId="77777777" w:rsidR="00E90718" w:rsidRDefault="00E90718" w:rsidP="00E90718">
            <w:pPr>
              <w:jc w:val="center"/>
            </w:pPr>
            <w:r>
              <w:rPr>
                <w:b/>
              </w:rPr>
              <w:t>Firma</w:t>
            </w:r>
            <w:r w:rsidRPr="00E90718">
              <w:rPr>
                <w:b/>
              </w:rPr>
              <w:t xml:space="preserve"> Cliente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8386EA0" w14:textId="77777777" w:rsidR="00E90718" w:rsidRPr="00E90718" w:rsidRDefault="00E90718" w:rsidP="00E90718">
            <w:pPr>
              <w:jc w:val="center"/>
              <w:rPr>
                <w:b/>
                <w:bCs/>
              </w:rPr>
            </w:pPr>
            <w:r w:rsidRPr="00E90718">
              <w:rPr>
                <w:b/>
                <w:bCs/>
              </w:rPr>
              <w:t>Firma Perito</w:t>
            </w:r>
          </w:p>
        </w:tc>
      </w:tr>
      <w:tr w:rsidR="00E90718" w14:paraId="1E4D4036" w14:textId="77777777" w:rsidTr="00E90718">
        <w:trPr>
          <w:trHeight w:val="1562"/>
        </w:trPr>
        <w:tc>
          <w:tcPr>
            <w:tcW w:w="4247" w:type="dxa"/>
          </w:tcPr>
          <w:p w14:paraId="70C75F1D" w14:textId="4E189F8F" w:rsidR="00E90718" w:rsidRDefault="008D1872" w:rsidP="008D1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7B132" wp14:editId="0F4D8C70">
                  <wp:extent cx="1095375" cy="588355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66" cy="604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B98C1BD" w14:textId="3496793F" w:rsidR="00E90718" w:rsidRDefault="008D1872" w:rsidP="008D1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CB30F5" wp14:editId="4DEA7C5A">
                  <wp:extent cx="1352550" cy="622970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036" cy="626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51536" w14:textId="4C4E9E56" w:rsidR="00BB2C9D" w:rsidRDefault="00BB2C9D" w:rsidP="00DC183B"/>
    <w:p w14:paraId="7F1D36B5" w14:textId="5B906822" w:rsidR="006626A5" w:rsidRDefault="006626A5" w:rsidP="00DC183B"/>
    <w:p w14:paraId="4DF7D085" w14:textId="77777777" w:rsidR="006626A5" w:rsidRDefault="006626A5">
      <w:r>
        <w:br w:type="page"/>
      </w:r>
    </w:p>
    <w:p w14:paraId="6359C4DC" w14:textId="4A2602E6" w:rsidR="006626A5" w:rsidRDefault="006626A5" w:rsidP="006626A5">
      <w:pPr>
        <w:pStyle w:val="Ttulo1"/>
      </w:pPr>
      <w:r>
        <w:lastRenderedPageBreak/>
        <w:t>Referencias</w:t>
      </w:r>
    </w:p>
    <w:p w14:paraId="47154F45" w14:textId="76BA6272" w:rsidR="006626A5" w:rsidRPr="00A06280" w:rsidRDefault="006626A5" w:rsidP="006626A5">
      <w:pPr>
        <w:rPr>
          <w:sz w:val="24"/>
          <w:szCs w:val="24"/>
        </w:rPr>
      </w:pPr>
      <w:r w:rsidRPr="00A06280">
        <w:rPr>
          <w:sz w:val="24"/>
          <w:szCs w:val="24"/>
        </w:rPr>
        <w:t xml:space="preserve">Al no ser un experto en derecho tecnológico, este modelo de </w:t>
      </w:r>
      <w:r>
        <w:rPr>
          <w:sz w:val="24"/>
          <w:szCs w:val="24"/>
        </w:rPr>
        <w:t>presupuesto</w:t>
      </w:r>
      <w:r w:rsidRPr="00A06280">
        <w:rPr>
          <w:sz w:val="24"/>
          <w:szCs w:val="24"/>
        </w:rPr>
        <w:t xml:space="preserve"> está basado </w:t>
      </w:r>
      <w:r>
        <w:rPr>
          <w:sz w:val="24"/>
          <w:szCs w:val="24"/>
        </w:rPr>
        <w:t>en el modelo de Provisión de fondos de ANTPJI</w:t>
      </w:r>
    </w:p>
    <w:p w14:paraId="178EE615" w14:textId="6B0152B9" w:rsidR="006626A5" w:rsidRPr="00A06280" w:rsidRDefault="006626A5" w:rsidP="006626A5">
      <w:pPr>
        <w:rPr>
          <w:sz w:val="24"/>
          <w:szCs w:val="24"/>
        </w:rPr>
      </w:pPr>
      <w:r w:rsidRPr="00A06280">
        <w:rPr>
          <w:sz w:val="24"/>
          <w:szCs w:val="24"/>
        </w:rPr>
        <w:t>•</w:t>
      </w:r>
      <w:r>
        <w:rPr>
          <w:sz w:val="24"/>
          <w:szCs w:val="24"/>
        </w:rPr>
        <w:t xml:space="preserve"> Asociación Nacional de Tasadores y Peritos Judiciales Informáticos, ANTPJI </w:t>
      </w:r>
      <w:r w:rsidRPr="00A06280">
        <w:rPr>
          <w:sz w:val="24"/>
          <w:szCs w:val="24"/>
        </w:rPr>
        <w:t xml:space="preserve"> (</w:t>
      </w:r>
      <w:r>
        <w:rPr>
          <w:sz w:val="24"/>
          <w:szCs w:val="24"/>
        </w:rPr>
        <w:t>S.F.</w:t>
      </w:r>
      <w:r w:rsidRPr="00A06280">
        <w:rPr>
          <w:sz w:val="24"/>
          <w:szCs w:val="24"/>
        </w:rPr>
        <w:t xml:space="preserve">) </w:t>
      </w:r>
      <w:bookmarkStart w:id="0" w:name="_Hlk22049837"/>
      <w:r>
        <w:rPr>
          <w:sz w:val="24"/>
          <w:szCs w:val="24"/>
        </w:rPr>
        <w:t>Modelo de provisión de fondos</w:t>
      </w:r>
      <w:r w:rsidRPr="00A06280">
        <w:rPr>
          <w:sz w:val="24"/>
          <w:szCs w:val="24"/>
        </w:rPr>
        <w:t xml:space="preserve"> </w:t>
      </w:r>
      <w:bookmarkStart w:id="1" w:name="_GoBack"/>
      <w:bookmarkEnd w:id="0"/>
      <w:bookmarkEnd w:id="1"/>
    </w:p>
    <w:p w14:paraId="1856F8B8" w14:textId="77777777" w:rsidR="006626A5" w:rsidRDefault="006626A5" w:rsidP="00DC183B"/>
    <w:sectPr w:rsidR="00662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5BC5" w14:textId="77777777" w:rsidR="005A789E" w:rsidRDefault="005A789E" w:rsidP="00951AA5">
      <w:pPr>
        <w:spacing w:after="0" w:line="240" w:lineRule="auto"/>
      </w:pPr>
      <w:r>
        <w:separator/>
      </w:r>
    </w:p>
  </w:endnote>
  <w:endnote w:type="continuationSeparator" w:id="0">
    <w:p w14:paraId="00F12156" w14:textId="77777777" w:rsidR="005A789E" w:rsidRDefault="005A789E" w:rsidP="0095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B2B70" w14:textId="77777777" w:rsidR="002A6FC5" w:rsidRDefault="002A6FC5">
    <w:pPr>
      <w:pStyle w:val="Piedepgina"/>
    </w:pPr>
    <w:r>
      <w:t>Presupuesto</w:t>
    </w: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BB387" w14:textId="77777777" w:rsidR="005A789E" w:rsidRDefault="005A789E" w:rsidP="00951AA5">
      <w:pPr>
        <w:spacing w:after="0" w:line="240" w:lineRule="auto"/>
      </w:pPr>
      <w:r>
        <w:separator/>
      </w:r>
    </w:p>
  </w:footnote>
  <w:footnote w:type="continuationSeparator" w:id="0">
    <w:p w14:paraId="65A3F8F8" w14:textId="77777777" w:rsidR="005A789E" w:rsidRDefault="005A789E" w:rsidP="0095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BD3B9" w14:textId="77777777" w:rsidR="00951AA5" w:rsidRDefault="00951AA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429BEC" wp14:editId="336478A3">
          <wp:simplePos x="0" y="0"/>
          <wp:positionH relativeFrom="margin">
            <wp:align>left</wp:align>
          </wp:positionH>
          <wp:positionV relativeFrom="paragraph">
            <wp:posOffset>-354330</wp:posOffset>
          </wp:positionV>
          <wp:extent cx="579120" cy="695325"/>
          <wp:effectExtent l="0" t="0" r="0" b="9525"/>
          <wp:wrapThrough wrapText="bothSides">
            <wp:wrapPolygon edited="0">
              <wp:start x="0" y="0"/>
              <wp:lineTo x="0" y="21304"/>
              <wp:lineTo x="20605" y="21304"/>
              <wp:lineTo x="2060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utterstock_6587132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2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183B">
      <w:tab/>
    </w:r>
    <w:r w:rsidR="00DC183B">
      <w:tab/>
      <w:t>Ruben Mesquida Gomila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3571A"/>
    <w:multiLevelType w:val="hybridMultilevel"/>
    <w:tmpl w:val="4F780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A5"/>
    <w:rsid w:val="000D5038"/>
    <w:rsid w:val="00172FE6"/>
    <w:rsid w:val="001811B2"/>
    <w:rsid w:val="00197133"/>
    <w:rsid w:val="001B6CF3"/>
    <w:rsid w:val="001C13B5"/>
    <w:rsid w:val="00225738"/>
    <w:rsid w:val="002300A0"/>
    <w:rsid w:val="00251283"/>
    <w:rsid w:val="002633D4"/>
    <w:rsid w:val="00273DEB"/>
    <w:rsid w:val="002A6FC5"/>
    <w:rsid w:val="002F2E55"/>
    <w:rsid w:val="0039023C"/>
    <w:rsid w:val="003905FE"/>
    <w:rsid w:val="003C2757"/>
    <w:rsid w:val="003E3E81"/>
    <w:rsid w:val="0043680D"/>
    <w:rsid w:val="00460636"/>
    <w:rsid w:val="00492CB1"/>
    <w:rsid w:val="00494F80"/>
    <w:rsid w:val="004A498B"/>
    <w:rsid w:val="004B7958"/>
    <w:rsid w:val="005609C4"/>
    <w:rsid w:val="005A789E"/>
    <w:rsid w:val="00623B80"/>
    <w:rsid w:val="006360BF"/>
    <w:rsid w:val="006626A5"/>
    <w:rsid w:val="00722FE0"/>
    <w:rsid w:val="008D11D0"/>
    <w:rsid w:val="008D1872"/>
    <w:rsid w:val="009229BF"/>
    <w:rsid w:val="00951AA5"/>
    <w:rsid w:val="00A11E7C"/>
    <w:rsid w:val="00A162BA"/>
    <w:rsid w:val="00A31802"/>
    <w:rsid w:val="00A639B2"/>
    <w:rsid w:val="00AB2BD7"/>
    <w:rsid w:val="00AF6680"/>
    <w:rsid w:val="00B1692E"/>
    <w:rsid w:val="00BB2C9D"/>
    <w:rsid w:val="00C52B17"/>
    <w:rsid w:val="00C74B7E"/>
    <w:rsid w:val="00D15717"/>
    <w:rsid w:val="00D22CD4"/>
    <w:rsid w:val="00D34EF8"/>
    <w:rsid w:val="00D711E1"/>
    <w:rsid w:val="00DC183B"/>
    <w:rsid w:val="00E15F8B"/>
    <w:rsid w:val="00E40B22"/>
    <w:rsid w:val="00E4222A"/>
    <w:rsid w:val="00E90718"/>
    <w:rsid w:val="00E940A5"/>
    <w:rsid w:val="00ED2E67"/>
    <w:rsid w:val="00F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0CDA2"/>
  <w15:chartTrackingRefBased/>
  <w15:docId w15:val="{B5090CA6-BE45-4D31-B6B1-ED514C37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A5"/>
  </w:style>
  <w:style w:type="paragraph" w:styleId="Piedepgina">
    <w:name w:val="footer"/>
    <w:basedOn w:val="Normal"/>
    <w:link w:val="PiedepginaCar"/>
    <w:uiPriority w:val="99"/>
    <w:unhideWhenUsed/>
    <w:rsid w:val="00951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A5"/>
  </w:style>
  <w:style w:type="table" w:styleId="Tablaconcuadrcula">
    <w:name w:val="Table Grid"/>
    <w:basedOn w:val="Tablanormal"/>
    <w:uiPriority w:val="39"/>
    <w:rsid w:val="00E9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97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609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6A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6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mesquida gomila</dc:creator>
  <cp:keywords/>
  <dc:description/>
  <cp:lastModifiedBy>ruben mesquida gomila</cp:lastModifiedBy>
  <cp:revision>45</cp:revision>
  <dcterms:created xsi:type="dcterms:W3CDTF">2019-09-26T17:06:00Z</dcterms:created>
  <dcterms:modified xsi:type="dcterms:W3CDTF">2019-10-15T16:14:00Z</dcterms:modified>
</cp:coreProperties>
</file>