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0E9" w:rsidRDefault="006F57E8">
      <w:pPr>
        <w:pStyle w:val="Heading3"/>
      </w:pPr>
      <w:bookmarkStart w:id="0" w:name="_GoBack"/>
      <w:bookmarkEnd w:id="0"/>
      <w:r>
        <w:rPr>
          <w:rStyle w:val="StrongEmphasis"/>
        </w:rPr>
        <w:t>1. Fine-tuning a Deep Learning Model for Multi-class Object Detection</w:t>
      </w:r>
    </w:p>
    <w:p w:rsidR="005060E9" w:rsidRDefault="006F57E8">
      <w:pPr>
        <w:pStyle w:val="Textbody"/>
      </w:pPr>
      <w:r>
        <w:t xml:space="preserve">Fine-tuning a deep learning model after training involves optimizing the model's performance on the validation </w:t>
      </w:r>
      <w:r>
        <w:t>set. Several strategies can be employed to achieve this:</w:t>
      </w:r>
    </w:p>
    <w:p w:rsidR="005060E9" w:rsidRDefault="006F57E8">
      <w:pPr>
        <w:pStyle w:val="Textbody"/>
      </w:pPr>
      <w:r>
        <w:rPr>
          <w:rStyle w:val="StrongEmphasis"/>
        </w:rPr>
        <w:t>Hyperparameter Tuning:</w:t>
      </w:r>
    </w:p>
    <w:p w:rsidR="005060E9" w:rsidRDefault="006F57E8">
      <w:pPr>
        <w:pStyle w:val="Textbody"/>
        <w:numPr>
          <w:ilvl w:val="0"/>
          <w:numId w:val="1"/>
        </w:numPr>
        <w:spacing w:after="0"/>
      </w:pPr>
      <w:r>
        <w:rPr>
          <w:rStyle w:val="StrongEmphasis"/>
        </w:rPr>
        <w:t>Learning Rate Adjustment:</w:t>
      </w:r>
      <w:r>
        <w:t xml:space="preserve"> Use a learning rate scheduler to gradually decrease the learning rate to improve convergence. A common approach is to start with a higher learning rat</w:t>
      </w:r>
      <w:r>
        <w:t xml:space="preserve">e and use techniques like </w:t>
      </w:r>
      <w:r>
        <w:rPr>
          <w:rStyle w:val="StrongEmphasis"/>
        </w:rPr>
        <w:t>cyclical learning rates</w:t>
      </w:r>
      <w:r>
        <w:t xml:space="preserve"> or </w:t>
      </w:r>
      <w:r>
        <w:rPr>
          <w:rStyle w:val="StrongEmphasis"/>
        </w:rPr>
        <w:t>learning rate annealing</w:t>
      </w:r>
      <w:r>
        <w:t xml:space="preserve"> to prevent overshooting.</w:t>
      </w:r>
    </w:p>
    <w:p w:rsidR="005060E9" w:rsidRDefault="006F57E8">
      <w:pPr>
        <w:pStyle w:val="Textbody"/>
        <w:numPr>
          <w:ilvl w:val="0"/>
          <w:numId w:val="1"/>
        </w:numPr>
        <w:spacing w:after="0"/>
      </w:pPr>
      <w:r>
        <w:rPr>
          <w:rStyle w:val="StrongEmphasis"/>
        </w:rPr>
        <w:t>Batch Size Optimization:</w:t>
      </w:r>
      <w:r>
        <w:t xml:space="preserve"> Test different batch sizes (larger or smaller) to see how they impact training stability and generalization. A smaller batch size</w:t>
      </w:r>
      <w:r>
        <w:t xml:space="preserve"> might improve generalization, while larger batches speed up training.</w:t>
      </w:r>
    </w:p>
    <w:p w:rsidR="005060E9" w:rsidRDefault="006F57E8">
      <w:pPr>
        <w:pStyle w:val="Textbody"/>
        <w:numPr>
          <w:ilvl w:val="0"/>
          <w:numId w:val="1"/>
        </w:numPr>
      </w:pPr>
      <w:r>
        <w:rPr>
          <w:rStyle w:val="StrongEmphasis"/>
        </w:rPr>
        <w:t>Optimizer Selection:</w:t>
      </w:r>
      <w:r>
        <w:t xml:space="preserve"> Experiment with different optimizers such as Adam, SGD with momentum, or RMSProp. Each optimizer can behave differently based on the model and dataset.</w:t>
      </w:r>
    </w:p>
    <w:p w:rsidR="005060E9" w:rsidRDefault="006F57E8">
      <w:pPr>
        <w:pStyle w:val="Textbody"/>
      </w:pPr>
      <w:r>
        <w:rPr>
          <w:rStyle w:val="StrongEmphasis"/>
        </w:rPr>
        <w:t>Data Augment</w:t>
      </w:r>
      <w:r>
        <w:rPr>
          <w:rStyle w:val="StrongEmphasis"/>
        </w:rPr>
        <w:t>ation:</w:t>
      </w:r>
    </w:p>
    <w:p w:rsidR="005060E9" w:rsidRDefault="006F57E8">
      <w:pPr>
        <w:pStyle w:val="Textbody"/>
        <w:numPr>
          <w:ilvl w:val="0"/>
          <w:numId w:val="2"/>
        </w:numPr>
      </w:pPr>
      <w:r>
        <w:t>Enhance the training data by applying transformations like random cropping, flipping, rotation, and color jittering. This helps improve the model's robustness and reduces overfitting.</w:t>
      </w:r>
    </w:p>
    <w:p w:rsidR="005060E9" w:rsidRDefault="006F57E8">
      <w:pPr>
        <w:pStyle w:val="Textbody"/>
      </w:pPr>
      <w:r>
        <w:rPr>
          <w:rStyle w:val="StrongEmphasis"/>
        </w:rPr>
        <w:t>Regularization:</w:t>
      </w:r>
    </w:p>
    <w:p w:rsidR="005060E9" w:rsidRDefault="006F57E8">
      <w:pPr>
        <w:pStyle w:val="Textbody"/>
        <w:numPr>
          <w:ilvl w:val="0"/>
          <w:numId w:val="3"/>
        </w:numPr>
      </w:pPr>
      <w:r>
        <w:t xml:space="preserve">Introduce </w:t>
      </w:r>
      <w:r>
        <w:rPr>
          <w:rStyle w:val="StrongEmphasis"/>
        </w:rPr>
        <w:t>dropout</w:t>
      </w:r>
      <w:r>
        <w:t xml:space="preserve"> layers or L2 regularization to </w:t>
      </w:r>
      <w:r>
        <w:t>prevent overfitting. Adjust the rate of dropout or weight decay hyperparameter to balance regularization and training.</w:t>
      </w:r>
    </w:p>
    <w:p w:rsidR="005060E9" w:rsidRDefault="006F57E8">
      <w:pPr>
        <w:pStyle w:val="Textbody"/>
      </w:pPr>
      <w:r>
        <w:rPr>
          <w:rStyle w:val="StrongEmphasis"/>
        </w:rPr>
        <w:t>Anchor Box Refinement:</w:t>
      </w:r>
    </w:p>
    <w:p w:rsidR="005060E9" w:rsidRDefault="006F57E8">
      <w:pPr>
        <w:pStyle w:val="Textbody"/>
        <w:numPr>
          <w:ilvl w:val="0"/>
          <w:numId w:val="4"/>
        </w:numPr>
      </w:pPr>
      <w:r>
        <w:t>If using models like Faster R-CNN or YOLO, fine-tune the anchor box sizes and aspect ratios to better fit the obje</w:t>
      </w:r>
      <w:r>
        <w:t>cts in the dataset.</w:t>
      </w:r>
    </w:p>
    <w:p w:rsidR="005060E9" w:rsidRDefault="006F57E8">
      <w:pPr>
        <w:pStyle w:val="Textbody"/>
      </w:pPr>
      <w:r>
        <w:rPr>
          <w:rStyle w:val="StrongEmphasis"/>
        </w:rPr>
        <w:t>Model Checkpointing:</w:t>
      </w:r>
    </w:p>
    <w:p w:rsidR="005060E9" w:rsidRDefault="006F57E8">
      <w:pPr>
        <w:pStyle w:val="Textbody"/>
        <w:numPr>
          <w:ilvl w:val="0"/>
          <w:numId w:val="5"/>
        </w:numPr>
      </w:pPr>
      <w:r>
        <w:t>Regularly save models during training and select the best-performing model based on validation accuracy. This prevents overfitting by selecting the most generalized model.</w:t>
      </w:r>
    </w:p>
    <w:p w:rsidR="005060E9" w:rsidRDefault="006F57E8">
      <w:pPr>
        <w:pStyle w:val="Textbody"/>
      </w:pPr>
      <w:r>
        <w:rPr>
          <w:rStyle w:val="StrongEmphasis"/>
        </w:rPr>
        <w:t>Validation and Cross-validation:</w:t>
      </w:r>
    </w:p>
    <w:p w:rsidR="005060E9" w:rsidRDefault="006F57E8">
      <w:pPr>
        <w:pStyle w:val="Textbody"/>
        <w:numPr>
          <w:ilvl w:val="0"/>
          <w:numId w:val="6"/>
        </w:numPr>
      </w:pPr>
      <w:r>
        <w:t>Use k-fold</w:t>
      </w:r>
      <w:r>
        <w:t xml:space="preserve"> cross-validation or validation on a separate subset to tune hyperparameters and avoid overfitting.</w:t>
      </w:r>
    </w:p>
    <w:p w:rsidR="005060E9" w:rsidRDefault="006F57E8">
      <w:pPr>
        <w:pStyle w:val="Textbody"/>
      </w:pPr>
      <w:r>
        <w:rPr>
          <w:rStyle w:val="StrongEmphasis"/>
        </w:rPr>
        <w:t>Transfer Learning:</w:t>
      </w:r>
    </w:p>
    <w:p w:rsidR="005060E9" w:rsidRDefault="006F57E8">
      <w:pPr>
        <w:pStyle w:val="Textbody"/>
        <w:numPr>
          <w:ilvl w:val="0"/>
          <w:numId w:val="7"/>
        </w:numPr>
      </w:pPr>
      <w:r>
        <w:t xml:space="preserve">If the model is pre-trained, fine-tuning the last few layers (which are specific to the task) while keeping the rest of the network </w:t>
      </w:r>
      <w:r>
        <w:t>frozen can speed up training and improve performance.</w:t>
      </w:r>
    </w:p>
    <w:p w:rsidR="005060E9" w:rsidRDefault="006F57E8">
      <w:pPr>
        <w:pStyle w:val="Textbody"/>
      </w:pPr>
      <w:r>
        <w:t>These techniques, combined with systematic experimentation, will improve your model’s ability to generalize and perform well on unseen data.</w:t>
      </w:r>
    </w:p>
    <w:p w:rsidR="005060E9" w:rsidRDefault="005060E9">
      <w:pPr>
        <w:pStyle w:val="HorizontalLine"/>
      </w:pPr>
    </w:p>
    <w:p w:rsidR="005060E9" w:rsidRDefault="006F57E8">
      <w:pPr>
        <w:pStyle w:val="Heading3"/>
      </w:pPr>
      <w:r>
        <w:rPr>
          <w:rStyle w:val="StrongEmphasis"/>
        </w:rPr>
        <w:lastRenderedPageBreak/>
        <w:t>2. Estimating Normal Vectors in a Dense Point Cloud</w:t>
      </w:r>
    </w:p>
    <w:p w:rsidR="005060E9" w:rsidRDefault="006F57E8">
      <w:pPr>
        <w:pStyle w:val="Textbody"/>
      </w:pPr>
      <w:r>
        <w:t>To estim</w:t>
      </w:r>
      <w:r>
        <w:t xml:space="preserve">ate the normal vector at each point of a dense point cloud, we can use </w:t>
      </w:r>
      <w:r>
        <w:rPr>
          <w:rStyle w:val="StrongEmphasis"/>
        </w:rPr>
        <w:t>local neighborhood analysis</w:t>
      </w:r>
      <w:r>
        <w:t>. Here's a basic algorithm:</w:t>
      </w:r>
    </w:p>
    <w:p w:rsidR="005060E9" w:rsidRDefault="006F57E8">
      <w:pPr>
        <w:pStyle w:val="Textbody"/>
        <w:numPr>
          <w:ilvl w:val="0"/>
          <w:numId w:val="8"/>
        </w:numPr>
        <w:spacing w:after="0"/>
      </w:pPr>
      <w:r>
        <w:rPr>
          <w:rStyle w:val="StrongEmphasis"/>
        </w:rPr>
        <w:t>Select a Point:</w:t>
      </w:r>
      <w:r>
        <w:t xml:space="preserve"> Choose a point P in the point cloud.</w:t>
      </w:r>
    </w:p>
    <w:p w:rsidR="005060E9" w:rsidRDefault="006F57E8">
      <w:pPr>
        <w:pStyle w:val="Textbody"/>
        <w:numPr>
          <w:ilvl w:val="0"/>
          <w:numId w:val="8"/>
        </w:numPr>
        <w:spacing w:after="0"/>
      </w:pPr>
      <w:r>
        <w:rPr>
          <w:rStyle w:val="StrongEmphasis"/>
        </w:rPr>
        <w:t>Neighborhood Search:</w:t>
      </w:r>
      <w:r>
        <w:t xml:space="preserve"> Find neighboring points within a small radius (using a k</w:t>
      </w:r>
      <w:r>
        <w:t>-nearest neighbor search or radius search).</w:t>
      </w:r>
    </w:p>
    <w:p w:rsidR="005060E9" w:rsidRDefault="006F57E8">
      <w:pPr>
        <w:pStyle w:val="Textbody"/>
        <w:numPr>
          <w:ilvl w:val="0"/>
          <w:numId w:val="8"/>
        </w:numPr>
        <w:spacing w:after="0"/>
      </w:pPr>
      <w:r>
        <w:rPr>
          <w:rStyle w:val="StrongEmphasis"/>
        </w:rPr>
        <w:t>Fit a Plane:</w:t>
      </w:r>
      <w:r>
        <w:t xml:space="preserve"> For the neighboring points, fit a plane using </w:t>
      </w:r>
      <w:r>
        <w:rPr>
          <w:rStyle w:val="StrongEmphasis"/>
        </w:rPr>
        <w:t>Principal Component Analysis (PCA)</w:t>
      </w:r>
      <w:r>
        <w:t xml:space="preserve"> or </w:t>
      </w:r>
      <w:r>
        <w:rPr>
          <w:rStyle w:val="StrongEmphasis"/>
        </w:rPr>
        <w:t>Least Squares fitting</w:t>
      </w:r>
      <w:r>
        <w:t>. This will give the best-fitting plane at each point.</w:t>
      </w:r>
    </w:p>
    <w:p w:rsidR="005060E9" w:rsidRDefault="006F57E8">
      <w:pPr>
        <w:pStyle w:val="Textbody"/>
        <w:numPr>
          <w:ilvl w:val="0"/>
          <w:numId w:val="8"/>
        </w:numPr>
        <w:spacing w:after="0"/>
      </w:pPr>
      <w:r>
        <w:rPr>
          <w:rStyle w:val="StrongEmphasis"/>
        </w:rPr>
        <w:t>Normal Vector Calculation:</w:t>
      </w:r>
      <w:r>
        <w:t xml:space="preserve"> The normal v</w:t>
      </w:r>
      <w:r>
        <w:t>ector is perpendicular to this plane. You can compute it as the eigenvector corresponding to the smallest eigenvalue in the PCA analysis, which represents the direction of the least variance in the neighborhood.</w:t>
      </w:r>
    </w:p>
    <w:p w:rsidR="005060E9" w:rsidRDefault="006F57E8">
      <w:pPr>
        <w:pStyle w:val="Textbody"/>
        <w:numPr>
          <w:ilvl w:val="0"/>
          <w:numId w:val="8"/>
        </w:numPr>
      </w:pPr>
      <w:r>
        <w:rPr>
          <w:rStyle w:val="StrongEmphasis"/>
        </w:rPr>
        <w:t>Repeat for All Points:</w:t>
      </w:r>
      <w:r>
        <w:t xml:space="preserve"> Repeat this process f</w:t>
      </w:r>
      <w:r>
        <w:t>or all points in the point cloud to estimate their normal vectors.</w:t>
      </w:r>
    </w:p>
    <w:p w:rsidR="005060E9" w:rsidRDefault="006F57E8">
      <w:pPr>
        <w:pStyle w:val="Textbody"/>
      </w:pPr>
      <w:r>
        <w:rPr>
          <w:rStyle w:val="StrongEmphasis"/>
        </w:rPr>
        <w:t>Note:</w:t>
      </w:r>
      <w:r>
        <w:t xml:space="preserve"> It’s important to choose an appropriate neighborhood size for each point. Too small a radius can give noisy normal estimates, while too large may smooth out important features of the </w:t>
      </w:r>
      <w:r>
        <w:t>surface.</w:t>
      </w:r>
    </w:p>
    <w:p w:rsidR="005060E9" w:rsidRDefault="005060E9">
      <w:pPr>
        <w:pStyle w:val="HorizontalLine"/>
      </w:pPr>
    </w:p>
    <w:p w:rsidR="005060E9" w:rsidRDefault="006F57E8">
      <w:pPr>
        <w:pStyle w:val="Heading3"/>
      </w:pPr>
      <w:r>
        <w:rPr>
          <w:rStyle w:val="StrongEmphasis"/>
        </w:rPr>
        <w:t>3. Polygon Simplification Algorithms</w:t>
      </w:r>
    </w:p>
    <w:p w:rsidR="005060E9" w:rsidRDefault="006F57E8">
      <w:pPr>
        <w:pStyle w:val="Textbody"/>
      </w:pPr>
      <w:r>
        <w:t>To simplify a complex polygon (like a coastline) while retaining its general shape, two common algorithms are:</w:t>
      </w:r>
    </w:p>
    <w:p w:rsidR="005060E9" w:rsidRDefault="006F57E8">
      <w:pPr>
        <w:pStyle w:val="Heading4"/>
      </w:pPr>
      <w:r>
        <w:rPr>
          <w:rStyle w:val="StrongEmphasis"/>
        </w:rPr>
        <w:t>1. Ramer-Douglas-Peucker Algorithm</w:t>
      </w:r>
    </w:p>
    <w:p w:rsidR="005060E9" w:rsidRDefault="006F57E8">
      <w:pPr>
        <w:pStyle w:val="Textbody"/>
      </w:pPr>
      <w:r>
        <w:rPr>
          <w:rStyle w:val="StrongEmphasis"/>
        </w:rPr>
        <w:t>Main Idea:</w:t>
      </w:r>
      <w:r>
        <w:t xml:space="preserve"> This algorithm reduces the number of points in a pol</w:t>
      </w:r>
      <w:r>
        <w:t>yline by recursively removing points that are not necessary to approximate the line within a given tolerance.</w:t>
      </w:r>
    </w:p>
    <w:p w:rsidR="005060E9" w:rsidRDefault="006F57E8">
      <w:pPr>
        <w:pStyle w:val="Textbody"/>
        <w:numPr>
          <w:ilvl w:val="0"/>
          <w:numId w:val="9"/>
        </w:numPr>
        <w:spacing w:after="0"/>
      </w:pPr>
      <w:r>
        <w:rPr>
          <w:rStyle w:val="StrongEmphasis"/>
        </w:rPr>
        <w:t>Decides Points to Keep/Remove:</w:t>
      </w:r>
      <w:r>
        <w:t xml:space="preserve"> It iteratively removes points with the smallest perpendicular distance from a line segment connecting two endpoints</w:t>
      </w:r>
      <w:r>
        <w:t>. If a point lies within a specified tolerance distance from the line, it is removed.</w:t>
      </w:r>
    </w:p>
    <w:p w:rsidR="005060E9" w:rsidRDefault="006F57E8">
      <w:pPr>
        <w:pStyle w:val="Textbody"/>
        <w:numPr>
          <w:ilvl w:val="0"/>
          <w:numId w:val="9"/>
        </w:numPr>
        <w:spacing w:after="0"/>
      </w:pPr>
      <w:r>
        <w:rPr>
          <w:rStyle w:val="StrongEmphasis"/>
        </w:rPr>
        <w:t>Advantages:</w:t>
      </w:r>
    </w:p>
    <w:p w:rsidR="005060E9" w:rsidRDefault="006F57E8">
      <w:pPr>
        <w:pStyle w:val="Textbody"/>
        <w:numPr>
          <w:ilvl w:val="1"/>
          <w:numId w:val="9"/>
        </w:numPr>
        <w:spacing w:after="0"/>
      </w:pPr>
      <w:r>
        <w:t>Easy to implement and efficient.</w:t>
      </w:r>
    </w:p>
    <w:p w:rsidR="005060E9" w:rsidRDefault="006F57E8">
      <w:pPr>
        <w:pStyle w:val="Textbody"/>
        <w:numPr>
          <w:ilvl w:val="1"/>
          <w:numId w:val="9"/>
        </w:numPr>
        <w:spacing w:after="0"/>
      </w:pPr>
      <w:r>
        <w:t>Reduces the complexity of the polygon significantly.</w:t>
      </w:r>
    </w:p>
    <w:p w:rsidR="005060E9" w:rsidRDefault="006F57E8">
      <w:pPr>
        <w:pStyle w:val="Textbody"/>
        <w:numPr>
          <w:ilvl w:val="0"/>
          <w:numId w:val="9"/>
        </w:numPr>
        <w:spacing w:after="0"/>
      </w:pPr>
      <w:r>
        <w:rPr>
          <w:rStyle w:val="StrongEmphasis"/>
        </w:rPr>
        <w:t>Drawbacks:</w:t>
      </w:r>
    </w:p>
    <w:p w:rsidR="005060E9" w:rsidRDefault="006F57E8">
      <w:pPr>
        <w:pStyle w:val="Textbody"/>
        <w:numPr>
          <w:ilvl w:val="1"/>
          <w:numId w:val="9"/>
        </w:numPr>
        <w:spacing w:after="0"/>
      </w:pPr>
      <w:r>
        <w:t>May simplify too aggressively and lose important details.</w:t>
      </w:r>
    </w:p>
    <w:p w:rsidR="005060E9" w:rsidRDefault="006F57E8">
      <w:pPr>
        <w:pStyle w:val="Textbody"/>
        <w:numPr>
          <w:ilvl w:val="1"/>
          <w:numId w:val="9"/>
        </w:numPr>
      </w:pPr>
      <w:r>
        <w:t>The</w:t>
      </w:r>
      <w:r>
        <w:t xml:space="preserve"> algorithm is sensitive to the tolerance parameter, which must be carefully chosen.</w:t>
      </w:r>
    </w:p>
    <w:p w:rsidR="005060E9" w:rsidRDefault="006F57E8">
      <w:pPr>
        <w:pStyle w:val="Heading4"/>
      </w:pPr>
      <w:r>
        <w:rPr>
          <w:rStyle w:val="StrongEmphasis"/>
        </w:rPr>
        <w:t>2. Visvalingam-Whyatt Algorithm</w:t>
      </w:r>
    </w:p>
    <w:p w:rsidR="005060E9" w:rsidRDefault="006F57E8">
      <w:pPr>
        <w:pStyle w:val="Textbody"/>
      </w:pPr>
      <w:r>
        <w:rPr>
          <w:rStyle w:val="StrongEmphasis"/>
        </w:rPr>
        <w:t>Main Idea:</w:t>
      </w:r>
      <w:r>
        <w:t xml:space="preserve"> This approach simplifies a polygon by removing points based on their area of influence, focusing on the points with the least impact on the overall shape.</w:t>
      </w:r>
    </w:p>
    <w:p w:rsidR="005060E9" w:rsidRDefault="006F57E8">
      <w:pPr>
        <w:pStyle w:val="Textbody"/>
        <w:numPr>
          <w:ilvl w:val="0"/>
          <w:numId w:val="10"/>
        </w:numPr>
        <w:spacing w:after="0"/>
      </w:pPr>
      <w:r>
        <w:rPr>
          <w:rStyle w:val="StrongEmphasis"/>
        </w:rPr>
        <w:t>Decides Points to Keep/Remove:</w:t>
      </w:r>
      <w:r>
        <w:t xml:space="preserve"> For each point, the algorithm computes the area of the triangle forme</w:t>
      </w:r>
      <w:r>
        <w:t>d by the point and its adjacent points. The point with the smallest triangle area is removed first, as it has the least influence on the shape.</w:t>
      </w:r>
    </w:p>
    <w:p w:rsidR="005060E9" w:rsidRDefault="006F57E8">
      <w:pPr>
        <w:pStyle w:val="Textbody"/>
        <w:numPr>
          <w:ilvl w:val="0"/>
          <w:numId w:val="10"/>
        </w:numPr>
        <w:spacing w:after="0"/>
      </w:pPr>
      <w:r>
        <w:rPr>
          <w:rStyle w:val="StrongEmphasis"/>
        </w:rPr>
        <w:t>Advantages:</w:t>
      </w:r>
    </w:p>
    <w:p w:rsidR="005060E9" w:rsidRDefault="006F57E8">
      <w:pPr>
        <w:pStyle w:val="Textbody"/>
        <w:numPr>
          <w:ilvl w:val="1"/>
          <w:numId w:val="10"/>
        </w:numPr>
        <w:spacing w:after="0"/>
      </w:pPr>
      <w:r>
        <w:lastRenderedPageBreak/>
        <w:t>Retains the shape of the polygon better than Ramer-Douglas-Peucker for coastlines or curves with sha</w:t>
      </w:r>
      <w:r>
        <w:t>rp turns.</w:t>
      </w:r>
    </w:p>
    <w:p w:rsidR="005060E9" w:rsidRDefault="006F57E8">
      <w:pPr>
        <w:pStyle w:val="Textbody"/>
        <w:numPr>
          <w:ilvl w:val="1"/>
          <w:numId w:val="10"/>
        </w:numPr>
        <w:spacing w:after="0"/>
      </w:pPr>
      <w:r>
        <w:t>Works well with polygons that have many small details.</w:t>
      </w:r>
    </w:p>
    <w:p w:rsidR="005060E9" w:rsidRDefault="006F57E8">
      <w:pPr>
        <w:pStyle w:val="Textbody"/>
        <w:numPr>
          <w:ilvl w:val="0"/>
          <w:numId w:val="10"/>
        </w:numPr>
        <w:spacing w:after="0"/>
      </w:pPr>
      <w:r>
        <w:rPr>
          <w:rStyle w:val="StrongEmphasis"/>
        </w:rPr>
        <w:t>Drawbacks:</w:t>
      </w:r>
    </w:p>
    <w:p w:rsidR="005060E9" w:rsidRDefault="006F57E8">
      <w:pPr>
        <w:pStyle w:val="Textbody"/>
        <w:numPr>
          <w:ilvl w:val="1"/>
          <w:numId w:val="10"/>
        </w:numPr>
        <w:spacing w:after="0"/>
      </w:pPr>
      <w:r>
        <w:t>More computationally expensive than Ramer-Douglas-Peucker.</w:t>
      </w:r>
    </w:p>
    <w:p w:rsidR="005060E9" w:rsidRDefault="006F57E8">
      <w:pPr>
        <w:pStyle w:val="Textbody"/>
        <w:numPr>
          <w:ilvl w:val="1"/>
          <w:numId w:val="10"/>
        </w:numPr>
      </w:pPr>
      <w:r>
        <w:t>The resulting simplification can still be too aggressive depending on the parameters.</w:t>
      </w:r>
    </w:p>
    <w:p w:rsidR="005060E9" w:rsidRDefault="006F57E8">
      <w:pPr>
        <w:pStyle w:val="Textbody"/>
      </w:pPr>
      <w:r>
        <w:t>Both algorithms aim to reduce the n</w:t>
      </w:r>
      <w:r>
        <w:t>umber of points while retaining the general shape and features of the polygon, but they differ in their approach and performance trade-offs.</w:t>
      </w:r>
    </w:p>
    <w:p w:rsidR="005060E9" w:rsidRDefault="005060E9">
      <w:pPr>
        <w:pStyle w:val="Standard"/>
      </w:pPr>
    </w:p>
    <w:sectPr w:rsidR="005060E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7E8" w:rsidRDefault="006F57E8">
      <w:r>
        <w:separator/>
      </w:r>
    </w:p>
  </w:endnote>
  <w:endnote w:type="continuationSeparator" w:id="0">
    <w:p w:rsidR="006F57E8" w:rsidRDefault="006F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Calibri Light">
    <w:panose1 w:val="020F0302020204030204"/>
    <w:charset w:val="00"/>
    <w:family w:val="swiss"/>
    <w:pitch w:val="variable"/>
    <w:sig w:usb0="A00002EF" w:usb1="4000207B" w:usb2="00000000" w:usb3="00000000" w:csb0="0000019F" w:csb1="00000000"/>
  </w:font>
  <w:font w:name="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7E8" w:rsidRDefault="006F57E8">
      <w:r>
        <w:rPr>
          <w:color w:val="000000"/>
        </w:rPr>
        <w:separator/>
      </w:r>
    </w:p>
  </w:footnote>
  <w:footnote w:type="continuationSeparator" w:id="0">
    <w:p w:rsidR="006F57E8" w:rsidRDefault="006F57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86965"/>
    <w:multiLevelType w:val="multilevel"/>
    <w:tmpl w:val="0AB88CE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nsid w:val="0D220834"/>
    <w:multiLevelType w:val="multilevel"/>
    <w:tmpl w:val="B4E41C8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nsid w:val="24465DA1"/>
    <w:multiLevelType w:val="multilevel"/>
    <w:tmpl w:val="83DE5EA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nsid w:val="3BC368F4"/>
    <w:multiLevelType w:val="multilevel"/>
    <w:tmpl w:val="322E717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nsid w:val="42237494"/>
    <w:multiLevelType w:val="multilevel"/>
    <w:tmpl w:val="3088318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nsid w:val="53EA6C9D"/>
    <w:multiLevelType w:val="multilevel"/>
    <w:tmpl w:val="003E89D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nsid w:val="54C14309"/>
    <w:multiLevelType w:val="multilevel"/>
    <w:tmpl w:val="EC1A268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nsid w:val="57F62DE1"/>
    <w:multiLevelType w:val="multilevel"/>
    <w:tmpl w:val="8CA88DE0"/>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8">
    <w:nsid w:val="62B44DC8"/>
    <w:multiLevelType w:val="multilevel"/>
    <w:tmpl w:val="6C74276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9">
    <w:nsid w:val="7FC33164"/>
    <w:multiLevelType w:val="multilevel"/>
    <w:tmpl w:val="1FEE41F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1"/>
  </w:num>
  <w:num w:numId="2">
    <w:abstractNumId w:val="4"/>
  </w:num>
  <w:num w:numId="3">
    <w:abstractNumId w:val="5"/>
  </w:num>
  <w:num w:numId="4">
    <w:abstractNumId w:val="0"/>
  </w:num>
  <w:num w:numId="5">
    <w:abstractNumId w:val="3"/>
  </w:num>
  <w:num w:numId="6">
    <w:abstractNumId w:val="8"/>
  </w:num>
  <w:num w:numId="7">
    <w:abstractNumId w:val="9"/>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060E9"/>
    <w:rsid w:val="00431D25"/>
    <w:rsid w:val="005060E9"/>
    <w:rsid w:val="006F57E8"/>
    <w:rsid w:val="00DF20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E417A-642F-4741-A869-77F352CD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Textbody"/>
    <w:pPr>
      <w:spacing w:before="140"/>
      <w:outlineLvl w:val="2"/>
    </w:pPr>
    <w:rPr>
      <w:rFonts w:ascii="Liberation Serif" w:eastAsia="Noto Serif CJK SC" w:hAnsi="Liberation Serif"/>
      <w:b/>
      <w:bCs/>
    </w:rPr>
  </w:style>
  <w:style w:type="paragraph" w:styleId="Heading4">
    <w:name w:val="heading 4"/>
    <w:basedOn w:val="Heading"/>
    <w:next w:val="Textbody"/>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sadikshya</cp:lastModifiedBy>
  <cp:revision>2</cp:revision>
  <dcterms:created xsi:type="dcterms:W3CDTF">2024-12-05T15:06:00Z</dcterms:created>
  <dcterms:modified xsi:type="dcterms:W3CDTF">2024-12-05T15:06:00Z</dcterms:modified>
</cp:coreProperties>
</file>