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70" w:type="dxa"/>
        <w:tblInd w:w="-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6"/>
        <w:gridCol w:w="2364"/>
      </w:tblGrid>
      <w:tr w:rsidR="00CB391A" w14:paraId="1D99A5DB" w14:textId="77777777" w:rsidTr="00901EF5">
        <w:tc>
          <w:tcPr>
            <w:tcW w:w="96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4213D"/>
            <w:tcMar>
              <w:top w:w="220" w:type="dxa"/>
              <w:left w:w="300" w:type="dxa"/>
              <w:bottom w:w="220" w:type="dxa"/>
              <w:right w:w="100" w:type="dxa"/>
            </w:tcMar>
            <w:vAlign w:val="center"/>
          </w:tcPr>
          <w:p w14:paraId="6F015171" w14:textId="77777777" w:rsidR="00CB391A" w:rsidRPr="005174BF" w:rsidRDefault="00000000">
            <w:pPr>
              <w:spacing w:after="40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pacing w:val="20"/>
                <w:sz w:val="48"/>
                <w:szCs w:val="48"/>
              </w:rPr>
              <w:t>SADEESHA SATHSARA KUMBUKAGE</w:t>
            </w:r>
          </w:p>
          <w:p w14:paraId="209E5A75" w14:textId="3D20C089" w:rsidR="00CB391A" w:rsidRPr="005174BF" w:rsidRDefault="00B51B0A">
            <w:pPr>
              <w:spacing w:after="110"/>
              <w:rPr>
                <w:sz w:val="20"/>
                <w:szCs w:val="20"/>
              </w:rPr>
            </w:pPr>
            <w:r>
              <w:rPr>
                <w:b/>
                <w:bCs/>
                <w:color w:val="F2C14E"/>
                <w:sz w:val="28"/>
                <w:szCs w:val="28"/>
              </w:rPr>
              <w:t xml:space="preserve">DevOps Engineer Intern</w:t>
            </w:r>
            <w:r>
              <w:rPr>
                <w:color w:val="8FA3BF"/>
                <w:sz w:val="28"/>
                <w:szCs w:val="28"/>
              </w:rPr>
              <w:t xml:space="preserve"> |  </w:t>
            </w:r>
            <w:r>
              <w:rPr>
                <w:b/>
                <w:bCs/>
                <w:color w:val="F2C14E"/>
                <w:sz w:val="28"/>
                <w:szCs w:val="28"/>
              </w:rPr>
              <w:t>Full-Stack</w:t>
            </w:r>
          </w:p>
          <w:p w14:paraId="7600FE76" w14:textId="77777777" w:rsidR="00CB391A" w:rsidRPr="005174BF" w:rsidRDefault="00000000" w:rsidP="005174BF">
            <w:pPr>
              <w:spacing w:after="30" w:line="360" w:lineRule="auto"/>
              <w:rPr>
                <w:sz w:val="20"/>
                <w:szCs w:val="20"/>
              </w:rPr>
            </w:pPr>
            <w:r>
              <w:rPr>
                <w:color w:val="DCE6F2"/>
                <w:sz w:val="20"/>
                <w:szCs w:val="20"/>
              </w:rPr>
              <w:t>Bandaragama, Kalutara, Sri Lanka</w:t>
            </w:r>
            <w:r>
              <w:rPr>
                <w:color w:val="F2C14E"/>
                <w:sz w:val="20"/>
                <w:szCs w:val="20"/>
              </w:rPr>
              <w:t xml:space="preserve">  •  </w:t>
            </w:r>
            <w:r>
              <w:rPr>
                <w:color w:val="DCE6F2"/>
                <w:sz w:val="20"/>
                <w:szCs w:val="20"/>
              </w:rPr>
              <w:t>+94 70 772 2924</w:t>
            </w:r>
            <w:r>
              <w:rPr>
                <w:color w:val="F2C14E"/>
                <w:sz w:val="20"/>
                <w:szCs w:val="20"/>
              </w:rPr>
              <w:t xml:space="preserve">  •  </w:t>
            </w:r>
            <w:hyperlink r:id="rId7" w:history="1">
              <w:r>
                <w:rPr>
                  <w:color w:val="FFFFFF"/>
                  <w:sz w:val="20"/>
                  <w:szCs w:val="20"/>
                  <w:u w:val="single"/>
                </w:rPr>
                <w:t>sathsarakumbukage@gmail.com</w:t>
              </w:r>
            </w:hyperlink>
          </w:p>
          <w:p w14:paraId="1F2EEB68" w14:textId="77777777" w:rsidR="00CB391A" w:rsidRDefault="00CB391A" w:rsidP="005174BF">
            <w:pPr>
              <w:spacing w:line="360" w:lineRule="auto"/>
            </w:pPr>
            <w:hyperlink r:id="rId8" w:history="1">
              <w:r>
                <w:rPr>
                  <w:color w:val="FFFFFF"/>
                  <w:sz w:val="18"/>
                  <w:szCs w:val="18"/>
                  <w:u w:val="single"/>
                </w:rPr>
                <w:t>LinkedIn</w:t>
              </w:r>
            </w:hyperlink>
            <w:r>
              <w:rPr>
                <w:color w:val="F2C14E"/>
                <w:sz w:val="18"/>
                <w:szCs w:val="18"/>
              </w:rPr>
              <w:t xml:space="preserve">  •  </w:t>
            </w:r>
            <w:hyperlink r:id="rId9" w:history="1">
              <w:r>
                <w:rPr>
                  <w:color w:val="FFFFFF"/>
                  <w:sz w:val="18"/>
                  <w:szCs w:val="18"/>
                  <w:u w:val="single"/>
                </w:rPr>
                <w:t>Portfolio</w:t>
              </w:r>
            </w:hyperlink>
            <w:r>
              <w:rPr>
                <w:color w:val="F2C14E"/>
                <w:sz w:val="18"/>
                <w:szCs w:val="18"/>
              </w:rPr>
              <w:t xml:space="preserve">  •  </w:t>
            </w:r>
            <w:hyperlink r:id="rId10" w:history="1">
              <w:r>
                <w:rPr>
                  <w:color w:val="FFFFFF"/>
                  <w:sz w:val="18"/>
                  <w:szCs w:val="18"/>
                  <w:u w:val="single"/>
                </w:rPr>
                <w:t>GitHub</w:t>
              </w:r>
            </w:hyperlink>
            <w:r>
              <w:rPr>
                <w:color w:val="F2C14E"/>
                <w:sz w:val="18"/>
                <w:szCs w:val="18"/>
              </w:rPr>
              <w:t xml:space="preserve">  •  </w:t>
            </w:r>
            <w:hyperlink r:id="rId11" w:history="1">
              <w:r>
                <w:rPr>
                  <w:color w:val="FFFFFF"/>
                  <w:sz w:val="18"/>
                  <w:szCs w:val="18"/>
                  <w:u w:val="single"/>
                </w:rPr>
                <w:t>Blog</w:t>
              </w:r>
            </w:hyperlink>
          </w:p>
        </w:tc>
        <w:tc>
          <w:tcPr>
            <w:tcW w:w="236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4213D"/>
            <w:tcMar>
              <w:top w:w="160" w:type="dxa"/>
              <w:left w:w="0" w:type="dxa"/>
              <w:bottom w:w="160" w:type="dxa"/>
              <w:right w:w="260" w:type="dxa"/>
            </w:tcMar>
            <w:vAlign w:val="center"/>
          </w:tcPr>
          <w:p w14:paraId="6609B60B" w14:textId="77777777" w:rsidR="00CB391A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7AB061BA" wp14:editId="5BA20578">
                  <wp:extent cx="838200" cy="1114425"/>
                  <wp:effectExtent l="0" t="0" r="0" b="0"/>
                  <wp:docPr id="1" name="photo" descr="Profile photo" title="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7C7E94" w14:textId="77777777" w:rsidR="00CB391A" w:rsidRDefault="00000000">
      <w:pPr>
        <w:keepNext/>
        <w:pBdr>
          <w:left w:val="single" w:sz="24" w:space="6" w:color="0F766E"/>
        </w:pBdr>
        <w:shd w:val="clear" w:color="auto" w:fill="E7F3F1"/>
        <w:spacing w:before="200" w:after="80"/>
        <w:ind w:left="60"/>
      </w:pPr>
      <w:r>
        <w:rPr>
          <w:b/>
          <w:bCs/>
          <w:color w:val="0F766E"/>
          <w:spacing w:val="40"/>
          <w:sz w:val="21"/>
          <w:szCs w:val="21"/>
        </w:rPr>
        <w:t>PROFESSIONAL SUMMARY</w:t>
      </w:r>
    </w:p>
    <w:p w14:paraId="0510BA34" w14:textId="77777777" w:rsidR="00CB391A" w:rsidRPr="005174BF" w:rsidRDefault="00000000">
      <w:pPr>
        <w:spacing w:line="250" w:lineRule="auto"/>
        <w:ind w:left="60"/>
        <w:rPr>
          <w:sz w:val="20"/>
          <w:szCs w:val="20"/>
        </w:rPr>
      </w:pPr>
      <w:r>
        <w:rPr>
          <w:color w:val="1A1A1A"/>
          <w:sz w:val="20"/>
          <w:szCs w:val="20"/>
        </w:rPr>
        <w:t>Final-year Software Engineering undergraduate with professional internship experience building backend services and distributed systems. Focused on NodeJS, REST APIs, microservices, and cloud deployment, with hands-on experience in RabbitMQ, Docker, Kubernetes, CI/CD, and Azure and GCP virtual machines. Experienced in taking services from development through testing and deployment within Agile/Scrum teams.</w:t>
      </w:r>
    </w:p>
    <w:p w14:paraId="6DC40679" w14:textId="77777777" w:rsidR="00CB391A" w:rsidRDefault="00000000">
      <w:pPr>
        <w:keepNext/>
        <w:pBdr>
          <w:left w:val="single" w:sz="24" w:space="6" w:color="0F766E"/>
        </w:pBdr>
        <w:shd w:val="clear" w:color="auto" w:fill="E7F3F1"/>
        <w:spacing w:before="200" w:after="80"/>
        <w:ind w:left="60"/>
      </w:pPr>
      <w:r>
        <w:rPr>
          <w:b/>
          <w:bCs/>
          <w:color w:val="0F766E"/>
          <w:spacing w:val="40"/>
          <w:sz w:val="21"/>
          <w:szCs w:val="21"/>
        </w:rPr>
        <w:t>PROFESSIONAL EXPERIENCE</w:t>
      </w:r>
    </w:p>
    <w:p w14:paraId="143948E5" w14:textId="77777777" w:rsidR="00CB391A" w:rsidRPr="005174BF" w:rsidRDefault="00000000">
      <w:pPr>
        <w:keepNext/>
        <w:tabs>
          <w:tab w:val="right" w:pos="10466"/>
        </w:tabs>
        <w:ind w:left="60"/>
        <w:rPr>
          <w:sz w:val="20"/>
          <w:szCs w:val="20"/>
        </w:rPr>
      </w:pPr>
      <w:r>
        <w:rPr>
          <w:b/>
          <w:bCs/>
          <w:color w:val="1A1A1A"/>
          <w:sz w:val="22"/>
          <w:szCs w:val="22"/>
        </w:rPr>
        <w:t>Software Engineering Intern</w:t>
      </w:r>
      <w:r>
        <w:rPr>
          <w:b/>
          <w:bCs/>
          <w:color w:val="0F766E"/>
          <w:sz w:val="22"/>
          <w:szCs w:val="22"/>
        </w:rPr>
        <w:t xml:space="preserve">, </w:t>
      </w:r>
      <w:r>
        <w:rPr>
          <w:b/>
          <w:bCs/>
          <w:color w:val="000000" w:themeColor="text1"/>
          <w:sz w:val="22"/>
          <w:szCs w:val="22"/>
        </w:rPr>
        <w:t>RnR Solutions</w:t>
      </w:r>
      <w:r>
        <w:rPr>
          <w:b/>
          <w:bCs/>
          <w:color w:val="0F766E"/>
          <w:sz w:val="20"/>
          <w:szCs w:val="20"/>
        </w:rPr>
        <w:tab/>
        <w:t>Oct 2025 – Mar 2026</w:t>
      </w:r>
    </w:p>
    <w:p w14:paraId="74AE3342" w14:textId="77777777" w:rsidR="00CB391A" w:rsidRPr="005174BF" w:rsidRDefault="00000000">
      <w:pPr>
        <w:keepNext/>
        <w:spacing w:after="40"/>
        <w:ind w:left="60"/>
        <w:rPr>
          <w:sz w:val="20"/>
          <w:szCs w:val="20"/>
        </w:rPr>
      </w:pPr>
      <w:r>
        <w:rPr>
          <w:i/>
          <w:iCs/>
          <w:color w:val="5A5A5A"/>
          <w:sz w:val="20"/>
          <w:szCs w:val="20"/>
        </w:rPr>
        <w:t>Kalutara, Sri Lanka</w:t>
      </w:r>
    </w:p>
    <w:p w14:paraId="59F16269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Developed backend services and RESTful APIs for a face recognition system supporting attendance, authentication, and access control, collaborating with a cross functional team on requirements and design.</w:t>
      </w:r>
    </w:p>
    <w:p w14:paraId="1C5944AB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Contributed to adopting an event driven architecture with RabbitMQ, improving service decoupling and scalability.</w:t>
      </w:r>
    </w:p>
    <w:p w14:paraId="27AC0487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Built CI/CD pipelines with GitHub Actions and Jenkins, automating container builds, GHCR publishing, and service deployment.</w:t>
      </w:r>
    </w:p>
    <w:p w14:paraId="0D366F8F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Deployed and maintained services on Google Cloud Platform and Alibaba Cloud virtual machines as part of the deployment infrastructure.</w:t>
      </w:r>
    </w:p>
    <w:p w14:paraId="7C62837B" w14:textId="77777777" w:rsidR="00CB391A" w:rsidRDefault="00000000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  <w:sz w:val="20"/>
          <w:szCs w:val="20"/>
        </w:rPr>
        <w:t>Wrote automated unit tests, refactored existing code, and took part in code reviews to improve reliability and maintainability</w:t>
      </w:r>
      <w:r>
        <w:rPr>
          <w:color w:val="1A1A1A"/>
        </w:rPr>
        <w:t>.</w:t>
      </w:r>
    </w:p>
    <w:p w14:paraId="6A5B1146" w14:textId="77777777" w:rsidR="00CB391A" w:rsidRDefault="00901EF5">
      <w:pPr>
        <w:keepNext/>
        <w:pBdr>
          <w:left w:val="single" w:sz="24" w:space="6" w:color="0F766E"/>
        </w:pBdr>
        <w:shd w:val="clear" w:color="auto" w:fill="E7F3F1"/>
        <w:spacing w:before="200" w:after="80"/>
        <w:ind w:left="60"/>
      </w:pPr>
      <w:r>
        <w:rPr>
          <w:b/>
          <w:bCs/>
          <w:color w:val="0F766E"/>
          <w:spacing w:val="40"/>
          <w:sz w:val="21"/>
          <w:szCs w:val="21"/>
        </w:rPr>
        <w:t>PROJECT EXPERIENCE</w:t>
      </w:r>
    </w:p>
    <w:p w14:paraId="031F025E" w14:textId="77777777" w:rsidR="00CB391A" w:rsidRPr="005174BF" w:rsidRDefault="00000000">
      <w:pPr>
        <w:keepNext/>
        <w:spacing w:before="60" w:after="15"/>
        <w:ind w:left="60"/>
        <w:rPr>
          <w:sz w:val="20"/>
          <w:szCs w:val="20"/>
        </w:rPr>
      </w:pPr>
      <w:r>
        <w:rPr>
          <w:b/>
          <w:bCs/>
          <w:color w:val="1A1A1A"/>
          <w:sz w:val="22"/>
          <w:szCs w:val="22"/>
        </w:rPr>
        <w:t>Syruss, Agentic Document Extraction Middleware</w:t>
      </w:r>
      <w:r>
        <w:rPr>
          <w:color w:val="999999"/>
          <w:sz w:val="20"/>
          <w:szCs w:val="20"/>
        </w:rPr>
        <w:t xml:space="preserve">  |  </w:t>
      </w:r>
      <w:r>
        <w:rPr>
          <w:i/>
          <w:iCs/>
          <w:color w:val="5A5A5A"/>
          <w:sz w:val="20"/>
          <w:szCs w:val="20"/>
        </w:rPr>
        <w:t>Python, FastAPI, LangChain, Kafka, PostgreSQL, Next.js</w:t>
      </w:r>
      <w:r>
        <w:rPr>
          <w:color w:val="999999"/>
          <w:sz w:val="20"/>
          <w:szCs w:val="20"/>
        </w:rPr>
        <w:t xml:space="preserve">  |  </w:t>
      </w:r>
      <w:hyperlink r:id="rId15" w:history="1">
        <w:r>
          <w:rPr>
            <w:color w:val="0F766E"/>
            <w:sz w:val="20"/>
            <w:szCs w:val="20"/>
            <w:u w:val="single"/>
          </w:rPr>
          <w:t>GitHub</w:t>
        </w:r>
      </w:hyperlink>
    </w:p>
    <w:p w14:paraId="57AA8845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Built an agentic middleware that turns uploaded documents into validated records, using an autonomous per-workspace agent on an event driven FastAPI, Kafka, and PostgreSQL backend with Keycloak auth and RBAC.</w:t>
      </w:r>
    </w:p>
    <w:p w14:paraId="42B2938E" w14:textId="77777777" w:rsidR="00CB391A" w:rsidRPr="005174BF" w:rsidRDefault="00000000">
      <w:pPr>
        <w:keepNext/>
        <w:spacing w:before="60" w:after="15"/>
        <w:ind w:left="60"/>
        <w:rPr>
          <w:sz w:val="20"/>
          <w:szCs w:val="20"/>
        </w:rPr>
      </w:pPr>
      <w:r>
        <w:rPr>
          <w:b/>
          <w:bCs/>
          <w:color w:val="1A1A1A"/>
          <w:sz w:val="22"/>
          <w:szCs w:val="22"/>
        </w:rPr>
        <w:t>MediCare, Healthcare Platform</w:t>
      </w:r>
      <w:r>
        <w:rPr>
          <w:color w:val="999999"/>
          <w:sz w:val="20"/>
          <w:szCs w:val="20"/>
        </w:rPr>
        <w:t xml:space="preserve">  |  </w:t>
      </w:r>
      <w:r>
        <w:rPr>
          <w:i/>
          <w:iCs/>
          <w:color w:val="5A5A5A"/>
          <w:sz w:val="20"/>
          <w:szCs w:val="20"/>
        </w:rPr>
        <w:t>Spring Boot, React, MongoDB, Docker, Kubernetes, Azure VMs</w:t>
      </w:r>
      <w:r>
        <w:rPr>
          <w:color w:val="999999"/>
          <w:sz w:val="20"/>
          <w:szCs w:val="20"/>
        </w:rPr>
        <w:t xml:space="preserve">  |  </w:t>
      </w:r>
      <w:hyperlink r:id="rId13" w:history="1">
        <w:r>
          <w:rPr>
            <w:color w:val="0F766E"/>
            <w:sz w:val="20"/>
            <w:szCs w:val="20"/>
            <w:u w:val="single"/>
          </w:rPr>
          <w:t>GitHub</w:t>
        </w:r>
      </w:hyperlink>
    </w:p>
    <w:p w14:paraId="57D3825B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Led end to end development and deployment of a healthcare platform comprising seven microservices, including an Nginx API gateway, an authentication service, and five backend services.</w:t>
      </w:r>
    </w:p>
    <w:p w14:paraId="683CB9BE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Deployed on Azure Virtual Machines with Kubernetes and Docker, enforced JWT authentication across services, and built CI/CD pipelines with Jenkins and GitHub Actions.</w:t>
      </w:r>
    </w:p>
    <w:p w14:paraId="7CAEA24F" w14:textId="77777777" w:rsidR="00CB391A" w:rsidRPr="005174BF" w:rsidRDefault="00000000">
      <w:pPr>
        <w:keepNext/>
        <w:spacing w:before="60" w:after="15"/>
        <w:ind w:left="60"/>
        <w:rPr>
          <w:sz w:val="20"/>
          <w:szCs w:val="20"/>
        </w:rPr>
      </w:pPr>
      <w:r>
        <w:rPr>
          <w:b/>
          <w:bCs/>
          <w:color w:val="1A1A1A"/>
          <w:sz w:val="22"/>
          <w:szCs w:val="22"/>
        </w:rPr>
        <w:t>Plugin Based Workflow Automation Framework</w:t>
      </w:r>
      <w:r>
        <w:rPr>
          <w:color w:val="999999"/>
          <w:sz w:val="20"/>
          <w:szCs w:val="20"/>
        </w:rPr>
        <w:t xml:space="preserve">  |  </w:t>
      </w:r>
      <w:r>
        <w:rPr>
          <w:i/>
          <w:iCs/>
          <w:color w:val="5A5A5A"/>
          <w:sz w:val="20"/>
          <w:szCs w:val="20"/>
        </w:rPr>
        <w:t>Python, FastAPI, React, SQLite</w:t>
      </w:r>
      <w:r>
        <w:rPr>
          <w:color w:val="999999"/>
          <w:sz w:val="20"/>
          <w:szCs w:val="20"/>
        </w:rPr>
        <w:t xml:space="preserve">  |  </w:t>
      </w:r>
      <w:hyperlink r:id="rId14" w:history="1">
        <w:r>
          <w:rPr>
            <w:color w:val="0F766E"/>
            <w:sz w:val="20"/>
            <w:szCs w:val="20"/>
            <w:u w:val="single"/>
          </w:rPr>
          <w:t>GitHub</w:t>
        </w:r>
      </w:hyperlink>
    </w:p>
    <w:p w14:paraId="5295AD4E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Built a microkernel backend that keeps the core system minimal while isolating functionality into independently loaded plugins, with asynchronous event processing and dynamic plugin loading.</w:t>
      </w:r>
    </w:p>
    <w:p w14:paraId="532665DF" w14:textId="77777777" w:rsidR="00CB391A" w:rsidRPr="005174BF" w:rsidRDefault="00000000">
      <w:pPr>
        <w:pStyle w:val="ListParagraph"/>
        <w:numPr>
          <w:ilvl w:val="0"/>
          <w:numId w:val="2"/>
        </w:numPr>
        <w:spacing w:after="40" w:line="250" w:lineRule="auto"/>
        <w:rPr>
          <w:sz w:val="20"/>
          <w:szCs w:val="20"/>
        </w:rPr>
      </w:pPr>
      <w:r>
        <w:rPr>
          <w:color w:val="1A1A1A"/>
          <w:sz w:val="20"/>
          <w:szCs w:val="20"/>
        </w:rPr>
        <w:t>Designed a React based workflow editor consuming the REST API, and wrote unit, integration, and functional tests covering the plugin loading and event processing core.</w:t>
      </w:r>
    </w:p>
    <w:p w14:paraId="443A9AC8" w14:textId="77777777" w:rsidR="00CB391A" w:rsidRPr="005174BF" w:rsidRDefault="00000000">
      <w:pPr>
        <w:keepNext/>
        <w:pBdr>
          <w:left w:val="single" w:sz="24" w:space="6" w:color="0F766E"/>
        </w:pBdr>
        <w:shd w:val="clear" w:color="auto" w:fill="E7F3F1"/>
        <w:spacing w:before="200" w:after="80"/>
        <w:ind w:left="60"/>
        <w:rPr>
          <w:sz w:val="20"/>
          <w:szCs w:val="20"/>
        </w:rPr>
      </w:pPr>
      <w:r>
        <w:rPr>
          <w:b/>
          <w:bCs/>
          <w:color w:val="0F766E"/>
          <w:spacing w:val="40"/>
          <w:sz w:val="22"/>
          <w:szCs w:val="22"/>
        </w:rPr>
        <w:t>TECHNICAL SKILLS</w:t>
      </w:r>
    </w:p>
    <w:p w14:paraId="1750C1BA" w14:textId="77777777" w:rsidR="00CB391A" w:rsidRPr="005174BF" w:rsidRDefault="00000000">
      <w:pPr>
        <w:tabs>
          <w:tab w:val="left" w:pos="1900"/>
        </w:tabs>
        <w:spacing w:after="25"/>
        <w:ind w:left="1900" w:hanging="190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Languages</w:t>
      </w:r>
      <w:r>
        <w:rPr>
          <w:color w:val="000000" w:themeColor="text1"/>
          <w:sz w:val="20"/>
          <w:szCs w:val="20"/>
        </w:rPr>
        <w:tab/>
        <w:t>Java, Python, JavaScript, TypeScript</w:t>
      </w:r>
    </w:p>
    <w:p w14:paraId="1024B299" w14:textId="77777777" w:rsidR="00CB391A" w:rsidRPr="005174BF" w:rsidRDefault="00000000">
      <w:pPr>
        <w:tabs>
          <w:tab w:val="left" w:pos="1900"/>
        </w:tabs>
        <w:spacing w:after="25"/>
        <w:ind w:left="1900" w:hanging="190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Backend &amp; APIs</w:t>
      </w:r>
      <w:r>
        <w:rPr>
          <w:color w:val="000000" w:themeColor="text1"/>
          <w:sz w:val="20"/>
          <w:szCs w:val="20"/>
        </w:rPr>
        <w:tab/>
        <w:t>Node.js, Express.js, Spring Boot, FastAPI, RESTful API Design, Microservices, JWT/OAuth 2.0, RBAC</w:t>
      </w:r>
    </w:p>
    <w:p w14:paraId="6AE449A2" w14:textId="77777777" w:rsidR="00CB391A" w:rsidRPr="005174BF" w:rsidRDefault="00000000">
      <w:pPr>
        <w:tabs>
          <w:tab w:val="left" w:pos="1900"/>
        </w:tabs>
        <w:spacing w:after="25"/>
        <w:ind w:left="1900" w:hanging="190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Cloud &amp; DevOps</w:t>
      </w:r>
      <w:r>
        <w:rPr>
          <w:color w:val="000000" w:themeColor="text1"/>
          <w:sz w:val="20"/>
          <w:szCs w:val="20"/>
        </w:rPr>
        <w:tab/>
        <w:t>Docker, Kubernetes, GitHub Actions, Jenkins, Azure VMs, GCP VMs, CI/CD</w:t>
      </w:r>
    </w:p>
    <w:p w14:paraId="52E9B294" w14:textId="77777777" w:rsidR="00CB391A" w:rsidRPr="005174BF" w:rsidRDefault="00000000">
      <w:pPr>
        <w:tabs>
          <w:tab w:val="left" w:pos="1900"/>
        </w:tabs>
        <w:spacing w:after="25"/>
        <w:ind w:left="1900" w:hanging="190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Databases</w:t>
      </w:r>
      <w:r>
        <w:rPr>
          <w:color w:val="000000" w:themeColor="text1"/>
          <w:sz w:val="20"/>
          <w:szCs w:val="20"/>
        </w:rPr>
        <w:tab/>
        <w:t>MongoDB, MySQL, PostgreSQL, Redis</w:t>
      </w:r>
    </w:p>
    <w:p w14:paraId="6A74B2CD" w14:textId="77777777" w:rsidR="00CB391A" w:rsidRPr="005174BF" w:rsidRDefault="00000000">
      <w:pPr>
        <w:tabs>
          <w:tab w:val="left" w:pos="1900"/>
        </w:tabs>
        <w:spacing w:after="25"/>
        <w:ind w:left="1900" w:hanging="190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Messaging</w:t>
      </w:r>
      <w:r>
        <w:rPr>
          <w:color w:val="000000" w:themeColor="text1"/>
          <w:sz w:val="20"/>
          <w:szCs w:val="20"/>
        </w:rPr>
        <w:tab/>
        <w:t>Kafka, RabbitMQ</w:t>
      </w:r>
    </w:p>
    <w:p w14:paraId="19FC56EA" w14:textId="77777777" w:rsidR="00CB391A" w:rsidRPr="005174BF" w:rsidRDefault="00000000">
      <w:pPr>
        <w:tabs>
          <w:tab w:val="left" w:pos="1900"/>
        </w:tabs>
        <w:spacing w:after="25"/>
        <w:ind w:left="1900" w:hanging="1900"/>
        <w:rPr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Frontend</w:t>
      </w:r>
      <w:r>
        <w:rPr>
          <w:color w:val="1A1A1A"/>
          <w:sz w:val="20"/>
          <w:szCs w:val="20"/>
        </w:rPr>
        <w:tab/>
        <w:t>HTML, CSS, JavaScript, React, Next.js, Tailwind CSS</w:t>
      </w:r>
    </w:p>
    <w:p w14:paraId="009F0CD4" w14:textId="77777777" w:rsidR="00CB391A" w:rsidRDefault="00000000">
      <w:pPr>
        <w:keepNext/>
        <w:pBdr>
          <w:left w:val="single" w:sz="24" w:space="6" w:color="0F766E"/>
        </w:pBdr>
        <w:shd w:val="clear" w:color="auto" w:fill="E7F3F1"/>
        <w:spacing w:before="200" w:after="80"/>
        <w:ind w:left="60"/>
      </w:pPr>
      <w:r>
        <w:rPr>
          <w:b/>
          <w:bCs/>
          <w:color w:val="0F766E"/>
          <w:spacing w:val="40"/>
          <w:sz w:val="21"/>
          <w:szCs w:val="21"/>
        </w:rPr>
        <w:t>EDUCATION</w:t>
      </w:r>
    </w:p>
    <w:p w14:paraId="70BBCEDE" w14:textId="77777777" w:rsidR="00CB391A" w:rsidRPr="005174BF" w:rsidRDefault="00000000">
      <w:pPr>
        <w:keepNext/>
        <w:tabs>
          <w:tab w:val="right" w:pos="10466"/>
        </w:tabs>
        <w:ind w:left="60"/>
        <w:rPr>
          <w:sz w:val="20"/>
          <w:szCs w:val="20"/>
        </w:rPr>
      </w:pPr>
      <w:r>
        <w:rPr>
          <w:b/>
          <w:bCs/>
          <w:color w:val="1A1A1A"/>
          <w:sz w:val="22"/>
          <w:szCs w:val="22"/>
        </w:rPr>
        <w:t>BSc (Hons) in Information Technology, Specialization in Software Engineering</w:t>
      </w:r>
      <w:r>
        <w:rPr>
          <w:b/>
          <w:bCs/>
          <w:color w:val="0F766E"/>
          <w:sz w:val="20"/>
          <w:szCs w:val="20"/>
        </w:rPr>
        <w:tab/>
        <w:t>Jun 2023 – Jun 2027</w:t>
      </w:r>
    </w:p>
    <w:p w14:paraId="6FFC2125" w14:textId="77777777" w:rsidR="00CB391A" w:rsidRPr="005174BF" w:rsidRDefault="00000000">
      <w:pPr>
        <w:spacing w:after="30"/>
        <w:ind w:left="60"/>
        <w:rPr>
          <w:sz w:val="20"/>
          <w:szCs w:val="20"/>
        </w:rPr>
      </w:pPr>
      <w:r>
        <w:rPr>
          <w:i/>
          <w:iCs/>
          <w:color w:val="5A5A5A"/>
          <w:sz w:val="20"/>
          <w:szCs w:val="20"/>
        </w:rPr>
        <w:t>Sri Lanka Institute of Information Technology (SLIIT), Colombo</w:t>
      </w:r>
    </w:p>
    <w:p w14:paraId="36906F9E" w14:textId="77777777" w:rsidR="00CB391A" w:rsidRPr="005174BF" w:rsidRDefault="00000000">
      <w:pPr>
        <w:ind w:left="60"/>
        <w:rPr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Relevant coursework: </w:t>
      </w:r>
      <w:r>
        <w:rPr>
          <w:color w:val="1A1A1A"/>
          <w:sz w:val="20"/>
          <w:szCs w:val="20"/>
        </w:rPr>
        <w:t>Object Oriented Programming, Data Structures &amp; Algorithms, Software Architecture, Cloud Computing, Database Systems</w:t>
      </w:r>
    </w:p>
    <w:p w14:paraId="5E16DEE2" w14:textId="77777777" w:rsidR="00CB391A" w:rsidRDefault="00000000">
      <w:pPr>
        <w:keepNext/>
        <w:pBdr>
          <w:left w:val="single" w:sz="24" w:space="6" w:color="0F766E"/>
        </w:pBdr>
        <w:shd w:val="clear" w:color="auto" w:fill="E7F3F1"/>
        <w:spacing w:before="200" w:after="80"/>
        <w:ind w:left="60"/>
      </w:pPr>
      <w:r>
        <w:rPr>
          <w:b/>
          <w:bCs/>
          <w:color w:val="0F766E"/>
          <w:spacing w:val="40"/>
          <w:sz w:val="21"/>
          <w:szCs w:val="21"/>
        </w:rPr>
        <w:t>LANGUAGES &amp; INTERESTS</w:t>
      </w:r>
    </w:p>
    <w:p w14:paraId="2E715FD1" w14:textId="77777777" w:rsidR="005174BF" w:rsidRDefault="005174BF">
      <w:pPr>
        <w:rPr>
          <w:b/>
          <w:bCs/>
          <w:color w:val="0F766E"/>
        </w:rPr>
        <w:sectPr w:rsidR="005174BF" w:rsidSect="00901EF5">
          <w:pgSz w:w="11906" w:h="16838"/>
          <w:pgMar w:top="0" w:right="720" w:bottom="446" w:left="720" w:header="706" w:footer="706" w:gutter="0"/>
          <w:cols w:space="720"/>
          <w:docGrid w:linePitch="360"/>
        </w:sectPr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33"/>
        <w:gridCol w:w="5233"/>
      </w:tblGrid>
      <w:tr w:rsidR="00CB391A" w14:paraId="5BDF2E60" w14:textId="77777777"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00" w:type="dxa"/>
              <w:bottom w:w="20" w:type="dxa"/>
              <w:right w:w="200" w:type="dxa"/>
            </w:tcMar>
          </w:tcPr>
          <w:p w14:paraId="4E7594FD" w14:textId="77777777" w:rsidR="00CB391A" w:rsidRPr="005D69D8" w:rsidRDefault="00000000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0F766E"/>
                <w:sz w:val="20"/>
                <w:szCs w:val="20"/>
              </w:rPr>
              <w:t xml:space="preserve">Languages: </w:t>
            </w:r>
            <w:r>
              <w:rPr>
                <w:color w:val="1A1A1A"/>
                <w:sz w:val="20"/>
                <w:szCs w:val="20"/>
              </w:rPr>
              <w:t>English (Professional Working Proficiency), Sinhala (Native)</w:t>
            </w:r>
          </w:p>
        </w:tc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200" w:type="dxa"/>
              <w:bottom w:w="20" w:type="dxa"/>
              <w:right w:w="0" w:type="dxa"/>
            </w:tcMar>
          </w:tcPr>
          <w:p w14:paraId="0FE1935E" w14:textId="77777777" w:rsidR="00CB391A" w:rsidRPr="005D69D8" w:rsidRDefault="00000000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0F766E"/>
                <w:sz w:val="20"/>
                <w:szCs w:val="20"/>
              </w:rPr>
              <w:t xml:space="preserve">Interests: </w:t>
            </w:r>
            <w:r>
              <w:rPr>
                <w:color w:val="1A1A1A"/>
                <w:sz w:val="20"/>
                <w:szCs w:val="20"/>
              </w:rPr>
              <w:t>System Architecting &amp; Design, Agentic AI &amp; LLM Applications, Distributed Systems</w:t>
            </w:r>
          </w:p>
        </w:tc>
      </w:tr>
    </w:tbl>
    <w:p w14:paraId="1C02FFAE" w14:textId="77777777" w:rsidR="00AA79E9" w:rsidRDefault="00AA79E9">
      <w:pPr>
        <w:spacing w:line="20" w:lineRule="exact"/>
        <w:rPr>
          <w:sz w:val="2"/>
          <w:szCs w:val="2"/>
        </w:rPr>
      </w:pPr>
    </w:p>
    <w:sectPr w:rsidR="00AA79E9" w:rsidSect="005174BF">
      <w:type w:val="continuous"/>
      <w:pgSz w:w="11906" w:h="16838"/>
      <w:pgMar w:top="0" w:right="720" w:bottom="446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606EA" w14:textId="77777777" w:rsidR="00D9184D" w:rsidRDefault="00D9184D" w:rsidP="00A2704C">
      <w:r>
        <w:separator/>
      </w:r>
    </w:p>
  </w:endnote>
  <w:endnote w:type="continuationSeparator" w:id="0">
    <w:p w14:paraId="6338D39B" w14:textId="77777777" w:rsidR="00D9184D" w:rsidRDefault="00D9184D" w:rsidP="00A270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BD37F" w14:textId="77777777" w:rsidR="00D9184D" w:rsidRDefault="00D9184D" w:rsidP="00A2704C">
      <w:r>
        <w:separator/>
      </w:r>
    </w:p>
  </w:footnote>
  <w:footnote w:type="continuationSeparator" w:id="0">
    <w:p w14:paraId="01BFE323" w14:textId="77777777" w:rsidR="00D9184D" w:rsidRDefault="00D9184D" w:rsidP="00A270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420D2"/>
    <w:multiLevelType w:val="hybridMultilevel"/>
    <w:tmpl w:val="9A44BF9E"/>
    <w:lvl w:ilvl="0" w:tplc="9746CD9E">
      <w:start w:val="1"/>
      <w:numFmt w:val="bullet"/>
      <w:lvlText w:val="•"/>
      <w:lvlJc w:val="left"/>
      <w:pPr>
        <w:ind w:left="340" w:hanging="220"/>
      </w:pPr>
      <w:rPr>
        <w:color w:val="0F766E"/>
      </w:rPr>
    </w:lvl>
    <w:lvl w:ilvl="1" w:tplc="C636BDF2">
      <w:numFmt w:val="decimal"/>
      <w:lvlText w:val=""/>
      <w:lvlJc w:val="left"/>
    </w:lvl>
    <w:lvl w:ilvl="2" w:tplc="82301326">
      <w:numFmt w:val="decimal"/>
      <w:lvlText w:val=""/>
      <w:lvlJc w:val="left"/>
    </w:lvl>
    <w:lvl w:ilvl="3" w:tplc="0714D766">
      <w:numFmt w:val="decimal"/>
      <w:lvlText w:val=""/>
      <w:lvlJc w:val="left"/>
    </w:lvl>
    <w:lvl w:ilvl="4" w:tplc="1BAE4592">
      <w:numFmt w:val="decimal"/>
      <w:lvlText w:val=""/>
      <w:lvlJc w:val="left"/>
    </w:lvl>
    <w:lvl w:ilvl="5" w:tplc="53C4F146">
      <w:numFmt w:val="decimal"/>
      <w:lvlText w:val=""/>
      <w:lvlJc w:val="left"/>
    </w:lvl>
    <w:lvl w:ilvl="6" w:tplc="CD8E7880">
      <w:numFmt w:val="decimal"/>
      <w:lvlText w:val=""/>
      <w:lvlJc w:val="left"/>
    </w:lvl>
    <w:lvl w:ilvl="7" w:tplc="3FDC5ACC">
      <w:numFmt w:val="decimal"/>
      <w:lvlText w:val=""/>
      <w:lvlJc w:val="left"/>
    </w:lvl>
    <w:lvl w:ilvl="8" w:tplc="9F62F1CC">
      <w:numFmt w:val="decimal"/>
      <w:lvlText w:val=""/>
      <w:lvlJc w:val="left"/>
    </w:lvl>
  </w:abstractNum>
  <w:abstractNum w:abstractNumId="1" w15:restartNumberingAfterBreak="0">
    <w:nsid w:val="6BED3671"/>
    <w:multiLevelType w:val="hybridMultilevel"/>
    <w:tmpl w:val="CEB21FA4"/>
    <w:lvl w:ilvl="0" w:tplc="22824BCE">
      <w:start w:val="1"/>
      <w:numFmt w:val="bullet"/>
      <w:lvlText w:val="●"/>
      <w:lvlJc w:val="left"/>
      <w:pPr>
        <w:ind w:left="720" w:hanging="360"/>
      </w:pPr>
    </w:lvl>
    <w:lvl w:ilvl="1" w:tplc="78E0872E">
      <w:start w:val="1"/>
      <w:numFmt w:val="bullet"/>
      <w:lvlText w:val="○"/>
      <w:lvlJc w:val="left"/>
      <w:pPr>
        <w:ind w:left="1440" w:hanging="360"/>
      </w:pPr>
    </w:lvl>
    <w:lvl w:ilvl="2" w:tplc="5C92CFAE">
      <w:start w:val="1"/>
      <w:numFmt w:val="bullet"/>
      <w:lvlText w:val="■"/>
      <w:lvlJc w:val="left"/>
      <w:pPr>
        <w:ind w:left="2160" w:hanging="360"/>
      </w:pPr>
    </w:lvl>
    <w:lvl w:ilvl="3" w:tplc="FA1C8D44">
      <w:start w:val="1"/>
      <w:numFmt w:val="bullet"/>
      <w:lvlText w:val="●"/>
      <w:lvlJc w:val="left"/>
      <w:pPr>
        <w:ind w:left="2880" w:hanging="360"/>
      </w:pPr>
    </w:lvl>
    <w:lvl w:ilvl="4" w:tplc="DAD01338">
      <w:start w:val="1"/>
      <w:numFmt w:val="bullet"/>
      <w:lvlText w:val="○"/>
      <w:lvlJc w:val="left"/>
      <w:pPr>
        <w:ind w:left="3600" w:hanging="360"/>
      </w:pPr>
    </w:lvl>
    <w:lvl w:ilvl="5" w:tplc="BEE01C92">
      <w:start w:val="1"/>
      <w:numFmt w:val="bullet"/>
      <w:lvlText w:val="■"/>
      <w:lvlJc w:val="left"/>
      <w:pPr>
        <w:ind w:left="4320" w:hanging="360"/>
      </w:pPr>
    </w:lvl>
    <w:lvl w:ilvl="6" w:tplc="5CA46A6E">
      <w:start w:val="1"/>
      <w:numFmt w:val="bullet"/>
      <w:lvlText w:val="●"/>
      <w:lvlJc w:val="left"/>
      <w:pPr>
        <w:ind w:left="5040" w:hanging="360"/>
      </w:pPr>
    </w:lvl>
    <w:lvl w:ilvl="7" w:tplc="5C860F90">
      <w:start w:val="1"/>
      <w:numFmt w:val="bullet"/>
      <w:lvlText w:val="●"/>
      <w:lvlJc w:val="left"/>
      <w:pPr>
        <w:ind w:left="5760" w:hanging="360"/>
      </w:pPr>
    </w:lvl>
    <w:lvl w:ilvl="8" w:tplc="4BAC9820">
      <w:start w:val="1"/>
      <w:numFmt w:val="bullet"/>
      <w:lvlText w:val="●"/>
      <w:lvlJc w:val="left"/>
      <w:pPr>
        <w:ind w:left="6480" w:hanging="360"/>
      </w:pPr>
    </w:lvl>
  </w:abstractNum>
  <w:num w:numId="1" w16cid:durableId="201332805">
    <w:abstractNumId w:val="1"/>
    <w:lvlOverride w:ilvl="0">
      <w:startOverride w:val="1"/>
    </w:lvlOverride>
  </w:num>
  <w:num w:numId="2" w16cid:durableId="5859617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91A"/>
    <w:rsid w:val="00226F37"/>
    <w:rsid w:val="00254860"/>
    <w:rsid w:val="002F7B39"/>
    <w:rsid w:val="003E3523"/>
    <w:rsid w:val="005174BF"/>
    <w:rsid w:val="005D69D8"/>
    <w:rsid w:val="007106D0"/>
    <w:rsid w:val="00901EF5"/>
    <w:rsid w:val="00A2704C"/>
    <w:rsid w:val="00A30858"/>
    <w:rsid w:val="00A37EA9"/>
    <w:rsid w:val="00AA79E9"/>
    <w:rsid w:val="00B51B0A"/>
    <w:rsid w:val="00CB391A"/>
    <w:rsid w:val="00D9184D"/>
    <w:rsid w:val="00E51316"/>
    <w:rsid w:val="00EA3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C91B6"/>
  <w15:docId w15:val="{3083EAC1-DD9F-47F5-807B-72FA60715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270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704C"/>
  </w:style>
  <w:style w:type="paragraph" w:styleId="Footer">
    <w:name w:val="footer"/>
    <w:basedOn w:val="Normal"/>
    <w:link w:val="FooterChar"/>
    <w:uiPriority w:val="99"/>
    <w:unhideWhenUsed/>
    <w:rsid w:val="00A270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70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https://www.linkedin.com/in/sadeeshasathsara" TargetMode="External"/><Relationship Id="rId13" Type="http://schemas.openxmlformats.org/officeDocument/2006/relationships/hyperlink" Target="https://github.com/sadeeshasathsara/MediCare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sathsarakumbukage@gmail.com" TargetMode="External"/><Relationship Id="rId12" Type="http://schemas.openxmlformats.org/officeDocument/2006/relationships/image" Target="media/image1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adeeshasathsara.netlify.app/blo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sadeeshasathsara/syruss" TargetMode="External"/><Relationship Id="rId10" Type="http://schemas.openxmlformats.org/officeDocument/2006/relationships/hyperlink" Target="https://www.github.com/sadeeshasathsar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adeeshasathsara.netlify.app/" TargetMode="External"/><Relationship Id="rId14" Type="http://schemas.openxmlformats.org/officeDocument/2006/relationships/hyperlink" Target="https://github.com/sadeeshasathsara/Workflow-Automation-Platform-with-Plug-in-Architectu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615</Words>
  <Characters>3510</Characters>
  <Application>Microsoft Office Word</Application>
  <DocSecurity>0</DocSecurity>
  <Lines>29</Lines>
  <Paragraphs>8</Paragraphs>
  <ScaleCrop>false</ScaleCrop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Sadeesha Sathsara</cp:lastModifiedBy>
  <cp:revision>9</cp:revision>
  <cp:lastPrinted>2026-10-05T12:30:00Z</cp:lastPrinted>
  <dcterms:created xsi:type="dcterms:W3CDTF">2026-09-28T19:25:00Z</dcterms:created>
  <dcterms:modified xsi:type="dcterms:W3CDTF">2026-10-16T12:02:00Z</dcterms:modified>
</cp:coreProperties>
</file>