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833BE9" w:rsidP="00141A4C">
      <w:pPr>
        <w:pStyle w:val="Title"/>
      </w:pPr>
      <w:r>
        <w:t>Sadegh Azizi</w:t>
      </w:r>
    </w:p>
    <w:p w:rsidR="00141A4C" w:rsidRDefault="00862083" w:rsidP="00141A4C">
      <w:r>
        <w:t>2820 Carriage Way, West Linn, 97068</w:t>
      </w:r>
      <w:r w:rsidR="00141A4C">
        <w:t> | </w:t>
      </w:r>
      <w:r>
        <w:t>503-309-8415</w:t>
      </w:r>
      <w:r w:rsidR="00141A4C">
        <w:t> | </w:t>
      </w:r>
      <w:r>
        <w:t>sadeghazizi111@yahoo.com</w:t>
      </w:r>
    </w:p>
    <w:p w:rsidR="006270A9" w:rsidRDefault="00DD209F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3A0F1D1D67147B095C0C3F6FD0A71A3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00236E">
      <w:r>
        <w:t>To embark on a challenging career to use my education and expand my experience.</w:t>
      </w:r>
    </w:p>
    <w:sdt>
      <w:sdtPr>
        <w:alias w:val="Education:"/>
        <w:tag w:val="Education:"/>
        <w:id w:val="807127995"/>
        <w:placeholder>
          <w:docPart w:val="83CE460691B544EEAF1C8FC5A6321D0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2A4B60">
      <w:pPr>
        <w:pStyle w:val="Heading2"/>
      </w:pPr>
      <w:r w:rsidRPr="00862083">
        <w:rPr>
          <w:rFonts w:ascii="Cambria" w:hAnsi="Cambria" w:cs="Helvetica"/>
          <w:color w:val="333333"/>
          <w:shd w:val="clear" w:color="auto" w:fill="FFFFFF"/>
        </w:rPr>
        <w:t>BUSINESS ADMINISTRATION</w:t>
      </w:r>
      <w:r>
        <w:rPr>
          <w:rFonts w:ascii="Cambria" w:hAnsi="Cambria" w:cs="Helvetica"/>
          <w:color w:val="333333"/>
          <w:shd w:val="clear" w:color="auto" w:fill="FFFFFF"/>
        </w:rPr>
        <w:t xml:space="preserve"> </w:t>
      </w:r>
      <w:r w:rsidR="00862083" w:rsidRPr="00862083">
        <w:rPr>
          <w:rFonts w:ascii="Cambria" w:hAnsi="Cambria" w:cs="Helvetica"/>
          <w:color w:val="333333"/>
          <w:shd w:val="clear" w:color="auto" w:fill="FFFFFF"/>
        </w:rPr>
        <w:t>Degree</w:t>
      </w:r>
      <w:r w:rsidR="009D5933">
        <w:t> |</w:t>
      </w:r>
      <w:r>
        <w:t xml:space="preserve"> Completion Date:</w:t>
      </w:r>
      <w:r w:rsidR="009D5933">
        <w:t> </w:t>
      </w:r>
      <w:r w:rsidR="00862083">
        <w:t>In progress</w:t>
      </w:r>
      <w:r w:rsidR="009D5933">
        <w:t> | </w:t>
      </w:r>
    </w:p>
    <w:p w:rsidR="006270A9" w:rsidRDefault="002A4B60" w:rsidP="00DB0FAC">
      <w:pPr>
        <w:pStyle w:val="ListBullet"/>
      </w:pPr>
      <w:r>
        <w:t>Portland Community College</w:t>
      </w:r>
    </w:p>
    <w:p w:rsidR="006270A9" w:rsidRDefault="00862083">
      <w:pPr>
        <w:pStyle w:val="Heading2"/>
      </w:pPr>
      <w:r>
        <w:t>High School Diploma</w:t>
      </w:r>
      <w:r w:rsidR="009D5933">
        <w:t> | </w:t>
      </w:r>
      <w:r w:rsidR="002A4B60">
        <w:t xml:space="preserve">Completion Date: </w:t>
      </w:r>
      <w:r>
        <w:t>2014</w:t>
      </w:r>
      <w:r w:rsidR="009D5933">
        <w:t> | </w:t>
      </w:r>
    </w:p>
    <w:p w:rsidR="006270A9" w:rsidRDefault="002A4B60">
      <w:pPr>
        <w:pStyle w:val="ListBullet"/>
      </w:pPr>
      <w:r>
        <w:t>West Linn High School</w:t>
      </w:r>
    </w:p>
    <w:sdt>
      <w:sdtPr>
        <w:alias w:val="Skills &amp; Abilities:"/>
        <w:tag w:val="Skills &amp; Abilities:"/>
        <w:id w:val="458624136"/>
        <w:placeholder>
          <w:docPart w:val="1DB7A91E963C41B0B42746A83BF51FD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862083">
      <w:pPr>
        <w:pStyle w:val="Heading2"/>
      </w:pPr>
      <w:r>
        <w:t>Communication Skills</w:t>
      </w:r>
    </w:p>
    <w:p w:rsidR="000026EC" w:rsidRDefault="00AE51A0">
      <w:pPr>
        <w:pStyle w:val="ListBullet"/>
      </w:pPr>
      <w:r>
        <w:t>P</w:t>
      </w:r>
      <w:r w:rsidR="00295084">
        <w:t>rovides</w:t>
      </w:r>
      <w:r>
        <w:t xml:space="preserve"> clear and concise information when inquiring, requesting, or giving instruction.</w:t>
      </w:r>
      <w:r w:rsidR="00BD0209">
        <w:t xml:space="preserve"> </w:t>
      </w:r>
    </w:p>
    <w:p w:rsidR="006270A9" w:rsidRDefault="00BD0209">
      <w:pPr>
        <w:pStyle w:val="ListBullet"/>
      </w:pPr>
      <w:r>
        <w:t>Clear speaker</w:t>
      </w:r>
      <w:r w:rsidR="00FE3DE6">
        <w:t xml:space="preserve"> with emphasis on punctuality. </w:t>
      </w:r>
    </w:p>
    <w:p w:rsidR="006270A9" w:rsidRDefault="00862083">
      <w:pPr>
        <w:pStyle w:val="Heading2"/>
      </w:pPr>
      <w:r>
        <w:t xml:space="preserve">Methodical Approach </w:t>
      </w:r>
    </w:p>
    <w:p w:rsidR="00435DD8" w:rsidRDefault="00295084">
      <w:pPr>
        <w:pStyle w:val="ListBullet"/>
      </w:pPr>
      <w:r>
        <w:t>Possesses a</w:t>
      </w:r>
      <w:r w:rsidR="00435DD8">
        <w:t xml:space="preserve"> think-for-leap mentality, no</w:t>
      </w:r>
      <w:r w:rsidR="00AE51A0">
        <w:t xml:space="preserve"> reckless</w:t>
      </w:r>
      <w:r w:rsidR="00435DD8">
        <w:t xml:space="preserve"> behavior. </w:t>
      </w:r>
    </w:p>
    <w:p w:rsidR="000026EC" w:rsidRDefault="00435DD8">
      <w:pPr>
        <w:pStyle w:val="ListBullet"/>
      </w:pPr>
      <w:r>
        <w:t>M</w:t>
      </w:r>
      <w:r w:rsidR="00AE51A0">
        <w:t>eticulous in handling job functions and operations.</w:t>
      </w:r>
    </w:p>
    <w:p w:rsidR="006270A9" w:rsidRDefault="00072D58">
      <w:pPr>
        <w:pStyle w:val="ListBullet"/>
      </w:pPr>
      <w:r>
        <w:t>Strictly adheres to policy and standards.</w:t>
      </w:r>
    </w:p>
    <w:p w:rsidR="006270A9" w:rsidRDefault="00FE6C32">
      <w:pPr>
        <w:pStyle w:val="Heading2"/>
      </w:pPr>
      <w:r>
        <w:t>Eager to learn</w:t>
      </w:r>
      <w:r w:rsidR="00862083">
        <w:t xml:space="preserve"> and improve</w:t>
      </w:r>
    </w:p>
    <w:p w:rsidR="006270A9" w:rsidRDefault="00435DD8">
      <w:pPr>
        <w:pStyle w:val="ListBullet"/>
      </w:pPr>
      <w:r>
        <w:t>Always have been eager to learn new skills</w:t>
      </w:r>
      <w:r w:rsidR="004F7409">
        <w:t>.</w:t>
      </w:r>
    </w:p>
    <w:p w:rsidR="004F7409" w:rsidRDefault="004F7409">
      <w:pPr>
        <w:pStyle w:val="ListBullet"/>
      </w:pPr>
      <w:r>
        <w:t>Keen listener, reaffirms and confirms information.</w:t>
      </w:r>
    </w:p>
    <w:p w:rsidR="006270A9" w:rsidRDefault="00EB32B1">
      <w:pPr>
        <w:pStyle w:val="Heading2"/>
      </w:pPr>
      <w:r>
        <w:t>Longterm business exposure</w:t>
      </w:r>
    </w:p>
    <w:p w:rsidR="000026EC" w:rsidRDefault="00EB32B1">
      <w:pPr>
        <w:pStyle w:val="ListBullet"/>
      </w:pPr>
      <w:r>
        <w:t xml:space="preserve">Have been involved to both the business and service environment from a young age. </w:t>
      </w:r>
    </w:p>
    <w:p w:rsidR="006270A9" w:rsidRDefault="00AE2BDC">
      <w:pPr>
        <w:pStyle w:val="ListBullet"/>
      </w:pPr>
      <w:r>
        <w:t>Have b</w:t>
      </w:r>
      <w:r w:rsidR="004F46E9">
        <w:t>een working in a</w:t>
      </w:r>
      <w:r>
        <w:t>n</w:t>
      </w:r>
      <w:r w:rsidR="004F46E9">
        <w:t xml:space="preserve"> office environment since 2013</w:t>
      </w:r>
      <w:r w:rsidR="004F7409">
        <w:t>.</w:t>
      </w:r>
    </w:p>
    <w:p w:rsidR="004F7409" w:rsidRDefault="004F7409">
      <w:pPr>
        <w:pStyle w:val="ListBullet"/>
      </w:pPr>
      <w:r>
        <w:t xml:space="preserve">Knows how to be professional but genuine. </w:t>
      </w:r>
    </w:p>
    <w:sdt>
      <w:sdtPr>
        <w:alias w:val="Experience:"/>
        <w:tag w:val="Experience:"/>
        <w:id w:val="171684534"/>
        <w:placeholder>
          <w:docPart w:val="E4E324DE871647FE82AC79B6531CFDA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295084" w:rsidRDefault="00295084" w:rsidP="00295084">
      <w:pPr>
        <w:pStyle w:val="Heading2"/>
      </w:pPr>
      <w:r>
        <w:t>Website Coordinator</w:t>
      </w:r>
      <w:r w:rsidRPr="00BF2419">
        <w:t>/Office Clerk</w:t>
      </w:r>
      <w:r>
        <w:t xml:space="preserve"> | Aria property management | jan 2013 – current</w:t>
      </w:r>
    </w:p>
    <w:p w:rsidR="00295084" w:rsidRPr="00BF2419" w:rsidRDefault="00295084" w:rsidP="00295084">
      <w:pPr>
        <w:pStyle w:val="ListParagraph"/>
        <w:numPr>
          <w:ilvl w:val="0"/>
          <w:numId w:val="35"/>
        </w:numPr>
      </w:pPr>
      <w:r w:rsidRPr="00BF2419">
        <w:t>Updated and added weekly new homes listings to company website with new photos and description.</w:t>
      </w:r>
    </w:p>
    <w:p w:rsidR="00295084" w:rsidRPr="00BF2419" w:rsidRDefault="00295084" w:rsidP="00295084">
      <w:pPr>
        <w:pStyle w:val="ListParagraph"/>
        <w:numPr>
          <w:ilvl w:val="0"/>
          <w:numId w:val="35"/>
        </w:numPr>
      </w:pPr>
      <w:r w:rsidRPr="00BF2419">
        <w:t>Made sure they were linked to over 10 different websites throughout the Internet for maximum coverage to potential tenants.</w:t>
      </w:r>
    </w:p>
    <w:p w:rsidR="00295084" w:rsidRPr="00BF2419" w:rsidRDefault="00295084" w:rsidP="00295084">
      <w:pPr>
        <w:pStyle w:val="ListParagraph"/>
        <w:numPr>
          <w:ilvl w:val="0"/>
          <w:numId w:val="35"/>
        </w:numPr>
        <w:rPr>
          <w:lang w:eastAsia="en-US"/>
        </w:rPr>
      </w:pPr>
      <w:r w:rsidRPr="00BF2419">
        <w:t>Clerical work; answer phones, greet visitors, compile touring folders, research rental housing options for clients, running</w:t>
      </w:r>
      <w:r w:rsidRPr="00BF2419">
        <w:rPr>
          <w:lang w:eastAsia="en-US"/>
        </w:rPr>
        <w:t xml:space="preserve"> errands</w:t>
      </w:r>
    </w:p>
    <w:p w:rsidR="00295084" w:rsidRDefault="00295084">
      <w:pPr>
        <w:pStyle w:val="Heading2"/>
      </w:pPr>
    </w:p>
    <w:p w:rsidR="006270A9" w:rsidRDefault="001C664C">
      <w:pPr>
        <w:pStyle w:val="Heading2"/>
      </w:pPr>
      <w:r>
        <w:t>Courtesy Clerk</w:t>
      </w:r>
      <w:r w:rsidR="009D5933">
        <w:t> | </w:t>
      </w:r>
      <w:r>
        <w:t>Safeway</w:t>
      </w:r>
      <w:r w:rsidR="009D5933">
        <w:t> | </w:t>
      </w:r>
      <w:r>
        <w:t>November 2015 - Current</w:t>
      </w:r>
    </w:p>
    <w:p w:rsidR="00284220" w:rsidRPr="00284220" w:rsidRDefault="00284220" w:rsidP="00284220">
      <w:pPr>
        <w:pStyle w:val="ListBullet"/>
      </w:pPr>
      <w:r w:rsidRPr="00284220">
        <w:t>Maintaining all functions across several departments simultaneously</w:t>
      </w:r>
    </w:p>
    <w:p w:rsidR="00284220" w:rsidRPr="00284220" w:rsidRDefault="00284220" w:rsidP="00284220">
      <w:pPr>
        <w:pStyle w:val="ListBullet"/>
      </w:pPr>
      <w:r w:rsidRPr="00284220">
        <w:t>Heavy lifting, stocking, operating machinery, organizing, cleaning, locating items.</w:t>
      </w:r>
    </w:p>
    <w:p w:rsidR="00284220" w:rsidRPr="00284220" w:rsidRDefault="00284220" w:rsidP="00284220">
      <w:pPr>
        <w:pStyle w:val="ListBullet"/>
      </w:pPr>
      <w:r w:rsidRPr="00284220">
        <w:t>Memorize all item and equipment locations for retrieval and use</w:t>
      </w:r>
      <w:r>
        <w:t>.</w:t>
      </w:r>
    </w:p>
    <w:p w:rsidR="00284220" w:rsidRPr="00284220" w:rsidRDefault="00284220" w:rsidP="00284220">
      <w:pPr>
        <w:pStyle w:val="ListBullet"/>
      </w:pPr>
      <w:r w:rsidRPr="00284220">
        <w:t>Provide personal and genuine customer service.</w:t>
      </w:r>
    </w:p>
    <w:p w:rsidR="006270A9" w:rsidRDefault="00284220" w:rsidP="00284220">
      <w:pPr>
        <w:pStyle w:val="ListBullet"/>
      </w:pPr>
      <w:r>
        <w:t>Independent problem-</w:t>
      </w:r>
      <w:r w:rsidRPr="00284220">
        <w:t>solving in face of uncertain situations.</w:t>
      </w:r>
    </w:p>
    <w:p w:rsidR="00295084" w:rsidRDefault="00295084" w:rsidP="00295084">
      <w:pPr>
        <w:pStyle w:val="ListBullet"/>
        <w:numPr>
          <w:ilvl w:val="0"/>
          <w:numId w:val="0"/>
        </w:numPr>
        <w:ind w:left="216" w:hanging="216"/>
      </w:pPr>
    </w:p>
    <w:p w:rsidR="00295084" w:rsidRPr="00295084" w:rsidRDefault="00295084" w:rsidP="00295084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t>Seasonal Jobs</w:t>
      </w:r>
      <w:bookmarkStart w:id="0" w:name="_GoBack"/>
      <w:bookmarkEnd w:id="0"/>
    </w:p>
    <w:p w:rsidR="006270A9" w:rsidRDefault="001C664C">
      <w:pPr>
        <w:pStyle w:val="Heading2"/>
      </w:pPr>
      <w:r>
        <w:t>Apparal</w:t>
      </w:r>
      <w:r w:rsidR="009D5933">
        <w:t> | </w:t>
      </w:r>
      <w:r>
        <w:t>Sears Holding Company</w:t>
      </w:r>
      <w:r w:rsidR="009D5933">
        <w:t> | </w:t>
      </w:r>
      <w:r>
        <w:t>September 2015 – December 2015</w:t>
      </w:r>
    </w:p>
    <w:p w:rsidR="00284220" w:rsidRPr="00284220" w:rsidRDefault="00284220" w:rsidP="00284220">
      <w:pPr>
        <w:pStyle w:val="ListBullet"/>
      </w:pPr>
      <w:r w:rsidRPr="00284220">
        <w:t>Maintain and set up all displays and shelves within the store</w:t>
      </w:r>
    </w:p>
    <w:p w:rsidR="00284220" w:rsidRPr="00284220" w:rsidRDefault="00284220" w:rsidP="00284220">
      <w:pPr>
        <w:pStyle w:val="ListBullet"/>
      </w:pPr>
      <w:r w:rsidRPr="00284220">
        <w:t>Organize all clothes by size, color, and brand</w:t>
      </w:r>
    </w:p>
    <w:p w:rsidR="00284220" w:rsidRPr="00284220" w:rsidRDefault="00284220" w:rsidP="00284220">
      <w:pPr>
        <w:pStyle w:val="ListBullet"/>
        <w:rPr>
          <w:lang w:eastAsia="en-US"/>
        </w:rPr>
      </w:pPr>
      <w:r w:rsidRPr="00284220">
        <w:t>Assist</w:t>
      </w:r>
      <w:r w:rsidRPr="00284220">
        <w:rPr>
          <w:lang w:eastAsia="en-US"/>
        </w:rPr>
        <w:t xml:space="preserve"> customers with locating desired products</w:t>
      </w:r>
      <w:r w:rsidR="00EB32B1">
        <w:rPr>
          <w:lang w:eastAsia="en-US"/>
        </w:rPr>
        <w:t xml:space="preserve"> no matter which floor or section of the warehouse</w:t>
      </w:r>
    </w:p>
    <w:p w:rsidR="001C664C" w:rsidRDefault="001C664C" w:rsidP="00284220">
      <w:pPr>
        <w:pStyle w:val="ListBullet"/>
        <w:numPr>
          <w:ilvl w:val="0"/>
          <w:numId w:val="0"/>
        </w:numPr>
        <w:ind w:left="216" w:hanging="216"/>
      </w:pPr>
    </w:p>
    <w:p w:rsidR="001C664C" w:rsidRDefault="001C664C" w:rsidP="001C664C">
      <w:pPr>
        <w:pStyle w:val="ListBullet"/>
        <w:numPr>
          <w:ilvl w:val="0"/>
          <w:numId w:val="0"/>
        </w:numPr>
        <w:ind w:left="216" w:hanging="216"/>
        <w:rPr>
          <w:rStyle w:val="Heading2Char"/>
        </w:rPr>
      </w:pPr>
      <w:r>
        <w:rPr>
          <w:rStyle w:val="Heading2Char"/>
        </w:rPr>
        <w:t>Frontline Recruiter</w:t>
      </w:r>
      <w:r w:rsidRPr="001C664C">
        <w:rPr>
          <w:rStyle w:val="Heading2Char"/>
        </w:rPr>
        <w:t> | </w:t>
      </w:r>
      <w:r>
        <w:rPr>
          <w:rStyle w:val="Heading2Char"/>
        </w:rPr>
        <w:t>MDC Research</w:t>
      </w:r>
      <w:r w:rsidRPr="001C664C">
        <w:rPr>
          <w:rStyle w:val="Heading2Char"/>
        </w:rPr>
        <w:t> | </w:t>
      </w:r>
      <w:r>
        <w:rPr>
          <w:rStyle w:val="Heading2Char"/>
        </w:rPr>
        <w:t>July</w:t>
      </w:r>
      <w:r w:rsidRPr="001C664C">
        <w:rPr>
          <w:rStyle w:val="Heading2Char"/>
        </w:rPr>
        <w:t xml:space="preserve"> 2015 – </w:t>
      </w:r>
      <w:r>
        <w:rPr>
          <w:rStyle w:val="Heading2Char"/>
        </w:rPr>
        <w:t>September</w:t>
      </w:r>
      <w:r w:rsidRPr="001C664C">
        <w:rPr>
          <w:rStyle w:val="Heading2Char"/>
        </w:rPr>
        <w:t xml:space="preserve"> 2015</w:t>
      </w:r>
    </w:p>
    <w:p w:rsidR="00BF2419" w:rsidRPr="00BF2419" w:rsidRDefault="00BF2419" w:rsidP="00BF2419">
      <w:pPr>
        <w:pStyle w:val="ListBullet"/>
      </w:pPr>
      <w:r w:rsidRPr="00BF2419">
        <w:t>Calls respondents to recruit for focus groups and surveys for Market Research</w:t>
      </w:r>
    </w:p>
    <w:p w:rsidR="00BF2419" w:rsidRPr="00BF2419" w:rsidRDefault="00BF2419" w:rsidP="00BF2419">
      <w:pPr>
        <w:pStyle w:val="ListBullet"/>
      </w:pPr>
      <w:r w:rsidRPr="00BF2419">
        <w:t>Prepare and rehearse both speeches and introduction based on the current project, individual situation, demographic and modify accordingly to new information.</w:t>
      </w:r>
    </w:p>
    <w:p w:rsidR="00BF2419" w:rsidRPr="00BF2419" w:rsidRDefault="00BF2419" w:rsidP="00BF2419">
      <w:pPr>
        <w:pStyle w:val="ListBullet"/>
      </w:pPr>
      <w:r w:rsidRPr="00BF2419">
        <w:t>Deal with a</w:t>
      </w:r>
      <w:r w:rsidR="00C33206">
        <w:t>n</w:t>
      </w:r>
      <w:r w:rsidRPr="00BF2419">
        <w:t xml:space="preserve"> extremely widely diverse collection of people on a moment to moment basis and convince them to commit their time to partake in a telephone recruitment/survey.</w:t>
      </w:r>
    </w:p>
    <w:p w:rsidR="003C1680" w:rsidRDefault="003C1680" w:rsidP="003C1680">
      <w:pPr>
        <w:pStyle w:val="Heading2"/>
      </w:pPr>
      <w:r>
        <w:t>Courtesy Clerk | Wankers Country Store</w:t>
      </w:r>
      <w:r w:rsidR="00BF2419">
        <w:t xml:space="preserve"> | may - august </w:t>
      </w:r>
    </w:p>
    <w:p w:rsidR="00BF2419" w:rsidRPr="00BF2419" w:rsidRDefault="00BF2419" w:rsidP="00BF2419">
      <w:pPr>
        <w:pStyle w:val="ListParagraph"/>
        <w:numPr>
          <w:ilvl w:val="0"/>
          <w:numId w:val="31"/>
        </w:numPr>
      </w:pPr>
      <w:r w:rsidRPr="00BF2419">
        <w:t>Multi-task position involving running the cash register, preparing hot and cold food, cleaning, dish washing, restocking shelves and storage.</w:t>
      </w:r>
    </w:p>
    <w:p w:rsidR="00BF2419" w:rsidRDefault="00BF2419" w:rsidP="00BF2419">
      <w:pPr>
        <w:pStyle w:val="ListParagraph"/>
        <w:numPr>
          <w:ilvl w:val="0"/>
          <w:numId w:val="31"/>
        </w:numPr>
      </w:pPr>
      <w:r w:rsidRPr="00BF2419">
        <w:t xml:space="preserve">Interfacing with multiple varieties of people </w:t>
      </w:r>
      <w:r w:rsidR="003F2446" w:rsidRPr="00BF2419">
        <w:t>daily</w:t>
      </w:r>
      <w:r w:rsidRPr="00BF2419">
        <w:t>; learning to provide excellent customer service under all different kinds of situations and challenges.</w:t>
      </w:r>
    </w:p>
    <w:p w:rsidR="00BF2419" w:rsidRPr="00BF2419" w:rsidRDefault="00BF2419" w:rsidP="00BF2419"/>
    <w:p w:rsidR="00C04261" w:rsidRPr="00C04261" w:rsidRDefault="00C04261" w:rsidP="00BF2419">
      <w:pPr>
        <w:pStyle w:val="ListParagraph"/>
        <w:ind w:left="360"/>
      </w:pPr>
    </w:p>
    <w:sectPr w:rsidR="00C04261" w:rsidRPr="00C04261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09F" w:rsidRDefault="00DD209F">
      <w:pPr>
        <w:spacing w:after="0"/>
      </w:pPr>
      <w:r>
        <w:separator/>
      </w:r>
    </w:p>
  </w:endnote>
  <w:endnote w:type="continuationSeparator" w:id="0">
    <w:p w:rsidR="00DD209F" w:rsidRDefault="00DD20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508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09F" w:rsidRDefault="00DD209F">
      <w:pPr>
        <w:spacing w:after="0"/>
      </w:pPr>
      <w:r>
        <w:separator/>
      </w:r>
    </w:p>
  </w:footnote>
  <w:footnote w:type="continuationSeparator" w:id="0">
    <w:p w:rsidR="00DD209F" w:rsidRDefault="00DD20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CD2C09"/>
    <w:multiLevelType w:val="hybridMultilevel"/>
    <w:tmpl w:val="08E80834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026A9F"/>
    <w:multiLevelType w:val="hybridMultilevel"/>
    <w:tmpl w:val="3D1CB1E8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E570C6"/>
    <w:multiLevelType w:val="hybridMultilevel"/>
    <w:tmpl w:val="4F2A709E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A082FEC"/>
    <w:multiLevelType w:val="hybridMultilevel"/>
    <w:tmpl w:val="3D90283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22AA4"/>
    <w:multiLevelType w:val="hybridMultilevel"/>
    <w:tmpl w:val="FD1C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E6586"/>
    <w:multiLevelType w:val="hybridMultilevel"/>
    <w:tmpl w:val="1EBA118E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F2DC3"/>
    <w:multiLevelType w:val="multilevel"/>
    <w:tmpl w:val="89B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6E104C"/>
    <w:multiLevelType w:val="hybridMultilevel"/>
    <w:tmpl w:val="C06ED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1E2D6C"/>
    <w:multiLevelType w:val="multilevel"/>
    <w:tmpl w:val="97E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896738E"/>
    <w:multiLevelType w:val="multilevel"/>
    <w:tmpl w:val="D82E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6182D"/>
    <w:multiLevelType w:val="multilevel"/>
    <w:tmpl w:val="5E0C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F1609"/>
    <w:multiLevelType w:val="multilevel"/>
    <w:tmpl w:val="25C0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5"/>
  </w:num>
  <w:num w:numId="16">
    <w:abstractNumId w:val="14"/>
  </w:num>
  <w:num w:numId="17">
    <w:abstractNumId w:val="22"/>
  </w:num>
  <w:num w:numId="18">
    <w:abstractNumId w:val="11"/>
  </w:num>
  <w:num w:numId="19">
    <w:abstractNumId w:val="28"/>
  </w:num>
  <w:num w:numId="20">
    <w:abstractNumId w:val="26"/>
  </w:num>
  <w:num w:numId="21">
    <w:abstractNumId w:val="12"/>
  </w:num>
  <w:num w:numId="22">
    <w:abstractNumId w:val="20"/>
  </w:num>
  <w:num w:numId="23">
    <w:abstractNumId w:val="27"/>
  </w:num>
  <w:num w:numId="24">
    <w:abstractNumId w:val="18"/>
  </w:num>
  <w:num w:numId="25">
    <w:abstractNumId w:val="23"/>
  </w:num>
  <w:num w:numId="26">
    <w:abstractNumId w:val="15"/>
  </w:num>
  <w:num w:numId="27">
    <w:abstractNumId w:val="24"/>
  </w:num>
  <w:num w:numId="28">
    <w:abstractNumId w:val="30"/>
  </w:num>
  <w:num w:numId="29">
    <w:abstractNumId w:val="21"/>
  </w:num>
  <w:num w:numId="30">
    <w:abstractNumId w:val="31"/>
  </w:num>
  <w:num w:numId="31">
    <w:abstractNumId w:val="10"/>
  </w:num>
  <w:num w:numId="32">
    <w:abstractNumId w:val="13"/>
  </w:num>
  <w:num w:numId="33">
    <w:abstractNumId w:val="29"/>
  </w:num>
  <w:num w:numId="34">
    <w:abstractNumId w:val="17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5D"/>
    <w:rsid w:val="0000236E"/>
    <w:rsid w:val="000026EC"/>
    <w:rsid w:val="00072D58"/>
    <w:rsid w:val="000A4F59"/>
    <w:rsid w:val="00110E93"/>
    <w:rsid w:val="00141A4C"/>
    <w:rsid w:val="001B29CF"/>
    <w:rsid w:val="001C664C"/>
    <w:rsid w:val="0028220F"/>
    <w:rsid w:val="00284220"/>
    <w:rsid w:val="00295084"/>
    <w:rsid w:val="002A4B60"/>
    <w:rsid w:val="00356C14"/>
    <w:rsid w:val="00373808"/>
    <w:rsid w:val="003C1680"/>
    <w:rsid w:val="003F2446"/>
    <w:rsid w:val="00435DD8"/>
    <w:rsid w:val="004F46E9"/>
    <w:rsid w:val="004F7409"/>
    <w:rsid w:val="0057074C"/>
    <w:rsid w:val="00617B26"/>
    <w:rsid w:val="006270A9"/>
    <w:rsid w:val="00675956"/>
    <w:rsid w:val="00681034"/>
    <w:rsid w:val="00816216"/>
    <w:rsid w:val="00833BE9"/>
    <w:rsid w:val="00862083"/>
    <w:rsid w:val="0087734B"/>
    <w:rsid w:val="008B455D"/>
    <w:rsid w:val="009D5933"/>
    <w:rsid w:val="00AE2BDC"/>
    <w:rsid w:val="00AE51A0"/>
    <w:rsid w:val="00BD0209"/>
    <w:rsid w:val="00BD768D"/>
    <w:rsid w:val="00BF2419"/>
    <w:rsid w:val="00C04261"/>
    <w:rsid w:val="00C33206"/>
    <w:rsid w:val="00C61F8E"/>
    <w:rsid w:val="00CD426C"/>
    <w:rsid w:val="00DB0FAC"/>
    <w:rsid w:val="00DD209F"/>
    <w:rsid w:val="00E83E4B"/>
    <w:rsid w:val="00EB32B1"/>
    <w:rsid w:val="00FE3DE6"/>
    <w:rsid w:val="00FE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DAA82"/>
  <w15:chartTrackingRefBased/>
  <w15:docId w15:val="{F5922793-F6AB-4248-9EFB-6C819906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0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A0F1D1D67147B095C0C3F6FD0A7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3A989-0DA8-4420-9063-B5F2A101D5E8}"/>
      </w:docPartPr>
      <w:docPartBody>
        <w:p w:rsidR="00000000" w:rsidRDefault="00B34120">
          <w:pPr>
            <w:pStyle w:val="03A0F1D1D67147B095C0C3F6FD0A71A3"/>
          </w:pPr>
          <w:r>
            <w:t>Objective</w:t>
          </w:r>
        </w:p>
      </w:docPartBody>
    </w:docPart>
    <w:docPart>
      <w:docPartPr>
        <w:name w:val="83CE460691B544EEAF1C8FC5A632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CBABD-60B8-4018-B1E1-888AE4A9F963}"/>
      </w:docPartPr>
      <w:docPartBody>
        <w:p w:rsidR="00000000" w:rsidRDefault="00B34120">
          <w:pPr>
            <w:pStyle w:val="83CE460691B544EEAF1C8FC5A6321D05"/>
          </w:pPr>
          <w:r>
            <w:t>Education</w:t>
          </w:r>
        </w:p>
      </w:docPartBody>
    </w:docPart>
    <w:docPart>
      <w:docPartPr>
        <w:name w:val="1DB7A91E963C41B0B42746A83BF5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14396-463A-45FE-B519-96E3F3CB1143}"/>
      </w:docPartPr>
      <w:docPartBody>
        <w:p w:rsidR="00000000" w:rsidRDefault="00B34120">
          <w:pPr>
            <w:pStyle w:val="1DB7A91E963C41B0B42746A83BF51FDB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E4E324DE871647FE82AC79B6531CF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C4CA6-AB86-40CF-81CF-F316526CAD5C}"/>
      </w:docPartPr>
      <w:docPartBody>
        <w:p w:rsidR="00000000" w:rsidRDefault="00B34120">
          <w:pPr>
            <w:pStyle w:val="E4E324DE871647FE82AC79B6531CFDA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83"/>
    <w:rsid w:val="00106A83"/>
    <w:rsid w:val="00B3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735DF9472B4985B3853E32734768C1">
    <w:name w:val="99735DF9472B4985B3853E32734768C1"/>
  </w:style>
  <w:style w:type="paragraph" w:customStyle="1" w:styleId="75D6CECA4FC246D586B6AA75BE90CF0F">
    <w:name w:val="75D6CECA4FC246D586B6AA75BE90CF0F"/>
  </w:style>
  <w:style w:type="paragraph" w:customStyle="1" w:styleId="B1F751D6473043A2ACE727410252C77E">
    <w:name w:val="B1F751D6473043A2ACE727410252C77E"/>
  </w:style>
  <w:style w:type="paragraph" w:customStyle="1" w:styleId="B1D73E2AB4BB4738AF27CB8D936D1643">
    <w:name w:val="B1D73E2AB4BB4738AF27CB8D936D1643"/>
  </w:style>
  <w:style w:type="paragraph" w:customStyle="1" w:styleId="03A0F1D1D67147B095C0C3F6FD0A71A3">
    <w:name w:val="03A0F1D1D67147B095C0C3F6FD0A71A3"/>
  </w:style>
  <w:style w:type="paragraph" w:customStyle="1" w:styleId="0FD3BE333DBF430BB621CCE39DCE6D18">
    <w:name w:val="0FD3BE333DBF430BB621CCE39DCE6D18"/>
  </w:style>
  <w:style w:type="paragraph" w:customStyle="1" w:styleId="83CE460691B544EEAF1C8FC5A6321D05">
    <w:name w:val="83CE460691B544EEAF1C8FC5A6321D05"/>
  </w:style>
  <w:style w:type="paragraph" w:customStyle="1" w:styleId="47830D3E294B4D108756B8288D1AC686">
    <w:name w:val="47830D3E294B4D108756B8288D1AC686"/>
  </w:style>
  <w:style w:type="paragraph" w:customStyle="1" w:styleId="50FB0D8132434229B88FFFC0F2D9FEF1">
    <w:name w:val="50FB0D8132434229B88FFFC0F2D9FEF1"/>
  </w:style>
  <w:style w:type="paragraph" w:customStyle="1" w:styleId="2448CF15507C4AE594E7918886F5C6E0">
    <w:name w:val="2448CF15507C4AE594E7918886F5C6E0"/>
  </w:style>
  <w:style w:type="paragraph" w:customStyle="1" w:styleId="E0C5E3761FE94F319191F88BB93CF263">
    <w:name w:val="E0C5E3761FE94F319191F88BB93CF263"/>
  </w:style>
  <w:style w:type="paragraph" w:customStyle="1" w:styleId="D5D73CD4381D4E3DBCA8DBC74EAED566">
    <w:name w:val="D5D73CD4381D4E3DBCA8DBC74EAED566"/>
  </w:style>
  <w:style w:type="paragraph" w:customStyle="1" w:styleId="85DBEC57A32040B6AF8D3AD151A10C4C">
    <w:name w:val="85DBEC57A32040B6AF8D3AD151A10C4C"/>
  </w:style>
  <w:style w:type="paragraph" w:customStyle="1" w:styleId="438F0E1A3DD44752890D1E187AFDA50C">
    <w:name w:val="438F0E1A3DD44752890D1E187AFDA50C"/>
  </w:style>
  <w:style w:type="paragraph" w:customStyle="1" w:styleId="6A7D18774DE1484786EA9561A56498E5">
    <w:name w:val="6A7D18774DE1484786EA9561A56498E5"/>
  </w:style>
  <w:style w:type="paragraph" w:customStyle="1" w:styleId="1DB7A91E963C41B0B42746A83BF51FDB">
    <w:name w:val="1DB7A91E963C41B0B42746A83BF51FDB"/>
  </w:style>
  <w:style w:type="paragraph" w:customStyle="1" w:styleId="AA37118702A44091959E429E7BF74A4A">
    <w:name w:val="AA37118702A44091959E429E7BF74A4A"/>
  </w:style>
  <w:style w:type="paragraph" w:customStyle="1" w:styleId="C6434D79550D49F0AB6A527BCD278366">
    <w:name w:val="C6434D79550D49F0AB6A527BCD278366"/>
  </w:style>
  <w:style w:type="paragraph" w:customStyle="1" w:styleId="A984D191C6BC4DD59155FB0A90B4289A">
    <w:name w:val="A984D191C6BC4DD59155FB0A90B4289A"/>
  </w:style>
  <w:style w:type="paragraph" w:customStyle="1" w:styleId="BF788CBA7DA748AB8EF53D6ABBD6AEC9">
    <w:name w:val="BF788CBA7DA748AB8EF53D6ABBD6AEC9"/>
  </w:style>
  <w:style w:type="paragraph" w:customStyle="1" w:styleId="7B22F5B7DF164901ADA5F6535CC3FFAF">
    <w:name w:val="7B22F5B7DF164901ADA5F6535CC3FFAF"/>
  </w:style>
  <w:style w:type="paragraph" w:customStyle="1" w:styleId="767EF661E789480FAE178EA6A647E109">
    <w:name w:val="767EF661E789480FAE178EA6A647E109"/>
  </w:style>
  <w:style w:type="paragraph" w:customStyle="1" w:styleId="1214686E09D24C5FA8C998A582812D2C">
    <w:name w:val="1214686E09D24C5FA8C998A582812D2C"/>
  </w:style>
  <w:style w:type="paragraph" w:customStyle="1" w:styleId="1137C11BF7A1467C87CF9205131EE880">
    <w:name w:val="1137C11BF7A1467C87CF9205131EE880"/>
  </w:style>
  <w:style w:type="paragraph" w:customStyle="1" w:styleId="E4E324DE871647FE82AC79B6531CFDA6">
    <w:name w:val="E4E324DE871647FE82AC79B6531CFDA6"/>
  </w:style>
  <w:style w:type="paragraph" w:customStyle="1" w:styleId="CB3B92699FCF42BBBD942FF3E2D3FC74">
    <w:name w:val="CB3B92699FCF42BBBD942FF3E2D3FC74"/>
  </w:style>
  <w:style w:type="paragraph" w:customStyle="1" w:styleId="C4236C621924472694B210D0ED673F4E">
    <w:name w:val="C4236C621924472694B210D0ED673F4E"/>
  </w:style>
  <w:style w:type="paragraph" w:customStyle="1" w:styleId="3DFE156C95074B478A1361CD4CCB4266">
    <w:name w:val="3DFE156C95074B478A1361CD4CCB4266"/>
  </w:style>
  <w:style w:type="paragraph" w:customStyle="1" w:styleId="5B4EA8D0C6E64143AAD5E44E0925C822">
    <w:name w:val="5B4EA8D0C6E64143AAD5E44E0925C822"/>
  </w:style>
  <w:style w:type="paragraph" w:customStyle="1" w:styleId="AEFE05E3117F40649C21E8BA7B779BD8">
    <w:name w:val="AEFE05E3117F40649C21E8BA7B779BD8"/>
  </w:style>
  <w:style w:type="paragraph" w:customStyle="1" w:styleId="6402E07BCB684A92B01BC0B11AB5188B">
    <w:name w:val="6402E07BCB684A92B01BC0B11AB5188B"/>
  </w:style>
  <w:style w:type="paragraph" w:customStyle="1" w:styleId="3E4DC1A9F2FE436981CAE0F2F4768B70">
    <w:name w:val="3E4DC1A9F2FE436981CAE0F2F4768B70"/>
  </w:style>
  <w:style w:type="paragraph" w:customStyle="1" w:styleId="FBCAE1956E2D4C19A7489F412E3C2484">
    <w:name w:val="FBCAE1956E2D4C19A7489F412E3C2484"/>
  </w:style>
  <w:style w:type="paragraph" w:customStyle="1" w:styleId="C83D7A352E934469AEB74BD3063F19CD">
    <w:name w:val="C83D7A352E934469AEB74BD3063F19CD"/>
    <w:rsid w:val="00106A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C0E20-EA55-4211-8FEF-415FE3D2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1102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keywords/>
  <cp:lastModifiedBy>Sadegh Azizi</cp:lastModifiedBy>
  <cp:revision>21</cp:revision>
  <cp:lastPrinted>2017-07-12T16:16:00Z</cp:lastPrinted>
  <dcterms:created xsi:type="dcterms:W3CDTF">2017-07-09T16:25:00Z</dcterms:created>
  <dcterms:modified xsi:type="dcterms:W3CDTF">2017-07-12T16:34:00Z</dcterms:modified>
  <cp:version/>
</cp:coreProperties>
</file>