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F18" w:rsidRPr="002E3040" w:rsidRDefault="001F611C" w:rsidP="001F611C">
      <w:pPr>
        <w:bidi/>
        <w:rPr>
          <w:rFonts w:ascii="Adobe Arabic" w:hAnsi="Adobe Arabic" w:cs="Adobe Arabic"/>
          <w:sz w:val="28"/>
          <w:szCs w:val="28"/>
          <w:rtl/>
          <w:lang w:bidi="fa-IR"/>
        </w:rPr>
      </w:pPr>
      <w:r w:rsidRPr="002E3040">
        <w:rPr>
          <w:rFonts w:ascii="Adobe Arabic" w:hAnsi="Adobe Arabic" w:cs="Adobe Arabic"/>
          <w:sz w:val="28"/>
          <w:szCs w:val="28"/>
          <w:rtl/>
          <w:lang w:bidi="fa-IR"/>
        </w:rPr>
        <w:t>مرحله تست اجزا (</w:t>
      </w:r>
      <w:r w:rsidRPr="002E3040">
        <w:rPr>
          <w:rFonts w:ascii="Adobe Arabic" w:hAnsi="Adobe Arabic" w:cs="Adobe Arabic"/>
          <w:sz w:val="28"/>
          <w:szCs w:val="28"/>
          <w:lang w:bidi="fa-IR"/>
        </w:rPr>
        <w:t>Unit Test</w:t>
      </w:r>
      <w:r w:rsidRPr="002E3040">
        <w:rPr>
          <w:rFonts w:ascii="Adobe Arabic" w:hAnsi="Adobe Arabic" w:cs="Adobe Arabic"/>
          <w:sz w:val="28"/>
          <w:szCs w:val="28"/>
          <w:rtl/>
          <w:lang w:bidi="fa-IR"/>
        </w:rPr>
        <w:t xml:space="preserve">) </w:t>
      </w:r>
    </w:p>
    <w:p w:rsidR="006F472F" w:rsidRPr="002E3040" w:rsidRDefault="001F611C" w:rsidP="006F472F">
      <w:pPr>
        <w:bidi/>
        <w:rPr>
          <w:rFonts w:ascii="Adobe Arabic" w:hAnsi="Adobe Arabic" w:cs="Adobe Arabic"/>
          <w:sz w:val="28"/>
          <w:szCs w:val="28"/>
          <w:rtl/>
          <w:lang w:bidi="fa-IR"/>
        </w:rPr>
      </w:pPr>
      <w:r w:rsidRPr="002E3040">
        <w:rPr>
          <w:rFonts w:ascii="Adobe Arabic" w:hAnsi="Adobe Arabic" w:cs="Adobe Arabic"/>
          <w:sz w:val="28"/>
          <w:szCs w:val="28"/>
          <w:rtl/>
          <w:lang w:bidi="fa-IR"/>
        </w:rPr>
        <w:t>اجزا</w:t>
      </w:r>
      <w:r w:rsidR="00280984" w:rsidRPr="002E3040">
        <w:rPr>
          <w:rFonts w:ascii="Adobe Arabic" w:hAnsi="Adobe Arabic" w:cs="Adobe Arabic"/>
          <w:sz w:val="28"/>
          <w:szCs w:val="28"/>
          <w:rtl/>
          <w:lang w:bidi="fa-IR"/>
        </w:rPr>
        <w:t>ء</w:t>
      </w:r>
      <w:r w:rsidRPr="002E3040">
        <w:rPr>
          <w:rFonts w:ascii="Adobe Arabic" w:hAnsi="Adobe Arabic" w:cs="Adobe Arabic"/>
          <w:sz w:val="28"/>
          <w:szCs w:val="28"/>
          <w:rtl/>
          <w:lang w:bidi="fa-IR"/>
        </w:rPr>
        <w:t xml:space="preserve"> کوچکترین بلوک‌های کد یک نرم‌افزار هستند. تست اجزا</w:t>
      </w:r>
      <w:r w:rsidR="00280984" w:rsidRPr="002E3040">
        <w:rPr>
          <w:rFonts w:ascii="Adobe Arabic" w:hAnsi="Adobe Arabic" w:cs="Adobe Arabic"/>
          <w:sz w:val="28"/>
          <w:szCs w:val="28"/>
          <w:rtl/>
          <w:lang w:bidi="fa-IR"/>
        </w:rPr>
        <w:t>ء</w:t>
      </w:r>
      <w:r w:rsidRPr="002E3040">
        <w:rPr>
          <w:rFonts w:ascii="Adobe Arabic" w:hAnsi="Adobe Arabic" w:cs="Adobe Arabic"/>
          <w:sz w:val="28"/>
          <w:szCs w:val="28"/>
          <w:rtl/>
          <w:lang w:bidi="fa-IR"/>
        </w:rPr>
        <w:t xml:space="preserve"> پروسه اعتبارسنجی این بلوک‌های کوچک از سیستم پیچیده کامل است که لازم است خیلی قبل‌تر از انجام هرگونه تست دیگر از زیرسیستم‌ها یا خود سیستم به </w:t>
      </w:r>
      <w:r w:rsidR="00280984" w:rsidRPr="002E3040">
        <w:rPr>
          <w:rFonts w:ascii="Adobe Arabic" w:hAnsi="Adobe Arabic" w:cs="Adobe Arabic"/>
          <w:sz w:val="28"/>
          <w:szCs w:val="28"/>
          <w:rtl/>
          <w:lang w:bidi="fa-IR"/>
        </w:rPr>
        <w:t>صورت کامل انجام شود. تست کردن</w:t>
      </w:r>
      <w:r w:rsidRPr="002E3040">
        <w:rPr>
          <w:rFonts w:ascii="Adobe Arabic" w:hAnsi="Adobe Arabic" w:cs="Adobe Arabic"/>
          <w:sz w:val="28"/>
          <w:szCs w:val="28"/>
          <w:rtl/>
          <w:lang w:bidi="fa-IR"/>
        </w:rPr>
        <w:t xml:space="preserve"> جز</w:t>
      </w:r>
      <w:r w:rsidR="00280984" w:rsidRPr="002E3040">
        <w:rPr>
          <w:rFonts w:ascii="Adobe Arabic" w:hAnsi="Adobe Arabic" w:cs="Adobe Arabic"/>
          <w:sz w:val="28"/>
          <w:szCs w:val="28"/>
          <w:rtl/>
          <w:lang w:bidi="fa-IR"/>
        </w:rPr>
        <w:t>ء</w:t>
      </w:r>
      <w:r w:rsidRPr="002E3040">
        <w:rPr>
          <w:rFonts w:ascii="Adobe Arabic" w:hAnsi="Adobe Arabic" w:cs="Adobe Arabic"/>
          <w:sz w:val="28"/>
          <w:szCs w:val="28"/>
          <w:rtl/>
          <w:lang w:bidi="fa-IR"/>
        </w:rPr>
        <w:t xml:space="preserve"> روی تست واحدهایی از نرم‌ا</w:t>
      </w:r>
      <w:r w:rsidR="00280984" w:rsidRPr="002E3040">
        <w:rPr>
          <w:rFonts w:ascii="Adobe Arabic" w:hAnsi="Adobe Arabic" w:cs="Adobe Arabic"/>
          <w:sz w:val="28"/>
          <w:szCs w:val="28"/>
          <w:rtl/>
          <w:lang w:bidi="fa-IR"/>
        </w:rPr>
        <w:t xml:space="preserve">فزار تمرکز می‌کند تا اطمینان حاصل شود که این اجزا همانگونه که انتظار می‌رود کار می‌کنند. به‌دلیل اینکه پروژه ما در مراحل ابتدایی فرایند تکمیل شدنش است، فعلا انجام </w:t>
      </w:r>
      <w:r w:rsidR="00280984" w:rsidRPr="002E3040">
        <w:rPr>
          <w:rFonts w:ascii="Adobe Arabic" w:hAnsi="Adobe Arabic" w:cs="Adobe Arabic"/>
          <w:sz w:val="28"/>
          <w:szCs w:val="28"/>
          <w:lang w:bidi="fa-IR"/>
        </w:rPr>
        <w:t>Unit Test</w:t>
      </w:r>
      <w:r w:rsidR="006F472F" w:rsidRPr="002E3040">
        <w:rPr>
          <w:rFonts w:ascii="Adobe Arabic" w:hAnsi="Adobe Arabic" w:cs="Adobe Arabic"/>
          <w:sz w:val="28"/>
          <w:szCs w:val="28"/>
          <w:rtl/>
          <w:lang w:bidi="fa-IR"/>
        </w:rPr>
        <w:t xml:space="preserve"> مقدور می‌باشد.</w:t>
      </w:r>
      <w:r w:rsidR="00280984" w:rsidRPr="002E3040">
        <w:rPr>
          <w:rFonts w:ascii="Adobe Arabic" w:hAnsi="Adobe Arabic" w:cs="Adobe Arabic"/>
          <w:sz w:val="28"/>
          <w:szCs w:val="28"/>
          <w:rtl/>
          <w:lang w:bidi="fa-IR"/>
        </w:rPr>
        <w:t xml:space="preserve"> ما برای انجام این کار از</w:t>
      </w:r>
      <w:r w:rsidR="00F25927">
        <w:rPr>
          <w:rFonts w:ascii="Adobe Arabic" w:hAnsi="Adobe Arabic" w:cs="Adobe Arabic" w:hint="cs"/>
          <w:sz w:val="28"/>
          <w:szCs w:val="28"/>
          <w:rtl/>
          <w:lang w:bidi="fa-IR"/>
        </w:rPr>
        <w:t xml:space="preserve"> ابزارهای خود </w:t>
      </w:r>
      <w:r w:rsidR="00F25927">
        <w:rPr>
          <w:rFonts w:ascii="Adobe Arabic" w:hAnsi="Adobe Arabic" w:cs="Adobe Arabic"/>
          <w:sz w:val="28"/>
          <w:szCs w:val="28"/>
          <w:lang w:bidi="fa-IR"/>
        </w:rPr>
        <w:t>Visual Studio</w:t>
      </w:r>
      <w:r w:rsidR="00F25927">
        <w:rPr>
          <w:rFonts w:ascii="Adobe Arabic" w:hAnsi="Adobe Arabic" w:cs="Adobe Arabic" w:hint="cs"/>
          <w:sz w:val="28"/>
          <w:szCs w:val="28"/>
          <w:rtl/>
          <w:lang w:bidi="fa-IR"/>
        </w:rPr>
        <w:t xml:space="preserve"> و برای تست رابط‌های کاربری نیز از</w:t>
      </w:r>
      <w:r w:rsidR="00280984" w:rsidRPr="002E3040">
        <w:rPr>
          <w:rFonts w:ascii="Adobe Arabic" w:hAnsi="Adobe Arabic" w:cs="Adobe Arabic"/>
          <w:sz w:val="28"/>
          <w:szCs w:val="28"/>
          <w:rtl/>
          <w:lang w:bidi="fa-IR"/>
        </w:rPr>
        <w:t xml:space="preserve"> </w:t>
      </w:r>
      <w:proofErr w:type="spellStart"/>
      <w:r w:rsidR="00280984" w:rsidRPr="002E3040">
        <w:rPr>
          <w:rFonts w:ascii="Adobe Arabic" w:hAnsi="Adobe Arabic" w:cs="Adobe Arabic"/>
          <w:sz w:val="28"/>
          <w:szCs w:val="28"/>
          <w:lang w:bidi="fa-IR"/>
        </w:rPr>
        <w:t>WatiN</w:t>
      </w:r>
      <w:proofErr w:type="spellEnd"/>
      <w:r w:rsidR="00280984" w:rsidRPr="002E3040">
        <w:rPr>
          <w:rFonts w:ascii="Adobe Arabic" w:hAnsi="Adobe Arabic" w:cs="Adobe Arabic"/>
          <w:sz w:val="28"/>
          <w:szCs w:val="28"/>
          <w:rtl/>
          <w:lang w:bidi="fa-IR"/>
        </w:rPr>
        <w:t xml:space="preserve"> که یک </w:t>
      </w:r>
      <w:r w:rsidR="00280984" w:rsidRPr="002E3040">
        <w:rPr>
          <w:rFonts w:ascii="Adobe Arabic" w:hAnsi="Adobe Arabic" w:cs="Adobe Arabic"/>
          <w:sz w:val="28"/>
          <w:szCs w:val="28"/>
          <w:lang w:bidi="fa-IR"/>
        </w:rPr>
        <w:t>open source framework</w:t>
      </w:r>
      <w:r w:rsidR="006F472F" w:rsidRPr="002E3040">
        <w:rPr>
          <w:rFonts w:ascii="Adobe Arabic" w:hAnsi="Adobe Arabic" w:cs="Adobe Arabic"/>
          <w:sz w:val="28"/>
          <w:szCs w:val="28"/>
          <w:rtl/>
          <w:lang w:bidi="fa-IR"/>
        </w:rPr>
        <w:t xml:space="preserve"> برای انجام هرگونه تست در </w:t>
      </w:r>
      <w:r w:rsidR="006F472F" w:rsidRPr="002E3040">
        <w:rPr>
          <w:rFonts w:ascii="Adobe Arabic" w:hAnsi="Adobe Arabic" w:cs="Adobe Arabic"/>
          <w:sz w:val="28"/>
          <w:szCs w:val="28"/>
          <w:lang w:bidi="fa-IR"/>
        </w:rPr>
        <w:t>Visual Studio</w:t>
      </w:r>
      <w:r w:rsidR="006F472F" w:rsidRPr="002E3040">
        <w:rPr>
          <w:rFonts w:ascii="Adobe Arabic" w:hAnsi="Adobe Arabic" w:cs="Adobe Arabic"/>
          <w:sz w:val="28"/>
          <w:szCs w:val="28"/>
          <w:rtl/>
          <w:lang w:bidi="fa-IR"/>
        </w:rPr>
        <w:t xml:space="preserve"> است و مخصوص</w:t>
      </w:r>
      <w:r w:rsidR="00F25927">
        <w:rPr>
          <w:rFonts w:ascii="Adobe Arabic" w:hAnsi="Adobe Arabic" w:cs="Adobe Arabic" w:hint="cs"/>
          <w:sz w:val="28"/>
          <w:szCs w:val="28"/>
          <w:rtl/>
          <w:lang w:bidi="fa-IR"/>
        </w:rPr>
        <w:t xml:space="preserve"> برای</w:t>
      </w:r>
      <w:r w:rsidR="006F472F" w:rsidRPr="002E3040">
        <w:rPr>
          <w:rFonts w:ascii="Adobe Arabic" w:hAnsi="Adobe Arabic" w:cs="Adobe Arabic"/>
          <w:sz w:val="28"/>
          <w:szCs w:val="28"/>
          <w:rtl/>
          <w:lang w:bidi="fa-IR"/>
        </w:rPr>
        <w:t xml:space="preserve"> محیط‌های وب طراحی شده است، استفاده می‌کنیم. </w:t>
      </w:r>
    </w:p>
    <w:p w:rsidR="006F472F" w:rsidRPr="002E3040" w:rsidRDefault="006F472F" w:rsidP="002E3040">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برخی از مهم‌ترین فواید تست جزء به صورت </w:t>
      </w:r>
      <w:r w:rsidR="002E3040" w:rsidRPr="002E3040">
        <w:rPr>
          <w:rFonts w:ascii="Adobe Arabic" w:hAnsi="Adobe Arabic" w:cs="Adobe Arabic" w:hint="cs"/>
          <w:sz w:val="28"/>
          <w:szCs w:val="28"/>
          <w:rtl/>
          <w:lang w:bidi="fa-IR"/>
        </w:rPr>
        <w:t>دوره‌ای</w:t>
      </w:r>
      <w:r w:rsidRPr="002E3040">
        <w:rPr>
          <w:rFonts w:ascii="Adobe Arabic" w:hAnsi="Adobe Arabic" w:cs="Adobe Arabic"/>
          <w:sz w:val="28"/>
          <w:szCs w:val="28"/>
          <w:rtl/>
          <w:lang w:bidi="fa-IR"/>
        </w:rPr>
        <w:t xml:space="preserve"> به شرح زیر است:</w:t>
      </w:r>
    </w:p>
    <w:p w:rsidR="001F611C" w:rsidRPr="002E3040" w:rsidRDefault="006F472F" w:rsidP="005B324F">
      <w:pPr>
        <w:pStyle w:val="ListParagraph"/>
        <w:numPr>
          <w:ilvl w:val="0"/>
          <w:numId w:val="2"/>
        </w:numPr>
        <w:bidi/>
        <w:rPr>
          <w:rFonts w:ascii="Adobe Arabic" w:hAnsi="Adobe Arabic" w:cs="Adobe Arabic"/>
          <w:sz w:val="28"/>
          <w:szCs w:val="28"/>
          <w:rtl/>
          <w:lang w:bidi="fa-IR"/>
        </w:rPr>
      </w:pPr>
      <w:r w:rsidRPr="002E3040">
        <w:rPr>
          <w:rFonts w:ascii="Adobe Arabic" w:hAnsi="Adobe Arabic" w:cs="Adobe Arabic"/>
          <w:sz w:val="28"/>
          <w:szCs w:val="28"/>
          <w:rtl/>
          <w:lang w:bidi="fa-IR"/>
        </w:rPr>
        <w:t>توانایی تست کردن برخی قسمت‌های پروژه بدون اینکه نیاز به تکمیل کامل پروژه باشد.</w:t>
      </w:r>
    </w:p>
    <w:p w:rsidR="006F472F" w:rsidRPr="002E3040" w:rsidRDefault="006F472F" w:rsidP="005B324F">
      <w:pPr>
        <w:pStyle w:val="ListParagraph"/>
        <w:numPr>
          <w:ilvl w:val="0"/>
          <w:numId w:val="2"/>
        </w:numPr>
        <w:bidi/>
        <w:rPr>
          <w:rFonts w:ascii="Adobe Arabic" w:hAnsi="Adobe Arabic" w:cs="Adobe Arabic"/>
          <w:sz w:val="28"/>
          <w:szCs w:val="28"/>
          <w:rtl/>
          <w:lang w:bidi="fa-IR"/>
        </w:rPr>
      </w:pPr>
      <w:r w:rsidRPr="002E3040">
        <w:rPr>
          <w:rFonts w:ascii="Adobe Arabic" w:hAnsi="Adobe Arabic" w:cs="Adobe Arabic"/>
          <w:sz w:val="28"/>
          <w:szCs w:val="28"/>
          <w:rtl/>
          <w:lang w:bidi="fa-IR"/>
        </w:rPr>
        <w:t>توانایی پیدا کردن و رفع مشکلات نرم‌افزار از طریق چندین نفر به صورت موازی و هم زمان در تیم.</w:t>
      </w:r>
    </w:p>
    <w:p w:rsidR="006F472F" w:rsidRPr="002E3040" w:rsidRDefault="006F472F" w:rsidP="005B324F">
      <w:pPr>
        <w:pStyle w:val="ListParagraph"/>
        <w:numPr>
          <w:ilvl w:val="0"/>
          <w:numId w:val="2"/>
        </w:num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توانایی استفاده از تعدادی تکنیک‌ برای تست جز که شناسایی و رفع مشکلات احتمالی پروژه را بسیار سهل‌تر می‌کنند. </w:t>
      </w:r>
    </w:p>
    <w:p w:rsidR="006F472F" w:rsidRPr="002E3040" w:rsidRDefault="006F472F" w:rsidP="005B324F">
      <w:pPr>
        <w:pStyle w:val="ListParagraph"/>
        <w:numPr>
          <w:ilvl w:val="0"/>
          <w:numId w:val="2"/>
        </w:numPr>
        <w:bidi/>
        <w:rPr>
          <w:rFonts w:ascii="Adobe Arabic" w:hAnsi="Adobe Arabic" w:cs="Adobe Arabic"/>
          <w:sz w:val="28"/>
          <w:szCs w:val="28"/>
          <w:rtl/>
          <w:lang w:bidi="fa-IR"/>
        </w:rPr>
      </w:pPr>
      <w:r w:rsidRPr="002E3040">
        <w:rPr>
          <w:rFonts w:ascii="Adobe Arabic" w:hAnsi="Adobe Arabic" w:cs="Adobe Arabic"/>
          <w:sz w:val="28"/>
          <w:szCs w:val="28"/>
          <w:rtl/>
          <w:lang w:bidi="fa-IR"/>
        </w:rPr>
        <w:t>سهولت دیباگینگ از طریق محدود سازی این پروسه به یک سری جز‌های کوچکتر</w:t>
      </w:r>
    </w:p>
    <w:p w:rsidR="006F472F" w:rsidRPr="002E3040" w:rsidRDefault="006F472F" w:rsidP="005B324F">
      <w:pPr>
        <w:pStyle w:val="ListParagraph"/>
        <w:numPr>
          <w:ilvl w:val="0"/>
          <w:numId w:val="2"/>
        </w:numPr>
        <w:bidi/>
        <w:rPr>
          <w:rFonts w:ascii="Adobe Arabic" w:hAnsi="Adobe Arabic" w:cs="Adobe Arabic"/>
          <w:sz w:val="28"/>
          <w:szCs w:val="28"/>
          <w:lang w:bidi="fa-IR"/>
        </w:rPr>
      </w:pPr>
      <w:r w:rsidRPr="002E3040">
        <w:rPr>
          <w:rFonts w:ascii="Adobe Arabic" w:hAnsi="Adobe Arabic" w:cs="Adobe Arabic"/>
          <w:sz w:val="28"/>
          <w:szCs w:val="28"/>
          <w:rtl/>
          <w:lang w:bidi="fa-IR"/>
        </w:rPr>
        <w:t xml:space="preserve">توانایی تست برخی از شرایط دورن سیستمی (همانند شرایط خطا) که به راحتی از طریق ورودی‌های خارجی در سیستم‌های بزرگ به عنوان یک واحد قابل تشخیص نیستند. </w:t>
      </w:r>
    </w:p>
    <w:p w:rsidR="005B324F" w:rsidRPr="002E3040" w:rsidRDefault="005B324F" w:rsidP="005B324F">
      <w:pPr>
        <w:bidi/>
        <w:rPr>
          <w:rFonts w:ascii="Adobe Arabic" w:hAnsi="Adobe Arabic" w:cs="Adobe Arabic"/>
          <w:sz w:val="28"/>
          <w:szCs w:val="28"/>
          <w:rtl/>
          <w:lang w:bidi="fa-IR"/>
        </w:rPr>
      </w:pPr>
    </w:p>
    <w:p w:rsidR="006F472F" w:rsidRPr="002E3040" w:rsidRDefault="006F472F" w:rsidP="006F472F">
      <w:pPr>
        <w:pStyle w:val="ListParagraph"/>
        <w:numPr>
          <w:ilvl w:val="0"/>
          <w:numId w:val="1"/>
        </w:numPr>
        <w:bidi/>
        <w:rPr>
          <w:rFonts w:ascii="Adobe Arabic" w:hAnsi="Adobe Arabic" w:cs="Adobe Arabic"/>
          <w:sz w:val="28"/>
          <w:szCs w:val="28"/>
          <w:lang w:bidi="fa-IR"/>
        </w:rPr>
      </w:pPr>
      <w:r w:rsidRPr="002E3040">
        <w:rPr>
          <w:rFonts w:ascii="Adobe Arabic" w:hAnsi="Adobe Arabic" w:cs="Adobe Arabic"/>
          <w:sz w:val="28"/>
          <w:szCs w:val="28"/>
          <w:rtl/>
          <w:lang w:bidi="fa-IR"/>
        </w:rPr>
        <w:t xml:space="preserve">پروسه انجام </w:t>
      </w:r>
      <w:r w:rsidRPr="002E3040">
        <w:rPr>
          <w:rFonts w:ascii="Adobe Arabic" w:hAnsi="Adobe Arabic" w:cs="Adobe Arabic"/>
          <w:sz w:val="28"/>
          <w:szCs w:val="28"/>
          <w:lang w:bidi="fa-IR"/>
        </w:rPr>
        <w:t>Unit Test</w:t>
      </w:r>
    </w:p>
    <w:p w:rsidR="00E96AAB" w:rsidRPr="002E3040" w:rsidRDefault="00F72D76" w:rsidP="00F72D76">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یک جز قابل تست یک جز مستقل از کد است که می‌تواند جدای از سایر بخش‌ها مورد تست قرار بگیرد. تعریف یک جز بستگی به محیط برنامه نویسی دارد که ما در اینجا بسته به شرایط متدها و کلاس‌ها را مورد تست قرار می‌دهیم. </w:t>
      </w:r>
      <w:r w:rsidR="00E96AAB" w:rsidRPr="002E3040">
        <w:rPr>
          <w:rFonts w:ascii="Adobe Arabic" w:hAnsi="Adobe Arabic" w:cs="Adobe Arabic"/>
          <w:sz w:val="28"/>
          <w:szCs w:val="28"/>
          <w:rtl/>
          <w:lang w:bidi="fa-IR"/>
        </w:rPr>
        <w:t xml:space="preserve">در این مرحله باید کلاسی که مورد تست قرار می‌گیرد از لحاظ اینکه وابسته به کدامین لایه از ساختار برنامه است، مورد توجه قرار گیرد. سه نوع تست برای یک نرم‌افزار می‌توان متصور شد: </w:t>
      </w:r>
    </w:p>
    <w:p w:rsidR="00E96AAB" w:rsidRPr="002E3040" w:rsidRDefault="00E96AAB" w:rsidP="002E3040">
      <w:pPr>
        <w:pStyle w:val="ListParagraph"/>
        <w:numPr>
          <w:ilvl w:val="0"/>
          <w:numId w:val="4"/>
        </w:numPr>
        <w:bidi/>
        <w:rPr>
          <w:rFonts w:ascii="Adobe Arabic" w:hAnsi="Adobe Arabic" w:cs="Adobe Arabic"/>
          <w:sz w:val="28"/>
          <w:szCs w:val="28"/>
          <w:lang w:bidi="fa-IR"/>
        </w:rPr>
      </w:pPr>
      <w:r w:rsidRPr="002E3040">
        <w:rPr>
          <w:rFonts w:ascii="Adobe Arabic" w:hAnsi="Adobe Arabic" w:cs="Adobe Arabic"/>
          <w:sz w:val="28"/>
          <w:szCs w:val="28"/>
          <w:lang w:bidi="fa-IR"/>
        </w:rPr>
        <w:t xml:space="preserve">Structural Testing </w:t>
      </w:r>
    </w:p>
    <w:p w:rsidR="00E96AAB" w:rsidRPr="002E3040" w:rsidRDefault="00E96AAB" w:rsidP="002E3040">
      <w:pPr>
        <w:pStyle w:val="ListParagraph"/>
        <w:numPr>
          <w:ilvl w:val="0"/>
          <w:numId w:val="4"/>
        </w:numPr>
        <w:bidi/>
        <w:rPr>
          <w:rFonts w:ascii="Adobe Arabic" w:hAnsi="Adobe Arabic" w:cs="Adobe Arabic"/>
          <w:sz w:val="28"/>
          <w:szCs w:val="28"/>
          <w:lang w:bidi="fa-IR"/>
        </w:rPr>
      </w:pPr>
      <w:r w:rsidRPr="002E3040">
        <w:rPr>
          <w:rFonts w:ascii="Adobe Arabic" w:hAnsi="Adobe Arabic" w:cs="Adobe Arabic"/>
          <w:sz w:val="28"/>
          <w:szCs w:val="28"/>
          <w:lang w:bidi="fa-IR"/>
        </w:rPr>
        <w:t xml:space="preserve">Functional Testing </w:t>
      </w:r>
      <w:r w:rsidR="005B324F" w:rsidRPr="002E3040">
        <w:rPr>
          <w:rFonts w:ascii="Adobe Arabic" w:hAnsi="Adobe Arabic" w:cs="Adobe Arabic"/>
          <w:sz w:val="28"/>
          <w:szCs w:val="28"/>
          <w:rtl/>
          <w:lang w:bidi="fa-IR"/>
        </w:rPr>
        <w:t xml:space="preserve"> </w:t>
      </w:r>
    </w:p>
    <w:p w:rsidR="00E96AAB" w:rsidRPr="002E3040" w:rsidRDefault="00E96AAB" w:rsidP="002E3040">
      <w:pPr>
        <w:pStyle w:val="ListParagraph"/>
        <w:numPr>
          <w:ilvl w:val="0"/>
          <w:numId w:val="4"/>
        </w:numPr>
        <w:bidi/>
        <w:rPr>
          <w:rFonts w:ascii="Adobe Arabic" w:hAnsi="Adobe Arabic" w:cs="Adobe Arabic"/>
          <w:sz w:val="28"/>
          <w:szCs w:val="28"/>
          <w:lang w:bidi="fa-IR"/>
        </w:rPr>
      </w:pPr>
      <w:r w:rsidRPr="002E3040">
        <w:rPr>
          <w:rFonts w:ascii="Adobe Arabic" w:hAnsi="Adobe Arabic" w:cs="Adobe Arabic"/>
          <w:sz w:val="28"/>
          <w:szCs w:val="28"/>
          <w:lang w:bidi="fa-IR"/>
        </w:rPr>
        <w:t>Heuristic / intuitive Testing</w:t>
      </w:r>
      <w:r w:rsidR="005B324F" w:rsidRPr="002E3040">
        <w:rPr>
          <w:rFonts w:ascii="Adobe Arabic" w:hAnsi="Adobe Arabic" w:cs="Adobe Arabic"/>
          <w:sz w:val="28"/>
          <w:szCs w:val="28"/>
          <w:rtl/>
          <w:lang w:bidi="fa-IR"/>
        </w:rPr>
        <w:t xml:space="preserve">  </w:t>
      </w:r>
    </w:p>
    <w:p w:rsidR="005B324F" w:rsidRPr="002E3040" w:rsidRDefault="005B324F" w:rsidP="005B324F">
      <w:pPr>
        <w:bidi/>
        <w:rPr>
          <w:rFonts w:ascii="Adobe Arabic" w:hAnsi="Adobe Arabic" w:cs="Adobe Arabic"/>
          <w:sz w:val="28"/>
          <w:szCs w:val="28"/>
          <w:lang w:bidi="fa-IR"/>
        </w:rPr>
      </w:pPr>
    </w:p>
    <w:p w:rsidR="006F472F" w:rsidRPr="002E3040" w:rsidRDefault="005B324F" w:rsidP="005B324F">
      <w:pPr>
        <w:pStyle w:val="ListParagraph"/>
        <w:numPr>
          <w:ilvl w:val="0"/>
          <w:numId w:val="1"/>
        </w:numPr>
        <w:bidi/>
        <w:rPr>
          <w:rFonts w:ascii="Adobe Arabic" w:hAnsi="Adobe Arabic" w:cs="Adobe Arabic"/>
          <w:b/>
          <w:bCs/>
          <w:sz w:val="28"/>
          <w:szCs w:val="28"/>
          <w:lang w:bidi="fa-IR"/>
        </w:rPr>
      </w:pPr>
      <w:r w:rsidRPr="002E3040">
        <w:rPr>
          <w:rFonts w:ascii="Adobe Arabic" w:hAnsi="Adobe Arabic" w:cs="Adobe Arabic"/>
          <w:b/>
          <w:bCs/>
          <w:sz w:val="28"/>
          <w:szCs w:val="28"/>
          <w:lang w:bidi="fa-IR"/>
        </w:rPr>
        <w:t>Structural Testing</w:t>
      </w:r>
    </w:p>
    <w:p w:rsidR="00DA5CBA" w:rsidRPr="002E3040" w:rsidRDefault="005B324F" w:rsidP="005B324F">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تست ساختار که به تست جعبه سفید یا تست داخل سیستمی معروف است بر اساس ساختار کد صورت می‌پذیرد. برای انجام این تست یک سری مورد‌های تست ساخته می‌شود (یک سری از ورودی‌ها و خروجی‌های مورد انتظار نظیر آنها) که همه مسیرهای ممکن از تکه کدهای یک جز شامل </w:t>
      </w:r>
      <w:r w:rsidRPr="002E3040">
        <w:rPr>
          <w:rFonts w:ascii="Adobe Arabic" w:hAnsi="Adobe Arabic" w:cs="Adobe Arabic"/>
          <w:sz w:val="28"/>
          <w:szCs w:val="28"/>
          <w:lang w:bidi="fa-IR"/>
        </w:rPr>
        <w:t>if</w:t>
      </w:r>
      <w:r w:rsidRPr="002E3040">
        <w:rPr>
          <w:rFonts w:ascii="Adobe Arabic" w:hAnsi="Adobe Arabic" w:cs="Adobe Arabic"/>
          <w:sz w:val="28"/>
          <w:szCs w:val="28"/>
          <w:rtl/>
          <w:lang w:bidi="fa-IR"/>
        </w:rPr>
        <w:t xml:space="preserve">، </w:t>
      </w:r>
      <w:r w:rsidRPr="002E3040">
        <w:rPr>
          <w:rFonts w:ascii="Adobe Arabic" w:hAnsi="Adobe Arabic" w:cs="Adobe Arabic"/>
          <w:sz w:val="28"/>
          <w:szCs w:val="28"/>
          <w:lang w:bidi="fa-IR"/>
        </w:rPr>
        <w:t>while</w:t>
      </w:r>
      <w:r w:rsidRPr="002E3040">
        <w:rPr>
          <w:rFonts w:ascii="Adobe Arabic" w:hAnsi="Adobe Arabic" w:cs="Adobe Arabic"/>
          <w:sz w:val="28"/>
          <w:szCs w:val="28"/>
          <w:rtl/>
          <w:lang w:bidi="fa-IR"/>
        </w:rPr>
        <w:t xml:space="preserve">، </w:t>
      </w:r>
      <w:r w:rsidRPr="002E3040">
        <w:rPr>
          <w:rFonts w:ascii="Adobe Arabic" w:hAnsi="Adobe Arabic" w:cs="Adobe Arabic"/>
          <w:sz w:val="28"/>
          <w:szCs w:val="28"/>
          <w:lang w:bidi="fa-IR"/>
        </w:rPr>
        <w:t>switch</w:t>
      </w:r>
      <w:r w:rsidRPr="002E3040">
        <w:rPr>
          <w:rFonts w:ascii="Adobe Arabic" w:hAnsi="Adobe Arabic" w:cs="Adobe Arabic"/>
          <w:sz w:val="28"/>
          <w:szCs w:val="28"/>
          <w:rtl/>
          <w:lang w:bidi="fa-IR"/>
        </w:rPr>
        <w:t xml:space="preserve"> و ... که در طول اجرا برخورد می‌شود را مورد ارزیابی قرار می‌دهد. مورد‌های تست گفته می‌شود که باید همه خطوط و شاخه‌های برنامه را تحت پوشش قرار دهد.</w:t>
      </w:r>
    </w:p>
    <w:p w:rsidR="005B324F" w:rsidRPr="002E3040" w:rsidRDefault="005B324F"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lastRenderedPageBreak/>
        <w:t xml:space="preserve"> این تست کمک می‌کند تا مطمین باشیم که همه بخش‌های </w:t>
      </w:r>
      <w:r w:rsidR="00DA5CBA" w:rsidRPr="002E3040">
        <w:rPr>
          <w:rFonts w:ascii="Adobe Arabic" w:hAnsi="Adobe Arabic" w:cs="Adobe Arabic"/>
          <w:sz w:val="28"/>
          <w:szCs w:val="28"/>
          <w:rtl/>
          <w:lang w:bidi="fa-IR"/>
        </w:rPr>
        <w:t>کد در طول تست اجرا شده و نتایج مورد انتظار ما را برمی‌گردانند. مورد تست باید به اندازه کافی دارای مجموعه داده باشد تا اطمینان حاصل شود که :</w:t>
      </w:r>
    </w:p>
    <w:p w:rsidR="00DA5CBA" w:rsidRPr="002E3040" w:rsidRDefault="00DA5CBA"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t>همه متدها صدا زده شده‌اند.</w:t>
      </w:r>
    </w:p>
    <w:p w:rsidR="00DA5CBA" w:rsidRPr="002E3040" w:rsidRDefault="00DA5CBA"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همه شاخه‌های "درست" و "غلط" و </w:t>
      </w:r>
      <w:r w:rsidRPr="002E3040">
        <w:rPr>
          <w:rFonts w:ascii="Adobe Arabic" w:hAnsi="Adobe Arabic" w:cs="Adobe Arabic"/>
          <w:sz w:val="28"/>
          <w:szCs w:val="28"/>
          <w:lang w:bidi="fa-IR"/>
        </w:rPr>
        <w:t>if</w:t>
      </w:r>
      <w:r w:rsidRPr="002E3040">
        <w:rPr>
          <w:rFonts w:ascii="Adobe Arabic" w:hAnsi="Adobe Arabic" w:cs="Adobe Arabic"/>
          <w:sz w:val="28"/>
          <w:szCs w:val="28"/>
          <w:rtl/>
          <w:lang w:bidi="fa-IR"/>
        </w:rPr>
        <w:t xml:space="preserve"> ها پوشش داده شده اند.</w:t>
      </w:r>
    </w:p>
    <w:p w:rsidR="00DA5CBA" w:rsidRPr="002E3040" w:rsidRDefault="00DA5CBA"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t>همه حلقه‌ها برای تعداد صفر، یک و تعداد بیشتر اجرا شده‌اند.</w:t>
      </w:r>
    </w:p>
    <w:p w:rsidR="00DA5CBA" w:rsidRPr="002E3040" w:rsidRDefault="00DA5CBA"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همانطور که گفته شد برای هر مجموعه ورودی باید یک مجموعه خروجی نظیر نیز مشخص شود. سپس برنامه با این داده‌ها اجرا می‌شود و خروجی‌های برنامه با خروجی‌های مورد انتظار مقایسه می‌شود تا از صحت برنامه اطمینان حاصل شود. </w:t>
      </w:r>
    </w:p>
    <w:p w:rsidR="00DA5CBA" w:rsidRPr="002E3040" w:rsidRDefault="00DA5CBA" w:rsidP="00DA5CBA">
      <w:pPr>
        <w:bidi/>
        <w:rPr>
          <w:rFonts w:ascii="Adobe Arabic" w:hAnsi="Adobe Arabic" w:cs="Adobe Arabic"/>
          <w:sz w:val="28"/>
          <w:szCs w:val="28"/>
          <w:rtl/>
          <w:lang w:bidi="fa-IR"/>
        </w:rPr>
      </w:pPr>
    </w:p>
    <w:p w:rsidR="00DA5CBA" w:rsidRPr="002E3040" w:rsidRDefault="00DA5CBA" w:rsidP="00DA5CBA">
      <w:pPr>
        <w:pStyle w:val="ListParagraph"/>
        <w:numPr>
          <w:ilvl w:val="0"/>
          <w:numId w:val="1"/>
        </w:numPr>
        <w:bidi/>
        <w:rPr>
          <w:rFonts w:ascii="Adobe Arabic" w:hAnsi="Adobe Arabic" w:cs="Adobe Arabic"/>
          <w:sz w:val="28"/>
          <w:szCs w:val="28"/>
          <w:lang w:bidi="fa-IR"/>
        </w:rPr>
      </w:pPr>
      <w:r w:rsidRPr="002E3040">
        <w:rPr>
          <w:rFonts w:ascii="Adobe Arabic" w:hAnsi="Adobe Arabic" w:cs="Adobe Arabic"/>
          <w:b/>
          <w:bCs/>
          <w:sz w:val="32"/>
          <w:szCs w:val="32"/>
        </w:rPr>
        <w:t>Unit-level Functional Testing</w:t>
      </w:r>
    </w:p>
    <w:p w:rsidR="00DA5CBA" w:rsidRPr="002E3040" w:rsidRDefault="00DA5CBA" w:rsidP="00DA5CBA">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تست کارایی سطح اجزا (که به عنوان تست جعبه سیاه یا تست خارجی نیز شناخته می‌شود) روی مسایلی تمرکز می‌کند که برنامه درحالت کلی برای آن جز مورد انتظار است تا انجام دهد. به این دلیل شخصی که این تست را انجام می‌دهد باید به خوبی بداند که ایده کلی این جز چیست و کلا چه ایده‌ای را پیش می‌برد. تست کننده یک مجموعه داده (ورودی و خروجی‌های مورد انتظار) را تهیه می‌کند. معمولا باید شرایط مرزی و ورودی‌هایی که محتمل به بروز خطا هستند را در این مجموعه داده جای داد. </w:t>
      </w:r>
      <w:r w:rsidR="00F02C41" w:rsidRPr="002E3040">
        <w:rPr>
          <w:rFonts w:ascii="Adobe Arabic" w:hAnsi="Adobe Arabic" w:cs="Adobe Arabic"/>
          <w:sz w:val="28"/>
          <w:szCs w:val="28"/>
          <w:rtl/>
          <w:lang w:bidi="fa-IR"/>
        </w:rPr>
        <w:t xml:space="preserve">تست ساختاری و تست کارایی به نوعی مکمل یکدیگر هستند. </w:t>
      </w:r>
      <w:r w:rsidRPr="002E3040">
        <w:rPr>
          <w:rFonts w:ascii="Adobe Arabic" w:hAnsi="Adobe Arabic" w:cs="Adobe Arabic"/>
          <w:sz w:val="28"/>
          <w:szCs w:val="28"/>
          <w:rtl/>
          <w:lang w:bidi="fa-IR"/>
        </w:rPr>
        <w:t xml:space="preserve"> </w:t>
      </w:r>
    </w:p>
    <w:p w:rsidR="00F02C41" w:rsidRPr="002E3040" w:rsidRDefault="00F02C41" w:rsidP="00F02C41">
      <w:pPr>
        <w:bidi/>
        <w:rPr>
          <w:rFonts w:ascii="Adobe Arabic" w:hAnsi="Adobe Arabic" w:cs="Adobe Arabic"/>
          <w:sz w:val="28"/>
          <w:szCs w:val="28"/>
          <w:rtl/>
          <w:lang w:bidi="fa-IR"/>
        </w:rPr>
      </w:pPr>
    </w:p>
    <w:p w:rsidR="00F02C41" w:rsidRPr="002E3040" w:rsidRDefault="00F02C41" w:rsidP="00F02C41">
      <w:pPr>
        <w:pStyle w:val="ListParagraph"/>
        <w:numPr>
          <w:ilvl w:val="0"/>
          <w:numId w:val="1"/>
        </w:numPr>
        <w:bidi/>
        <w:rPr>
          <w:rFonts w:ascii="Adobe Arabic" w:hAnsi="Adobe Arabic" w:cs="Adobe Arabic"/>
          <w:b/>
          <w:bCs/>
          <w:sz w:val="28"/>
          <w:szCs w:val="28"/>
          <w:lang w:bidi="fa-IR"/>
        </w:rPr>
      </w:pPr>
      <w:r w:rsidRPr="002E3040">
        <w:rPr>
          <w:rFonts w:ascii="Adobe Arabic" w:hAnsi="Adobe Arabic" w:cs="Adobe Arabic"/>
          <w:b/>
          <w:bCs/>
          <w:sz w:val="28"/>
          <w:szCs w:val="28"/>
          <w:lang w:bidi="fa-IR"/>
        </w:rPr>
        <w:t>Heuristic / intuitive Testin</w:t>
      </w:r>
      <w:r w:rsidRPr="002E3040">
        <w:rPr>
          <w:rFonts w:ascii="Adobe Arabic" w:hAnsi="Adobe Arabic" w:cs="Adobe Arabic"/>
          <w:b/>
          <w:bCs/>
          <w:sz w:val="28"/>
          <w:szCs w:val="28"/>
          <w:lang w:bidi="fa-IR"/>
        </w:rPr>
        <w:t>g</w:t>
      </w:r>
    </w:p>
    <w:p w:rsidR="00F02C41" w:rsidRPr="002E3040" w:rsidRDefault="00F02C41" w:rsidP="00F02C41">
      <w:pPr>
        <w:bidi/>
        <w:rPr>
          <w:rFonts w:ascii="Adobe Arabic" w:hAnsi="Adobe Arabic" w:cs="Adobe Arabic"/>
          <w:sz w:val="28"/>
          <w:szCs w:val="28"/>
          <w:rtl/>
          <w:lang w:bidi="fa-IR"/>
        </w:rPr>
      </w:pPr>
      <w:r w:rsidRPr="002E3040">
        <w:rPr>
          <w:rFonts w:ascii="Adobe Arabic" w:hAnsi="Adobe Arabic" w:cs="Adobe Arabic"/>
          <w:sz w:val="28"/>
          <w:szCs w:val="28"/>
          <w:rtl/>
          <w:lang w:bidi="fa-IR"/>
        </w:rPr>
        <w:t xml:space="preserve">در تست </w:t>
      </w:r>
      <w:r w:rsidRPr="002E3040">
        <w:rPr>
          <w:rFonts w:ascii="Adobe Arabic" w:hAnsi="Adobe Arabic" w:cs="Adobe Arabic"/>
          <w:sz w:val="28"/>
          <w:szCs w:val="28"/>
          <w:lang w:bidi="fa-IR"/>
        </w:rPr>
        <w:t>Heuristic</w:t>
      </w:r>
      <w:r w:rsidRPr="002E3040">
        <w:rPr>
          <w:rFonts w:ascii="Adobe Arabic" w:hAnsi="Adobe Arabic" w:cs="Adobe Arabic"/>
          <w:sz w:val="28"/>
          <w:szCs w:val="28"/>
          <w:rtl/>
          <w:lang w:bidi="fa-IR"/>
        </w:rPr>
        <w:t xml:space="preserve"> تست کننده به صورت جدا گانه یک برنامه را مرور می‌کند و تمام مشکلاتی که می‌توان پیدا کرد را اصلاح می‌کند. انجام این تست خیلی مورد توجه نیست و بهتر ا</w:t>
      </w:r>
      <w:bookmarkStart w:id="0" w:name="_GoBack"/>
      <w:bookmarkEnd w:id="0"/>
      <w:r w:rsidRPr="002E3040">
        <w:rPr>
          <w:rFonts w:ascii="Adobe Arabic" w:hAnsi="Adobe Arabic" w:cs="Adobe Arabic"/>
          <w:sz w:val="28"/>
          <w:szCs w:val="28"/>
          <w:rtl/>
          <w:lang w:bidi="fa-IR"/>
        </w:rPr>
        <w:t xml:space="preserve">ست در حین انجام دو بخش دیگر مورد توجه قرار گیرد. </w:t>
      </w:r>
    </w:p>
    <w:sectPr w:rsidR="00F02C41" w:rsidRPr="002E3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2B1"/>
    <w:multiLevelType w:val="hybridMultilevel"/>
    <w:tmpl w:val="C0D0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B5A19"/>
    <w:multiLevelType w:val="hybridMultilevel"/>
    <w:tmpl w:val="867C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E1908"/>
    <w:multiLevelType w:val="hybridMultilevel"/>
    <w:tmpl w:val="0574A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66C4D"/>
    <w:multiLevelType w:val="hybridMultilevel"/>
    <w:tmpl w:val="2906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11C"/>
    <w:rsid w:val="00010C23"/>
    <w:rsid w:val="001F611C"/>
    <w:rsid w:val="00280984"/>
    <w:rsid w:val="002E3040"/>
    <w:rsid w:val="005B324F"/>
    <w:rsid w:val="00657121"/>
    <w:rsid w:val="006F472F"/>
    <w:rsid w:val="00BC3F18"/>
    <w:rsid w:val="00DA5CBA"/>
    <w:rsid w:val="00E96AAB"/>
    <w:rsid w:val="00EC0697"/>
    <w:rsid w:val="00F02C41"/>
    <w:rsid w:val="00F25927"/>
    <w:rsid w:val="00F72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dc:creator>
  <cp:lastModifiedBy>Hamed</cp:lastModifiedBy>
  <cp:revision>2</cp:revision>
  <dcterms:created xsi:type="dcterms:W3CDTF">2013-11-10T18:34:00Z</dcterms:created>
  <dcterms:modified xsi:type="dcterms:W3CDTF">2013-11-10T20:13:00Z</dcterms:modified>
</cp:coreProperties>
</file>