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382C936E" w:rsidR="00445DB3" w:rsidRDefault="00E75762" w:rsidP="0039764F">
      <w:pPr>
        <w:pStyle w:val="C54"/>
      </w:pPr>
      <w:r>
        <w:t xml:space="preserve"> </w:t>
      </w:r>
      <w:r w:rsidR="0094083E">
        <w:t>A</w:t>
      </w:r>
      <w:r w:rsidR="00A17A16">
        <w:t>telier</w:t>
      </w:r>
      <w:r w:rsidR="0094083E">
        <w:t xml:space="preserve"> </w:t>
      </w:r>
      <w:r w:rsidR="001C54C9">
        <w:t xml:space="preserve">4 – Barre de menus </w:t>
      </w:r>
    </w:p>
    <w:p w14:paraId="24F7B324" w14:textId="58954819" w:rsidR="001C54C9" w:rsidRDefault="001C54C9" w:rsidP="0039764F">
      <w:pPr>
        <w:pStyle w:val="C54"/>
      </w:pPr>
    </w:p>
    <w:p w14:paraId="71FBBA53" w14:textId="756E20A8" w:rsidR="001C54C9" w:rsidRDefault="001C54C9" w:rsidP="001C54C9">
      <w:pPr>
        <w:jc w:val="both"/>
      </w:pPr>
      <w:r>
        <w:t xml:space="preserve">En Android, les barres de menus sont appelées des </w:t>
      </w:r>
      <w:proofErr w:type="spellStart"/>
      <w:r>
        <w:t>AppBars</w:t>
      </w:r>
      <w:proofErr w:type="spellEnd"/>
      <w:r>
        <w:t xml:space="preserve">, ou des </w:t>
      </w:r>
      <w:proofErr w:type="spellStart"/>
      <w:r>
        <w:t>ToolBars</w:t>
      </w:r>
      <w:proofErr w:type="spellEnd"/>
      <w:r>
        <w:t>. Communes à de nombreuses applications, elles permettent de rendre votre app facile à utiliser pour les utilisateurs les amenant à apprécier utiliser votre app.</w:t>
      </w:r>
    </w:p>
    <w:p w14:paraId="1CE7CC7D" w14:textId="625375B9" w:rsidR="00736FD4" w:rsidRDefault="00736FD4" w:rsidP="001C54C9">
      <w:pPr>
        <w:jc w:val="both"/>
      </w:pPr>
      <w:r>
        <w:t xml:space="preserve">On doit associer une </w:t>
      </w:r>
      <w:proofErr w:type="spellStart"/>
      <w:r>
        <w:t>ToolBar</w:t>
      </w:r>
      <w:proofErr w:type="spellEnd"/>
      <w:r>
        <w:t xml:space="preserve"> comme une </w:t>
      </w:r>
      <w:proofErr w:type="spellStart"/>
      <w:r>
        <w:t>ActionBar</w:t>
      </w:r>
      <w:proofErr w:type="spellEnd"/>
      <w:r>
        <w:t xml:space="preserve"> à l’aide de la méthode :</w:t>
      </w:r>
    </w:p>
    <w:p w14:paraId="13B9EC3A" w14:textId="629BEA73" w:rsidR="00736FD4" w:rsidRPr="00736FD4" w:rsidRDefault="00736FD4" w:rsidP="0073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  <w:proofErr w:type="spellStart"/>
      <w:proofErr w:type="gramStart"/>
      <w:r w:rsidRPr="00736FD4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setSupportActionBar</w:t>
      </w:r>
      <w:proofErr w:type="spellEnd"/>
      <w:proofErr w:type="gramEnd"/>
      <w:r w:rsidRPr="00736FD4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maToolBar</w:t>
      </w:r>
      <w:proofErr w:type="spellEnd"/>
      <w:r w:rsidRPr="00736FD4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);</w:t>
      </w:r>
    </w:p>
    <w:p w14:paraId="36D8158C" w14:textId="77777777" w:rsidR="00736FD4" w:rsidRDefault="00736FD4" w:rsidP="001C54C9">
      <w:pPr>
        <w:jc w:val="both"/>
      </w:pPr>
    </w:p>
    <w:p w14:paraId="42C6F0CB" w14:textId="5E4BACD0" w:rsidR="001C54C9" w:rsidRDefault="001C54C9" w:rsidP="001C54C9"/>
    <w:p w14:paraId="183187B3" w14:textId="4EE2DB76" w:rsidR="001C54C9" w:rsidRDefault="001C54C9" w:rsidP="001C54C9">
      <w:pPr>
        <w:pStyle w:val="Titre2"/>
      </w:pPr>
      <w:r>
        <w:t xml:space="preserve">Comment retirer une </w:t>
      </w:r>
      <w:proofErr w:type="spellStart"/>
      <w:r>
        <w:t>AppBar</w:t>
      </w:r>
      <w:proofErr w:type="spellEnd"/>
      <w:r>
        <w:t xml:space="preserve"> ?</w:t>
      </w:r>
    </w:p>
    <w:p w14:paraId="41B88178" w14:textId="77777777" w:rsidR="001C54C9" w:rsidRDefault="001C54C9" w:rsidP="001C54C9"/>
    <w:p w14:paraId="51BAC3C4" w14:textId="6D5AB87E" w:rsidR="00E000BF" w:rsidRDefault="001C54C9" w:rsidP="00E000BF">
      <w:r>
        <w:t xml:space="preserve">Les activités dans </w:t>
      </w:r>
      <w:proofErr w:type="spellStart"/>
      <w:r>
        <w:t>AndroidStudio</w:t>
      </w:r>
      <w:proofErr w:type="spellEnd"/>
      <w:r>
        <w:t xml:space="preserve"> ajoutent automatiquement une </w:t>
      </w:r>
      <w:proofErr w:type="spellStart"/>
      <w:r>
        <w:t>appBar</w:t>
      </w:r>
      <w:proofErr w:type="spellEnd"/>
      <w:r>
        <w:t>; si vous ne voulez pas avoir une telle barre vous pouvez :</w:t>
      </w:r>
    </w:p>
    <w:p w14:paraId="4C64A3F2" w14:textId="4BF26397" w:rsidR="001C54C9" w:rsidRDefault="001C54C9" w:rsidP="00E000BF"/>
    <w:sdt>
      <w:sdtPr>
        <w:id w:val="162124608"/>
        <w:placeholder>
          <w:docPart w:val="DefaultPlaceholder_-1854013440"/>
        </w:placeholder>
        <w:showingPlcHdr/>
      </w:sdtPr>
      <w:sdtContent>
        <w:p w14:paraId="2CE3682E" w14:textId="76EEA141" w:rsidR="001C54C9" w:rsidRDefault="001C54C9" w:rsidP="00E000BF">
          <w:r w:rsidRPr="007E1BCC">
            <w:rPr>
              <w:rStyle w:val="Textedelespacerserv"/>
            </w:rPr>
            <w:t>Cliquez ou appuyez ici pour entrer du texte.</w:t>
          </w:r>
        </w:p>
      </w:sdtContent>
    </w:sdt>
    <w:p w14:paraId="28637D96" w14:textId="0BD5A608" w:rsidR="00A17A16" w:rsidRDefault="00A17A16" w:rsidP="001C54C9">
      <w:pPr>
        <w:pStyle w:val="Titre2"/>
      </w:pPr>
    </w:p>
    <w:p w14:paraId="1A917CE7" w14:textId="60566F39" w:rsidR="008038AD" w:rsidRDefault="001C54C9" w:rsidP="001C54C9">
      <w:pPr>
        <w:pStyle w:val="Titre2"/>
      </w:pPr>
      <w:r>
        <w:t xml:space="preserve">Comment ajouter une </w:t>
      </w:r>
      <w:proofErr w:type="spellStart"/>
      <w:r w:rsidRPr="001C54C9">
        <w:rPr>
          <w:rFonts w:ascii="Courier New" w:hAnsi="Courier New" w:cs="Courier New"/>
        </w:rPr>
        <w:t>MaterialToolBar</w:t>
      </w:r>
      <w:proofErr w:type="spellEnd"/>
      <w:r>
        <w:t xml:space="preserve"> ? </w:t>
      </w:r>
    </w:p>
    <w:p w14:paraId="6EF5CAA6" w14:textId="666C468D" w:rsidR="001C54C9" w:rsidRDefault="001C54C9" w:rsidP="001C54C9"/>
    <w:sdt>
      <w:sdtPr>
        <w:id w:val="-270244361"/>
        <w:placeholder>
          <w:docPart w:val="DefaultPlaceholder_-1854013440"/>
        </w:placeholder>
        <w:showingPlcHdr/>
      </w:sdtPr>
      <w:sdtContent>
        <w:p w14:paraId="62DB7FFD" w14:textId="2787893C" w:rsidR="001C54C9" w:rsidRDefault="001C54C9" w:rsidP="001C54C9">
          <w:r w:rsidRPr="007E1BCC">
            <w:rPr>
              <w:rStyle w:val="Textedelespacerserv"/>
            </w:rPr>
            <w:t>Cliquez ou appuyez ici pour entrer du texte.</w:t>
          </w:r>
        </w:p>
      </w:sdtContent>
    </w:sdt>
    <w:p w14:paraId="15A87860" w14:textId="7B1EA97A" w:rsidR="001C54C9" w:rsidRPr="001C54C9" w:rsidRDefault="001C54C9" w:rsidP="001C54C9"/>
    <w:p w14:paraId="6258ACC6" w14:textId="7EE900B7" w:rsidR="001C54C9" w:rsidRDefault="001C54C9" w:rsidP="001C54C9"/>
    <w:p w14:paraId="4BCD760C" w14:textId="08BB8672" w:rsidR="001C54C9" w:rsidRDefault="001C54C9" w:rsidP="001C54C9">
      <w:pPr>
        <w:pStyle w:val="Titre2"/>
      </w:pPr>
      <w:r>
        <w:t xml:space="preserve">Comment ajouter des items dans la </w:t>
      </w:r>
      <w:proofErr w:type="spellStart"/>
      <w:r>
        <w:t>ToolBar</w:t>
      </w:r>
      <w:proofErr w:type="spellEnd"/>
      <w:r>
        <w:t xml:space="preserve"> ?</w:t>
      </w:r>
    </w:p>
    <w:p w14:paraId="1D2189ED" w14:textId="2AB4F9A7" w:rsidR="001C54C9" w:rsidRDefault="001C54C9" w:rsidP="001C54C9"/>
    <w:p w14:paraId="7BDA4A1D" w14:textId="2E4BD75E" w:rsidR="001C54C9" w:rsidRDefault="001C54C9" w:rsidP="001C54C9">
      <w:r>
        <w:t>On peut ajouter les items comme des icônes ou du texte.</w:t>
      </w:r>
    </w:p>
    <w:p w14:paraId="2E91ED3E" w14:textId="0C03811D" w:rsidR="001C54C9" w:rsidRDefault="001C54C9" w:rsidP="001C54C9">
      <w:r>
        <w:t xml:space="preserve">On peut ajouter ces items comme étant visibles dans la barre ou visible dans un sous-menu </w:t>
      </w:r>
      <w:proofErr w:type="gramStart"/>
      <w:r>
        <w:t xml:space="preserve">( </w:t>
      </w:r>
      <w:proofErr w:type="spellStart"/>
      <w:r>
        <w:t>overflow</w:t>
      </w:r>
      <w:proofErr w:type="spellEnd"/>
      <w:proofErr w:type="gramEnd"/>
      <w:r>
        <w:t xml:space="preserve"> ) </w:t>
      </w:r>
    </w:p>
    <w:p w14:paraId="7D7CD9D6" w14:textId="713A9AF1" w:rsidR="001C54C9" w:rsidRDefault="001C54C9" w:rsidP="001C54C9">
      <w:r>
        <w:t xml:space="preserve">Il faut définir les items dans un fichier xml présent dans un dossier menu présent dans le dossier </w:t>
      </w:r>
      <w:proofErr w:type="spellStart"/>
      <w:r>
        <w:t>res</w:t>
      </w:r>
      <w:proofErr w:type="spellEnd"/>
      <w:r>
        <w:t xml:space="preserve"> de votre application.</w:t>
      </w:r>
    </w:p>
    <w:p w14:paraId="7056FC58" w14:textId="585FD1C5" w:rsidR="009758A5" w:rsidRDefault="009758A5" w:rsidP="009758A5">
      <w:pPr>
        <w:pStyle w:val="Paragraphedeliste"/>
        <w:numPr>
          <w:ilvl w:val="0"/>
          <w:numId w:val="36"/>
        </w:numPr>
      </w:pPr>
      <w:r>
        <w:t xml:space="preserve">Propriété </w:t>
      </w:r>
      <w:r w:rsidRPr="00736FD4">
        <w:rPr>
          <w:rFonts w:ascii="Courier New" w:hAnsi="Courier New" w:cs="Courier New"/>
        </w:rPr>
        <w:t>app</w:t>
      </w:r>
      <w:proofErr w:type="gramStart"/>
      <w:r w:rsidRPr="00736FD4">
        <w:rPr>
          <w:rFonts w:ascii="Courier New" w:hAnsi="Courier New" w:cs="Courier New"/>
        </w:rPr>
        <w:t> :</w:t>
      </w:r>
      <w:proofErr w:type="spellStart"/>
      <w:r w:rsidRPr="00736FD4">
        <w:rPr>
          <w:rFonts w:ascii="Courier New" w:hAnsi="Courier New" w:cs="Courier New"/>
        </w:rPr>
        <w:t>showAsAction</w:t>
      </w:r>
      <w:proofErr w:type="spellEnd"/>
      <w:proofErr w:type="gramEnd"/>
      <w:r>
        <w:t xml:space="preserve"> peut prendre plusieurs valeurs…le tester </w:t>
      </w:r>
    </w:p>
    <w:p w14:paraId="6EFF55D8" w14:textId="7673F40F" w:rsidR="00736FD4" w:rsidRDefault="00736FD4" w:rsidP="00736FD4"/>
    <w:p w14:paraId="5966DC15" w14:textId="68603B36" w:rsidR="00736FD4" w:rsidRDefault="00736FD4" w:rsidP="00736FD4">
      <w:pPr>
        <w:pStyle w:val="Titre2"/>
      </w:pPr>
      <w:r>
        <w:t xml:space="preserve">Pour appliquer le menu défini dans un fichier .xml à la </w:t>
      </w:r>
      <w:proofErr w:type="spellStart"/>
      <w:r>
        <w:t>toolbar</w:t>
      </w:r>
      <w:proofErr w:type="spellEnd"/>
      <w:r>
        <w:t xml:space="preserve"> /</w:t>
      </w:r>
      <w:proofErr w:type="spellStart"/>
      <w:r>
        <w:t>ActionBar</w:t>
      </w:r>
      <w:proofErr w:type="spellEnd"/>
    </w:p>
    <w:p w14:paraId="0D1AA857" w14:textId="52B8C66E" w:rsidR="00736FD4" w:rsidRDefault="00736FD4" w:rsidP="00736FD4"/>
    <w:p w14:paraId="555CC093" w14:textId="77777777" w:rsidR="00736FD4" w:rsidRDefault="00736FD4" w:rsidP="00736FD4">
      <w:pPr>
        <w:pStyle w:val="Sansinterligne"/>
        <w:rPr>
          <w:lang w:eastAsia="fr-CA"/>
        </w:rPr>
      </w:pPr>
      <w:r w:rsidRPr="00736FD4">
        <w:rPr>
          <w:lang w:eastAsia="fr-CA"/>
        </w:rPr>
        <w:lastRenderedPageBreak/>
        <w:t>On doit redéfi</w:t>
      </w:r>
      <w:r>
        <w:rPr>
          <w:lang w:eastAsia="fr-CA"/>
        </w:rPr>
        <w:t xml:space="preserve">nir la méthode </w:t>
      </w:r>
      <w:proofErr w:type="spellStart"/>
      <w:r w:rsidRPr="00736FD4">
        <w:rPr>
          <w:rFonts w:ascii="Courier New" w:hAnsi="Courier New" w:cs="Courier New"/>
          <w:lang w:eastAsia="fr-CA"/>
        </w:rPr>
        <w:t>onCreateOptionsMenu</w:t>
      </w:r>
      <w:proofErr w:type="spellEnd"/>
      <w:r>
        <w:rPr>
          <w:lang w:eastAsia="fr-CA"/>
        </w:rPr>
        <w:t> :</w:t>
      </w:r>
    </w:p>
    <w:p w14:paraId="40D3DA47" w14:textId="6254A8E2" w:rsidR="00736FD4" w:rsidRPr="00736FD4" w:rsidRDefault="00736FD4" w:rsidP="00736FD4">
      <w:pPr>
        <w:pStyle w:val="Sansinterligne"/>
        <w:rPr>
          <w:rFonts w:ascii="Courier New" w:hAnsi="Courier New" w:cs="Courier New"/>
          <w:color w:val="080808"/>
          <w:lang w:eastAsia="fr-CA"/>
        </w:rPr>
      </w:pPr>
      <w:r w:rsidRPr="00736FD4">
        <w:rPr>
          <w:lang w:eastAsia="fr-CA"/>
        </w:rPr>
        <w:br/>
      </w:r>
      <w:proofErr w:type="gramStart"/>
      <w:r w:rsidRPr="00736FD4">
        <w:rPr>
          <w:rFonts w:ascii="Courier New" w:hAnsi="Courier New" w:cs="Courier New"/>
          <w:color w:val="0033B3"/>
          <w:lang w:eastAsia="fr-CA"/>
        </w:rPr>
        <w:t>public</w:t>
      </w:r>
      <w:proofErr w:type="gramEnd"/>
      <w:r w:rsidRPr="00736FD4">
        <w:rPr>
          <w:rFonts w:ascii="Courier New" w:hAnsi="Courier New" w:cs="Courier New"/>
          <w:color w:val="0033B3"/>
          <w:lang w:eastAsia="fr-CA"/>
        </w:rPr>
        <w:t xml:space="preserve"> </w:t>
      </w:r>
      <w:proofErr w:type="spellStart"/>
      <w:r w:rsidRPr="00736FD4">
        <w:rPr>
          <w:rFonts w:ascii="Courier New" w:hAnsi="Courier New" w:cs="Courier New"/>
          <w:color w:val="0033B3"/>
          <w:lang w:eastAsia="fr-CA"/>
        </w:rPr>
        <w:t>boolean</w:t>
      </w:r>
      <w:proofErr w:type="spellEnd"/>
      <w:r w:rsidRPr="00736FD4">
        <w:rPr>
          <w:rFonts w:ascii="Courier New" w:hAnsi="Courier New" w:cs="Courier New"/>
          <w:color w:val="0033B3"/>
          <w:lang w:eastAsia="fr-CA"/>
        </w:rPr>
        <w:t xml:space="preserve"> </w:t>
      </w:r>
      <w:proofErr w:type="spellStart"/>
      <w:r w:rsidRPr="00736FD4">
        <w:rPr>
          <w:rFonts w:ascii="Courier New" w:hAnsi="Courier New" w:cs="Courier New"/>
          <w:color w:val="00627A"/>
          <w:lang w:eastAsia="fr-CA"/>
        </w:rPr>
        <w:t>onCreateOptionsMenu</w:t>
      </w:r>
      <w:proofErr w:type="spellEnd"/>
      <w:r w:rsidRPr="00736FD4">
        <w:rPr>
          <w:rFonts w:ascii="Courier New" w:hAnsi="Courier New" w:cs="Courier New"/>
          <w:color w:val="080808"/>
          <w:lang w:eastAsia="fr-CA"/>
        </w:rPr>
        <w:t>(</w:t>
      </w:r>
      <w:r w:rsidRPr="00736FD4">
        <w:rPr>
          <w:rFonts w:ascii="Courier New" w:hAnsi="Courier New" w:cs="Courier New"/>
          <w:color w:val="000000"/>
          <w:lang w:eastAsia="fr-CA"/>
        </w:rPr>
        <w:t xml:space="preserve">Menu </w:t>
      </w:r>
      <w:r w:rsidRPr="00736FD4">
        <w:rPr>
          <w:rFonts w:ascii="Courier New" w:hAnsi="Courier New" w:cs="Courier New"/>
          <w:color w:val="080808"/>
          <w:lang w:eastAsia="fr-CA"/>
        </w:rPr>
        <w:t xml:space="preserve">menu) </w:t>
      </w:r>
      <w:r w:rsidRPr="00736FD4">
        <w:rPr>
          <w:rFonts w:ascii="Courier New" w:hAnsi="Courier New" w:cs="Courier New"/>
          <w:color w:val="080808"/>
          <w:lang w:eastAsia="fr-CA"/>
        </w:rPr>
        <w:br/>
      </w:r>
    </w:p>
    <w:p w14:paraId="15A145FA" w14:textId="6635C8C0" w:rsidR="00736FD4" w:rsidRDefault="00736FD4" w:rsidP="00736FD4">
      <w:r>
        <w:t xml:space="preserve">Méthode </w:t>
      </w:r>
      <w:proofErr w:type="spellStart"/>
      <w:r w:rsidRPr="00736FD4">
        <w:rPr>
          <w:rFonts w:ascii="Courier New" w:hAnsi="Courier New" w:cs="Courier New"/>
        </w:rPr>
        <w:t>inflate</w:t>
      </w:r>
      <w:proofErr w:type="spellEnd"/>
      <w:r>
        <w:t xml:space="preserve"> : </w:t>
      </w:r>
      <w:sdt>
        <w:sdtPr>
          <w:id w:val="824241317"/>
          <w:placeholder>
            <w:docPart w:val="DefaultPlaceholder_-1854013440"/>
          </w:placeholder>
          <w:showingPlcHdr/>
        </w:sdtPr>
        <w:sdtContent>
          <w:r w:rsidRPr="007E1BCC">
            <w:rPr>
              <w:rStyle w:val="Textedelespacerserv"/>
            </w:rPr>
            <w:t>Cliquez ou appuyez ici pour entrer du texte.</w:t>
          </w:r>
        </w:sdtContent>
      </w:sdt>
    </w:p>
    <w:p w14:paraId="38634917" w14:textId="53F7BAF1" w:rsidR="00736FD4" w:rsidRDefault="00736FD4" w:rsidP="00736FD4"/>
    <w:p w14:paraId="61CB833E" w14:textId="5776DD9B" w:rsidR="00736FD4" w:rsidRDefault="00736FD4" w:rsidP="00736FD4"/>
    <w:p w14:paraId="0620555C" w14:textId="5EC866F7" w:rsidR="00736FD4" w:rsidRDefault="00736FD4" w:rsidP="00736FD4">
      <w:pPr>
        <w:pStyle w:val="Titre2"/>
      </w:pPr>
      <w:r>
        <w:t>Pour gérer les événements sur les items du menu :</w:t>
      </w:r>
    </w:p>
    <w:p w14:paraId="4922F10A" w14:textId="5C85E845" w:rsidR="00736FD4" w:rsidRDefault="00736FD4" w:rsidP="00736FD4"/>
    <w:p w14:paraId="147D09BE" w14:textId="156CB4C5" w:rsidR="00736FD4" w:rsidRPr="00736FD4" w:rsidRDefault="00736FD4" w:rsidP="00736FD4">
      <w:pPr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  <w:r>
        <w:t xml:space="preserve">On doit redéfinir la méthode </w:t>
      </w:r>
      <w:proofErr w:type="spellStart"/>
      <w:proofErr w:type="gramStart"/>
      <w:r w:rsidRPr="00736FD4">
        <w:rPr>
          <w:rFonts w:ascii="Courier New" w:eastAsia="Times New Roman" w:hAnsi="Courier New" w:cs="Courier New"/>
          <w:color w:val="00627A"/>
          <w:sz w:val="20"/>
          <w:szCs w:val="20"/>
          <w:lang w:eastAsia="fr-CA"/>
        </w:rPr>
        <w:t>onOptionsItemSelected</w:t>
      </w:r>
      <w:proofErr w:type="spellEnd"/>
      <w:r w:rsidRPr="00736FD4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(</w:t>
      </w:r>
      <w:proofErr w:type="spellStart"/>
      <w:proofErr w:type="gramEnd"/>
      <w:r w:rsidRPr="00736FD4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MenuItem</w:t>
      </w:r>
      <w:proofErr w:type="spellEnd"/>
      <w:r w:rsidRPr="00736FD4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 xml:space="preserve"> </w:t>
      </w:r>
      <w:r w:rsidRPr="00736FD4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item)</w:t>
      </w:r>
    </w:p>
    <w:p w14:paraId="4B06EBA1" w14:textId="77777777" w:rsidR="00736FD4" w:rsidRPr="00736FD4" w:rsidRDefault="00736FD4" w:rsidP="0073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</w:pPr>
      <w:r w:rsidRPr="00736FD4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 xml:space="preserve">public </w:t>
      </w:r>
      <w:proofErr w:type="spellStart"/>
      <w:r w:rsidRPr="00736FD4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>boolean</w:t>
      </w:r>
      <w:proofErr w:type="spellEnd"/>
      <w:r w:rsidRPr="00736FD4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 xml:space="preserve"> </w:t>
      </w:r>
      <w:proofErr w:type="spellStart"/>
      <w:proofErr w:type="gramStart"/>
      <w:r w:rsidRPr="00736FD4">
        <w:rPr>
          <w:rFonts w:ascii="Courier New" w:eastAsia="Times New Roman" w:hAnsi="Courier New" w:cs="Courier New"/>
          <w:color w:val="00627A"/>
          <w:sz w:val="20"/>
          <w:szCs w:val="20"/>
          <w:lang w:val="en-CA" w:eastAsia="fr-CA"/>
        </w:rPr>
        <w:t>onOptionsItemSelected</w:t>
      </w:r>
      <w:proofErr w:type="spellEnd"/>
      <w:r w:rsidRPr="00736FD4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(</w:t>
      </w:r>
      <w:proofErr w:type="spellStart"/>
      <w:proofErr w:type="gramEnd"/>
      <w:r w:rsidRPr="00736FD4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MenuItem</w:t>
      </w:r>
      <w:proofErr w:type="spellEnd"/>
      <w:r w:rsidRPr="00736FD4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</w:t>
      </w:r>
      <w:r w:rsidRPr="00736FD4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item)</w:t>
      </w:r>
    </w:p>
    <w:p w14:paraId="182C7E87" w14:textId="1BEB7C4B" w:rsidR="00736FD4" w:rsidRPr="00736FD4" w:rsidRDefault="00736FD4" w:rsidP="00736FD4">
      <w:pPr>
        <w:rPr>
          <w:lang w:val="en-CA"/>
        </w:rPr>
      </w:pPr>
    </w:p>
    <w:sectPr w:rsidR="00736FD4" w:rsidRPr="00736FD4" w:rsidSect="005D6A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C4E68" w14:textId="77777777" w:rsidR="007F6349" w:rsidRDefault="007F6349" w:rsidP="00AA1EAD">
      <w:pPr>
        <w:spacing w:after="0" w:line="240" w:lineRule="auto"/>
      </w:pPr>
      <w:r>
        <w:separator/>
      </w:r>
    </w:p>
  </w:endnote>
  <w:endnote w:type="continuationSeparator" w:id="0">
    <w:p w14:paraId="7DA002B3" w14:textId="77777777" w:rsidR="007F6349" w:rsidRDefault="007F6349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47AA" w14:textId="77777777" w:rsidR="00754DFD" w:rsidRDefault="00754D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260DE291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3EA141F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456A5" w:rsidRPr="00D456A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3EA141F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456A5" w:rsidRPr="00D456A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Montréal, 202</w:t>
        </w:r>
        <w:r w:rsidR="00754DFD">
          <w:rPr>
            <w:i/>
            <w:color w:val="C00000"/>
          </w:rPr>
          <w:t>3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93B9C" w14:textId="77777777" w:rsidR="00754DFD" w:rsidRDefault="00754D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780EA" w14:textId="77777777" w:rsidR="007F6349" w:rsidRDefault="007F6349" w:rsidP="00AA1EAD">
      <w:pPr>
        <w:spacing w:after="0" w:line="240" w:lineRule="auto"/>
      </w:pPr>
      <w:r>
        <w:separator/>
      </w:r>
    </w:p>
  </w:footnote>
  <w:footnote w:type="continuationSeparator" w:id="0">
    <w:p w14:paraId="1257889E" w14:textId="77777777" w:rsidR="007F6349" w:rsidRDefault="007F6349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77F1" w14:textId="77777777" w:rsidR="00754DFD" w:rsidRDefault="00754D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BD2F1" w14:textId="77777777" w:rsidR="00754DFD" w:rsidRDefault="00754D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0C3E5A"/>
    <w:multiLevelType w:val="hybridMultilevel"/>
    <w:tmpl w:val="0130DDBC"/>
    <w:lvl w:ilvl="0" w:tplc="9B4C34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713064">
    <w:abstractNumId w:val="7"/>
  </w:num>
  <w:num w:numId="2" w16cid:durableId="1663967652">
    <w:abstractNumId w:val="25"/>
  </w:num>
  <w:num w:numId="3" w16cid:durableId="415368037">
    <w:abstractNumId w:val="26"/>
  </w:num>
  <w:num w:numId="4" w16cid:durableId="1466696537">
    <w:abstractNumId w:val="14"/>
  </w:num>
  <w:num w:numId="5" w16cid:durableId="1692798185">
    <w:abstractNumId w:val="19"/>
  </w:num>
  <w:num w:numId="6" w16cid:durableId="301009200">
    <w:abstractNumId w:val="15"/>
  </w:num>
  <w:num w:numId="7" w16cid:durableId="779689963">
    <w:abstractNumId w:val="9"/>
  </w:num>
  <w:num w:numId="8" w16cid:durableId="1776434916">
    <w:abstractNumId w:val="4"/>
  </w:num>
  <w:num w:numId="9" w16cid:durableId="184826713">
    <w:abstractNumId w:val="21"/>
  </w:num>
  <w:num w:numId="10" w16cid:durableId="1904103649">
    <w:abstractNumId w:val="13"/>
  </w:num>
  <w:num w:numId="11" w16cid:durableId="1476993995">
    <w:abstractNumId w:val="30"/>
  </w:num>
  <w:num w:numId="12" w16cid:durableId="1459494933">
    <w:abstractNumId w:val="8"/>
  </w:num>
  <w:num w:numId="13" w16cid:durableId="169570519">
    <w:abstractNumId w:val="22"/>
  </w:num>
  <w:num w:numId="14" w16cid:durableId="1548445395">
    <w:abstractNumId w:val="0"/>
  </w:num>
  <w:num w:numId="15" w16cid:durableId="199435391">
    <w:abstractNumId w:val="28"/>
  </w:num>
  <w:num w:numId="16" w16cid:durableId="99640746">
    <w:abstractNumId w:val="2"/>
  </w:num>
  <w:num w:numId="17" w16cid:durableId="1608385458">
    <w:abstractNumId w:val="12"/>
  </w:num>
  <w:num w:numId="18" w16cid:durableId="1898272976">
    <w:abstractNumId w:val="33"/>
  </w:num>
  <w:num w:numId="19" w16cid:durableId="1365716687">
    <w:abstractNumId w:val="31"/>
  </w:num>
  <w:num w:numId="20" w16cid:durableId="2029060443">
    <w:abstractNumId w:val="23"/>
  </w:num>
  <w:num w:numId="21" w16cid:durableId="743527957">
    <w:abstractNumId w:val="20"/>
  </w:num>
  <w:num w:numId="22" w16cid:durableId="1561289645">
    <w:abstractNumId w:val="17"/>
  </w:num>
  <w:num w:numId="23" w16cid:durableId="1966688777">
    <w:abstractNumId w:val="18"/>
  </w:num>
  <w:num w:numId="24" w16cid:durableId="2081057691">
    <w:abstractNumId w:val="34"/>
  </w:num>
  <w:num w:numId="25" w16cid:durableId="236599847">
    <w:abstractNumId w:val="10"/>
  </w:num>
  <w:num w:numId="26" w16cid:durableId="1149245175">
    <w:abstractNumId w:val="1"/>
  </w:num>
  <w:num w:numId="27" w16cid:durableId="93939167">
    <w:abstractNumId w:val="24"/>
  </w:num>
  <w:num w:numId="28" w16cid:durableId="1204516346">
    <w:abstractNumId w:val="16"/>
  </w:num>
  <w:num w:numId="29" w16cid:durableId="14527023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75374625">
    <w:abstractNumId w:val="29"/>
  </w:num>
  <w:num w:numId="31" w16cid:durableId="92941863">
    <w:abstractNumId w:val="6"/>
  </w:num>
  <w:num w:numId="32" w16cid:durableId="1122647101">
    <w:abstractNumId w:val="11"/>
  </w:num>
  <w:num w:numId="33" w16cid:durableId="705835254">
    <w:abstractNumId w:val="35"/>
  </w:num>
  <w:num w:numId="34" w16cid:durableId="156504374">
    <w:abstractNumId w:val="27"/>
  </w:num>
  <w:num w:numId="35" w16cid:durableId="78791231">
    <w:abstractNumId w:val="5"/>
  </w:num>
  <w:num w:numId="36" w16cid:durableId="6975131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90E6A"/>
    <w:rsid w:val="000B27AD"/>
    <w:rsid w:val="000D0C83"/>
    <w:rsid w:val="000E0E21"/>
    <w:rsid w:val="000F33B9"/>
    <w:rsid w:val="000F723E"/>
    <w:rsid w:val="00104DAF"/>
    <w:rsid w:val="001064E2"/>
    <w:rsid w:val="00114B4F"/>
    <w:rsid w:val="0012624D"/>
    <w:rsid w:val="0013715D"/>
    <w:rsid w:val="00161301"/>
    <w:rsid w:val="001A22E5"/>
    <w:rsid w:val="001A5745"/>
    <w:rsid w:val="001C50A6"/>
    <w:rsid w:val="001C54C9"/>
    <w:rsid w:val="001D234A"/>
    <w:rsid w:val="001D23D7"/>
    <w:rsid w:val="001F61E2"/>
    <w:rsid w:val="002320BF"/>
    <w:rsid w:val="002340B5"/>
    <w:rsid w:val="00256FE6"/>
    <w:rsid w:val="002A4DB2"/>
    <w:rsid w:val="002B0D0F"/>
    <w:rsid w:val="002B2C62"/>
    <w:rsid w:val="002D4CAD"/>
    <w:rsid w:val="0030508F"/>
    <w:rsid w:val="00346419"/>
    <w:rsid w:val="0038625D"/>
    <w:rsid w:val="0039764F"/>
    <w:rsid w:val="003A6456"/>
    <w:rsid w:val="003C7EC4"/>
    <w:rsid w:val="0040092C"/>
    <w:rsid w:val="00416FF9"/>
    <w:rsid w:val="00445DB3"/>
    <w:rsid w:val="00463938"/>
    <w:rsid w:val="004706DD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408F8"/>
    <w:rsid w:val="0064254E"/>
    <w:rsid w:val="00656445"/>
    <w:rsid w:val="00670D36"/>
    <w:rsid w:val="006A0BD8"/>
    <w:rsid w:val="006B08B7"/>
    <w:rsid w:val="006B0D1F"/>
    <w:rsid w:val="006D13CC"/>
    <w:rsid w:val="006E108F"/>
    <w:rsid w:val="00724062"/>
    <w:rsid w:val="00724E93"/>
    <w:rsid w:val="00727E62"/>
    <w:rsid w:val="00736FD4"/>
    <w:rsid w:val="00754DFD"/>
    <w:rsid w:val="00765748"/>
    <w:rsid w:val="007757A9"/>
    <w:rsid w:val="00777560"/>
    <w:rsid w:val="00796E12"/>
    <w:rsid w:val="007A069C"/>
    <w:rsid w:val="007D5330"/>
    <w:rsid w:val="007F6349"/>
    <w:rsid w:val="008038AD"/>
    <w:rsid w:val="00817214"/>
    <w:rsid w:val="0083372C"/>
    <w:rsid w:val="008477C1"/>
    <w:rsid w:val="008F182A"/>
    <w:rsid w:val="008F5B7C"/>
    <w:rsid w:val="00926F77"/>
    <w:rsid w:val="009405D4"/>
    <w:rsid w:val="0094083E"/>
    <w:rsid w:val="00973DA8"/>
    <w:rsid w:val="009758A5"/>
    <w:rsid w:val="009A5F74"/>
    <w:rsid w:val="009B7125"/>
    <w:rsid w:val="009C35AD"/>
    <w:rsid w:val="009D5936"/>
    <w:rsid w:val="009E318B"/>
    <w:rsid w:val="00A11F55"/>
    <w:rsid w:val="00A16448"/>
    <w:rsid w:val="00A17A16"/>
    <w:rsid w:val="00A2427D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F6711"/>
    <w:rsid w:val="00B049DE"/>
    <w:rsid w:val="00B10634"/>
    <w:rsid w:val="00B11921"/>
    <w:rsid w:val="00B249D9"/>
    <w:rsid w:val="00B41363"/>
    <w:rsid w:val="00B82E21"/>
    <w:rsid w:val="00BC3CA8"/>
    <w:rsid w:val="00BD4727"/>
    <w:rsid w:val="00BD56D5"/>
    <w:rsid w:val="00BD7FE2"/>
    <w:rsid w:val="00C00984"/>
    <w:rsid w:val="00C24903"/>
    <w:rsid w:val="00C31BD4"/>
    <w:rsid w:val="00C97D0E"/>
    <w:rsid w:val="00CD3C43"/>
    <w:rsid w:val="00CD5DC3"/>
    <w:rsid w:val="00CD7427"/>
    <w:rsid w:val="00CE6F4C"/>
    <w:rsid w:val="00CF0D4F"/>
    <w:rsid w:val="00CF2CE5"/>
    <w:rsid w:val="00D01AB2"/>
    <w:rsid w:val="00D456A5"/>
    <w:rsid w:val="00D50FF4"/>
    <w:rsid w:val="00D74DF7"/>
    <w:rsid w:val="00D808C0"/>
    <w:rsid w:val="00D87C4E"/>
    <w:rsid w:val="00DA0F94"/>
    <w:rsid w:val="00E000BF"/>
    <w:rsid w:val="00E00E5D"/>
    <w:rsid w:val="00E21B5D"/>
    <w:rsid w:val="00E25CDD"/>
    <w:rsid w:val="00E4695D"/>
    <w:rsid w:val="00E75762"/>
    <w:rsid w:val="00F06A57"/>
    <w:rsid w:val="00F44CC5"/>
    <w:rsid w:val="00F708D8"/>
    <w:rsid w:val="00F755D6"/>
    <w:rsid w:val="00F77FE8"/>
    <w:rsid w:val="00FB0E13"/>
    <w:rsid w:val="00FC1007"/>
    <w:rsid w:val="00FC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paragraph" w:styleId="Sansinterligne">
    <w:name w:val="No Spacing"/>
    <w:uiPriority w:val="1"/>
    <w:qFormat/>
    <w:rsid w:val="00736FD4"/>
    <w:pPr>
      <w:spacing w:after="0" w:line="240" w:lineRule="auto"/>
    </w:pPr>
    <w:rPr>
      <w:rFonts w:ascii="Bell MT" w:hAnsi="Bell MT"/>
      <w:sz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36F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36FD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3DEB9D-4955-4302-B16C-12A26631FF0A}"/>
      </w:docPartPr>
      <w:docPartBody>
        <w:p w:rsidR="00000000" w:rsidRDefault="00650228">
          <w:r w:rsidRPr="007E1BCC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28"/>
    <w:rsid w:val="00173983"/>
    <w:rsid w:val="0065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502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4582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Labonté Éric</cp:lastModifiedBy>
  <cp:revision>72</cp:revision>
  <dcterms:created xsi:type="dcterms:W3CDTF">2020-08-20T19:43:00Z</dcterms:created>
  <dcterms:modified xsi:type="dcterms:W3CDTF">2023-09-26T14:08:00Z</dcterms:modified>
</cp:coreProperties>
</file>