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4F8A" w14:textId="175B124A" w:rsidR="00E779A8" w:rsidRPr="00E779A8" w:rsidRDefault="000F4A5A" w:rsidP="00E779A8">
      <w:pPr>
        <w:spacing w:line="360" w:lineRule="auto"/>
        <w:jc w:val="center"/>
        <w:rPr>
          <w:rFonts w:asciiTheme="majorBidi" w:hAnsiTheme="majorBidi" w:cstheme="majorBidi"/>
          <w:sz w:val="28"/>
          <w:szCs w:val="28"/>
        </w:rPr>
      </w:pPr>
      <w:r>
        <w:rPr>
          <w:rFonts w:asciiTheme="majorBidi" w:hAnsiTheme="majorBidi" w:cstheme="majorBidi"/>
          <w:b/>
          <w:bCs/>
          <w:sz w:val="36"/>
          <w:szCs w:val="36"/>
        </w:rPr>
        <w:t>Non-Naturalistic Realism</w:t>
      </w:r>
      <w:r>
        <w:rPr>
          <w:rFonts w:asciiTheme="majorBidi" w:hAnsiTheme="majorBidi" w:cstheme="majorBidi"/>
          <w:b/>
          <w:bCs/>
          <w:sz w:val="36"/>
          <w:szCs w:val="36"/>
        </w:rPr>
        <w:br/>
      </w:r>
      <w:r>
        <w:rPr>
          <w:rFonts w:asciiTheme="majorBidi" w:hAnsiTheme="majorBidi" w:cstheme="majorBidi"/>
          <w:sz w:val="28"/>
          <w:szCs w:val="28"/>
        </w:rPr>
        <w:t xml:space="preserve">Sadek Meheiddine </w:t>
      </w:r>
      <w:r>
        <w:rPr>
          <w:rFonts w:asciiTheme="majorBidi" w:hAnsiTheme="majorBidi" w:cstheme="majorBidi"/>
          <w:sz w:val="28"/>
          <w:szCs w:val="28"/>
        </w:rPr>
        <w:br/>
        <w:t>ID: 202773997</w:t>
      </w:r>
    </w:p>
    <w:p w14:paraId="6BA2AF5E" w14:textId="57498550" w:rsidR="00D326F3" w:rsidRPr="00EC01CC" w:rsidRDefault="00D326F3" w:rsidP="00EC01CC">
      <w:pPr>
        <w:spacing w:line="360" w:lineRule="auto"/>
        <w:ind w:firstLine="720"/>
        <w:rPr>
          <w:rFonts w:asciiTheme="majorBidi" w:hAnsiTheme="majorBidi" w:cstheme="majorBidi"/>
          <w:sz w:val="36"/>
          <w:szCs w:val="36"/>
        </w:rPr>
      </w:pPr>
      <w:r w:rsidRPr="00D326F3">
        <w:rPr>
          <w:rFonts w:asciiTheme="majorBidi" w:hAnsiTheme="majorBidi" w:cstheme="majorBidi"/>
        </w:rPr>
        <w:t>Enoch defends non-naturalist realism, the view that there are objective moral facts that hold independently of what anyone thinks, and that cannot be reduced to natural facts, the kind studied by empirical sciences. Rather than proving the view from scratch, he argues that it is the default position in metaethics</w:t>
      </w:r>
      <w:r>
        <w:rPr>
          <w:rFonts w:asciiTheme="majorBidi" w:hAnsiTheme="majorBidi" w:cstheme="majorBidi"/>
        </w:rPr>
        <w:t>;</w:t>
      </w:r>
      <w:r w:rsidRPr="00D326F3">
        <w:rPr>
          <w:rFonts w:asciiTheme="majorBidi" w:hAnsiTheme="majorBidi" w:cstheme="majorBidi"/>
        </w:rPr>
        <w:t xml:space="preserve"> </w:t>
      </w:r>
      <w:r>
        <w:rPr>
          <w:rFonts w:asciiTheme="majorBidi" w:hAnsiTheme="majorBidi" w:cstheme="majorBidi"/>
        </w:rPr>
        <w:t>i</w:t>
      </w:r>
      <w:r w:rsidRPr="00D326F3">
        <w:rPr>
          <w:rFonts w:asciiTheme="majorBidi" w:hAnsiTheme="majorBidi" w:cstheme="majorBidi"/>
        </w:rPr>
        <w:t>t takes moral language at face value, treats moral claims as binding on everyone and moral disagreements as contradictions, and respects the intuition that moral facts differ in kind from natural ones. The burden of proof therefore falls on rival views, and although Enoch admits the view faces serious objections, he concludes that it remains the view to beat.</w:t>
      </w:r>
    </w:p>
    <w:p w14:paraId="7D8C3875" w14:textId="0C43201D" w:rsidR="00CA4A47" w:rsidRPr="006A684A" w:rsidRDefault="006A684A" w:rsidP="00E779A8">
      <w:pPr>
        <w:spacing w:line="480" w:lineRule="auto"/>
        <w:ind w:firstLine="720"/>
        <w:jc w:val="both"/>
        <w:rPr>
          <w:rFonts w:asciiTheme="majorBidi" w:hAnsiTheme="majorBidi" w:cstheme="majorBidi"/>
        </w:rPr>
      </w:pPr>
      <w:r w:rsidRPr="006A684A">
        <w:rPr>
          <w:rFonts w:asciiTheme="majorBidi" w:hAnsiTheme="majorBidi" w:cstheme="majorBidi"/>
        </w:rPr>
        <w:t>A</w:t>
      </w:r>
      <w:r>
        <w:rPr>
          <w:rFonts w:asciiTheme="majorBidi" w:hAnsiTheme="majorBidi" w:cstheme="majorBidi"/>
        </w:rPr>
        <w:t xml:space="preserve">n epistemological </w:t>
      </w:r>
      <w:r w:rsidRPr="006A684A">
        <w:rPr>
          <w:rFonts w:asciiTheme="majorBidi" w:hAnsiTheme="majorBidi" w:cstheme="majorBidi"/>
        </w:rPr>
        <w:t xml:space="preserve">objection to non-naturalist realism </w:t>
      </w:r>
      <w:r>
        <w:rPr>
          <w:rFonts w:asciiTheme="majorBidi" w:hAnsiTheme="majorBidi" w:cstheme="majorBidi"/>
        </w:rPr>
        <w:t>could be raised</w:t>
      </w:r>
      <w:r w:rsidRPr="006A684A">
        <w:rPr>
          <w:rFonts w:asciiTheme="majorBidi" w:hAnsiTheme="majorBidi" w:cstheme="majorBidi"/>
        </w:rPr>
        <w:t xml:space="preserve"> </w:t>
      </w:r>
      <w:r>
        <w:rPr>
          <w:rFonts w:asciiTheme="majorBidi" w:hAnsiTheme="majorBidi" w:cstheme="majorBidi"/>
        </w:rPr>
        <w:t xml:space="preserve">as </w:t>
      </w:r>
      <w:r w:rsidRPr="006A684A">
        <w:rPr>
          <w:rFonts w:asciiTheme="majorBidi" w:hAnsiTheme="majorBidi" w:cstheme="majorBidi"/>
        </w:rPr>
        <w:t>a dilemma about how we come to know moral facts. Since these facts are not natural, we cannot see</w:t>
      </w:r>
      <w:r>
        <w:rPr>
          <w:rFonts w:asciiTheme="majorBidi" w:hAnsiTheme="majorBidi" w:cstheme="majorBidi"/>
        </w:rPr>
        <w:t xml:space="preserve"> </w:t>
      </w:r>
      <w:r w:rsidRPr="006A684A">
        <w:rPr>
          <w:rFonts w:asciiTheme="majorBidi" w:hAnsiTheme="majorBidi" w:cstheme="majorBidi"/>
        </w:rPr>
        <w:t xml:space="preserve">or measure them, so either we have a special </w:t>
      </w:r>
      <w:r>
        <w:rPr>
          <w:rFonts w:asciiTheme="majorBidi" w:hAnsiTheme="majorBidi" w:cstheme="majorBidi"/>
        </w:rPr>
        <w:t xml:space="preserve">mental </w:t>
      </w:r>
      <w:r w:rsidRPr="006A684A">
        <w:rPr>
          <w:rFonts w:asciiTheme="majorBidi" w:hAnsiTheme="majorBidi" w:cstheme="majorBidi"/>
        </w:rPr>
        <w:t xml:space="preserve">faculty for detecting them or we do not. </w:t>
      </w:r>
      <w:r w:rsidR="00C363BA" w:rsidRPr="00C363BA">
        <w:rPr>
          <w:rFonts w:asciiTheme="majorBidi" w:hAnsiTheme="majorBidi" w:cstheme="majorBidi"/>
        </w:rPr>
        <w:t>If we do,</w:t>
      </w:r>
      <w:r w:rsidR="00C363BA">
        <w:rPr>
          <w:rFonts w:asciiTheme="majorBidi" w:hAnsiTheme="majorBidi" w:cstheme="majorBidi"/>
        </w:rPr>
        <w:t xml:space="preserve"> w</w:t>
      </w:r>
      <w:r w:rsidRPr="006A684A">
        <w:rPr>
          <w:rFonts w:asciiTheme="majorBidi" w:hAnsiTheme="majorBidi" w:cstheme="majorBidi"/>
        </w:rPr>
        <w:t xml:space="preserve">e would then expect it to behave like our other faculties such as perception, </w:t>
      </w:r>
      <w:r w:rsidR="004C5509">
        <w:rPr>
          <w:rFonts w:asciiTheme="majorBidi" w:hAnsiTheme="majorBidi" w:cstheme="majorBidi"/>
        </w:rPr>
        <w:t>but m</w:t>
      </w:r>
      <w:r w:rsidRPr="006A684A">
        <w:rPr>
          <w:rFonts w:asciiTheme="majorBidi" w:hAnsiTheme="majorBidi" w:cstheme="majorBidi"/>
        </w:rPr>
        <w:t xml:space="preserve">oral disagreement does not behave this way. Even philosophers who have spent decades reflecting on ethics, with the same information and arguments available to them, still disagree on fundamental questions. </w:t>
      </w:r>
      <w:r w:rsidR="00E779A8" w:rsidRPr="00E779A8">
        <w:rPr>
          <w:rFonts w:asciiTheme="majorBidi" w:hAnsiTheme="majorBidi" w:cstheme="majorBidi"/>
        </w:rPr>
        <w:t>The point is not which side is right, but that a faculty which cannot settle disagreement even among its most careful users gives us reason to doubt that it reliably detects facts.</w:t>
      </w:r>
      <w:r w:rsidR="004C5509">
        <w:rPr>
          <w:rFonts w:asciiTheme="majorBidi" w:hAnsiTheme="majorBidi" w:cstheme="majorBidi"/>
        </w:rPr>
        <w:t xml:space="preserve"> </w:t>
      </w:r>
      <w:r w:rsidR="00FF4927" w:rsidRPr="00FF4927">
        <w:rPr>
          <w:rFonts w:asciiTheme="majorBidi" w:hAnsiTheme="majorBidi" w:cstheme="majorBidi"/>
        </w:rPr>
        <w:t xml:space="preserve">On the other hand, if we do not have a moral faculty, then there is no explanation of how our moral beliefs </w:t>
      </w:r>
      <w:r w:rsidR="007E7338">
        <w:rPr>
          <w:rFonts w:asciiTheme="majorBidi" w:hAnsiTheme="majorBidi" w:cstheme="majorBidi"/>
        </w:rPr>
        <w:t>could match</w:t>
      </w:r>
      <w:r w:rsidR="00FF4927" w:rsidRPr="00FF4927">
        <w:rPr>
          <w:rFonts w:asciiTheme="majorBidi" w:hAnsiTheme="majorBidi" w:cstheme="majorBidi"/>
        </w:rPr>
        <w:t xml:space="preserve"> non-natural facts, and even if some of them are true, it would only be by luck, which would not count as knowledge.</w:t>
      </w:r>
    </w:p>
    <w:p w14:paraId="4A6645C4" w14:textId="7B0AEC48" w:rsidR="00FF0BB3" w:rsidRDefault="004A3B73" w:rsidP="00FA1977">
      <w:pPr>
        <w:spacing w:line="480" w:lineRule="auto"/>
        <w:jc w:val="both"/>
        <w:rPr>
          <w:rFonts w:asciiTheme="majorBidi" w:hAnsiTheme="majorBidi" w:cstheme="majorBidi"/>
        </w:rPr>
      </w:pPr>
      <w:r>
        <w:rPr>
          <w:rFonts w:asciiTheme="majorBidi" w:hAnsiTheme="majorBidi" w:cstheme="majorBidi"/>
        </w:rPr>
        <w:t>Non-naturalists</w:t>
      </w:r>
      <w:r w:rsidR="006A684A" w:rsidRPr="006A684A">
        <w:rPr>
          <w:rFonts w:asciiTheme="majorBidi" w:hAnsiTheme="majorBidi" w:cstheme="majorBidi"/>
        </w:rPr>
        <w:t xml:space="preserve"> would reply that no special faculty is needed since we know moral truths through reasoning and reflection, just as we know mathematical truths, which are not natural either. </w:t>
      </w:r>
      <w:r w:rsidR="006742A2" w:rsidRPr="006742A2">
        <w:rPr>
          <w:rFonts w:asciiTheme="majorBidi" w:hAnsiTheme="majorBidi" w:cstheme="majorBidi"/>
        </w:rPr>
        <w:t xml:space="preserve">However, this reply does not escape the dilemma, since reason now plays the role of the special </w:t>
      </w:r>
      <w:r w:rsidR="006742A2" w:rsidRPr="006742A2">
        <w:rPr>
          <w:rFonts w:asciiTheme="majorBidi" w:hAnsiTheme="majorBidi" w:cstheme="majorBidi"/>
        </w:rPr>
        <w:lastRenderedPageBreak/>
        <w:t>faculty.</w:t>
      </w:r>
      <w:r w:rsidR="006742A2">
        <w:rPr>
          <w:rFonts w:asciiTheme="majorBidi" w:hAnsiTheme="majorBidi" w:cstheme="majorBidi"/>
        </w:rPr>
        <w:t xml:space="preserve"> </w:t>
      </w:r>
      <w:r w:rsidR="00FA1977" w:rsidRPr="00FA1977">
        <w:rPr>
          <w:rFonts w:asciiTheme="majorBidi" w:hAnsiTheme="majorBidi" w:cstheme="majorBidi"/>
        </w:rPr>
        <w:t xml:space="preserve">If reason gives us access to both domains, it is unclear why disagreement is so much more persistent in ethics than in mathematics. Mathematics has its own disputes, but most disagreements can be settled by a proof, in which an error is located in a specific step that both sides recognize. Ethics has methods too, such as showing that someone's views are inconsistent, but when two careful thinkers disagree about a fundamental moral question, there is often no step where either can show </w:t>
      </w:r>
      <w:r w:rsidR="00EF1326">
        <w:rPr>
          <w:rFonts w:asciiTheme="majorBidi" w:hAnsiTheme="majorBidi" w:cstheme="majorBidi"/>
        </w:rPr>
        <w:t xml:space="preserve">how </w:t>
      </w:r>
      <w:r w:rsidR="00FA1977" w:rsidRPr="00FA1977">
        <w:rPr>
          <w:rFonts w:asciiTheme="majorBidi" w:hAnsiTheme="majorBidi" w:cstheme="majorBidi"/>
        </w:rPr>
        <w:t>the other went wrong.</w:t>
      </w:r>
      <w:r w:rsidR="00FA1977">
        <w:rPr>
          <w:rFonts w:asciiTheme="majorBidi" w:hAnsiTheme="majorBidi" w:cstheme="majorBidi"/>
        </w:rPr>
        <w:t xml:space="preserve"> </w:t>
      </w:r>
      <w:r w:rsidR="00E17F8C" w:rsidRPr="00D4455B">
        <w:rPr>
          <w:rFonts w:asciiTheme="majorBidi" w:hAnsiTheme="majorBidi" w:cstheme="majorBidi"/>
        </w:rPr>
        <w:t>Therefore</w:t>
      </w:r>
      <w:r w:rsidR="00E17F8C">
        <w:rPr>
          <w:rFonts w:asciiTheme="majorBidi" w:hAnsiTheme="majorBidi" w:cstheme="majorBidi"/>
        </w:rPr>
        <w:t>, t</w:t>
      </w:r>
      <w:r w:rsidR="00D4455B" w:rsidRPr="00D4455B">
        <w:rPr>
          <w:rFonts w:asciiTheme="majorBidi" w:hAnsiTheme="majorBidi" w:cstheme="majorBidi"/>
        </w:rPr>
        <w:t xml:space="preserve">he non-naturalist </w:t>
      </w:r>
      <w:r w:rsidR="00912957">
        <w:rPr>
          <w:rFonts w:asciiTheme="majorBidi" w:hAnsiTheme="majorBidi" w:cstheme="majorBidi"/>
        </w:rPr>
        <w:t>returns</w:t>
      </w:r>
      <w:r w:rsidR="00D4455B" w:rsidRPr="00D4455B">
        <w:rPr>
          <w:rFonts w:asciiTheme="majorBidi" w:hAnsiTheme="majorBidi" w:cstheme="majorBidi"/>
        </w:rPr>
        <w:t xml:space="preserve"> to the dilemma</w:t>
      </w:r>
      <w:r w:rsidR="002C7772">
        <w:rPr>
          <w:rFonts w:asciiTheme="majorBidi" w:hAnsiTheme="majorBidi" w:cstheme="majorBidi"/>
        </w:rPr>
        <w:t>,</w:t>
      </w:r>
      <w:r w:rsidR="00912957">
        <w:rPr>
          <w:rFonts w:asciiTheme="majorBidi" w:hAnsiTheme="majorBidi" w:cstheme="majorBidi"/>
        </w:rPr>
        <w:t xml:space="preserve"> </w:t>
      </w:r>
      <w:r w:rsidR="00D4455B" w:rsidRPr="00D4455B">
        <w:rPr>
          <w:rFonts w:asciiTheme="majorBidi" w:hAnsiTheme="majorBidi" w:cstheme="majorBidi"/>
        </w:rPr>
        <w:t>e</w:t>
      </w:r>
      <w:r w:rsidR="00912957">
        <w:rPr>
          <w:rFonts w:asciiTheme="majorBidi" w:hAnsiTheme="majorBidi" w:cstheme="majorBidi"/>
        </w:rPr>
        <w:t>ither a</w:t>
      </w:r>
      <w:r w:rsidR="00D4455B" w:rsidRPr="00D4455B">
        <w:rPr>
          <w:rFonts w:asciiTheme="majorBidi" w:hAnsiTheme="majorBidi" w:cstheme="majorBidi"/>
        </w:rPr>
        <w:t xml:space="preserve"> faculty other than reason detects moral facts, which faces the same problem of disagreement, or no faculty does and the facts remain out of reach.</w:t>
      </w:r>
    </w:p>
    <w:p w14:paraId="1DCD2BE9" w14:textId="792EFCA4" w:rsidR="00FF0BB3" w:rsidRPr="006A684A" w:rsidRDefault="00FF0BB3" w:rsidP="005B3CD0">
      <w:pPr>
        <w:spacing w:line="480" w:lineRule="auto"/>
        <w:jc w:val="both"/>
        <w:rPr>
          <w:rFonts w:asciiTheme="majorBidi" w:hAnsiTheme="majorBidi" w:cstheme="majorBidi"/>
        </w:rPr>
      </w:pPr>
      <w:r>
        <w:rPr>
          <w:rFonts w:asciiTheme="majorBidi" w:hAnsiTheme="majorBidi" w:cstheme="majorBidi"/>
        </w:rPr>
        <w:tab/>
      </w:r>
      <w:r w:rsidR="004117AE" w:rsidRPr="004117AE">
        <w:rPr>
          <w:rFonts w:asciiTheme="majorBidi" w:hAnsiTheme="majorBidi" w:cstheme="majorBidi"/>
        </w:rPr>
        <w:t>Enoch begins with how morality appears to us</w:t>
      </w:r>
      <w:r w:rsidR="007253B4">
        <w:rPr>
          <w:rFonts w:asciiTheme="majorBidi" w:hAnsiTheme="majorBidi" w:cstheme="majorBidi"/>
        </w:rPr>
        <w:t>,</w:t>
      </w:r>
      <w:r w:rsidR="004117AE">
        <w:rPr>
          <w:rFonts w:asciiTheme="majorBidi" w:hAnsiTheme="majorBidi" w:cstheme="majorBidi"/>
        </w:rPr>
        <w:t xml:space="preserve"> stating that</w:t>
      </w:r>
      <w:r w:rsidR="004117AE" w:rsidRPr="004117AE">
        <w:rPr>
          <w:rFonts w:asciiTheme="majorBidi" w:hAnsiTheme="majorBidi" w:cstheme="majorBidi"/>
        </w:rPr>
        <w:t xml:space="preserve"> moral discourse seems objective and moral facts seem different in kind from natural ones. On this basis, he treats non-naturalist realism as the default position and places the burden of proof on rival views.</w:t>
      </w:r>
      <w:r w:rsidR="00174DE8" w:rsidRPr="00174DE8">
        <w:rPr>
          <w:rFonts w:asciiTheme="majorBidi" w:hAnsiTheme="majorBidi" w:cstheme="majorBidi"/>
        </w:rPr>
        <w:t xml:space="preserve"> Street, by contrast, begins from what science tells us about where our values came from, and for her, antirealism is the natural starting point since natural selection can explain our values without any independent moral truths, </w:t>
      </w:r>
      <w:r w:rsidR="005D1010">
        <w:rPr>
          <w:rFonts w:asciiTheme="majorBidi" w:hAnsiTheme="majorBidi" w:cstheme="majorBidi"/>
        </w:rPr>
        <w:t xml:space="preserve">so </w:t>
      </w:r>
      <w:r w:rsidR="00174DE8" w:rsidRPr="00174DE8">
        <w:rPr>
          <w:rFonts w:asciiTheme="majorBidi" w:hAnsiTheme="majorBidi" w:cstheme="majorBidi"/>
        </w:rPr>
        <w:t xml:space="preserve">it is the realist who must justify adding them. A default position only tells us which view to hold before any evidence is considered, and it loses its </w:t>
      </w:r>
      <w:r w:rsidR="0079341F">
        <w:rPr>
          <w:rFonts w:asciiTheme="majorBidi" w:hAnsiTheme="majorBidi" w:cstheme="majorBidi"/>
        </w:rPr>
        <w:t>strength</w:t>
      </w:r>
      <w:r w:rsidR="00174DE8" w:rsidRPr="00174DE8">
        <w:rPr>
          <w:rFonts w:asciiTheme="majorBidi" w:hAnsiTheme="majorBidi" w:cstheme="majorBidi"/>
        </w:rPr>
        <w:t xml:space="preserve"> as soon as the appearances it rests on can be explained in another way. Enoch could reply that explaining why morality appears objective does not show that it is not objective, so the default still stands. </w:t>
      </w:r>
      <w:r w:rsidR="000C3501">
        <w:rPr>
          <w:rFonts w:asciiTheme="majorBidi" w:hAnsiTheme="majorBidi" w:cstheme="majorBidi"/>
        </w:rPr>
        <w:t>Y</w:t>
      </w:r>
      <w:r w:rsidR="000C3501" w:rsidRPr="000C3501">
        <w:rPr>
          <w:rFonts w:asciiTheme="majorBidi" w:hAnsiTheme="majorBidi" w:cstheme="majorBidi"/>
        </w:rPr>
        <w:t xml:space="preserve">et all of Enoch's reasons for the default concern how morality appears to us, such as the way we treat moral disagreements as real contradictions. </w:t>
      </w:r>
      <w:r w:rsidR="005B3CD0" w:rsidRPr="005B3CD0">
        <w:rPr>
          <w:rFonts w:asciiTheme="majorBidi" w:hAnsiTheme="majorBidi" w:cstheme="majorBidi"/>
        </w:rPr>
        <w:t>If our values, including their appearance of objectivity, can be explained without any moral facts, whether by natural selection or by cultural and social influences, then as a default position, nothing is left that favors realism over its rivals.</w:t>
      </w:r>
      <w:r w:rsidR="000C3501" w:rsidRPr="000C3501">
        <w:rPr>
          <w:rFonts w:asciiTheme="majorBidi" w:hAnsiTheme="majorBidi" w:cstheme="majorBidi"/>
        </w:rPr>
        <w:t xml:space="preserve"> Enoch's default is therefore not a neutral starting point but a claim that itself needs support, and the burden of proof falls on the realist</w:t>
      </w:r>
      <w:r w:rsidR="00AA1263">
        <w:rPr>
          <w:rFonts w:asciiTheme="majorBidi" w:hAnsiTheme="majorBidi" w:cstheme="majorBidi"/>
        </w:rPr>
        <w:t>s</w:t>
      </w:r>
      <w:r w:rsidR="000C3501" w:rsidRPr="000C3501">
        <w:rPr>
          <w:rFonts w:asciiTheme="majorBidi" w:hAnsiTheme="majorBidi" w:cstheme="majorBidi"/>
        </w:rPr>
        <w:t xml:space="preserve"> rather than on </w:t>
      </w:r>
      <w:r w:rsidR="00AA1263">
        <w:rPr>
          <w:rFonts w:asciiTheme="majorBidi" w:hAnsiTheme="majorBidi" w:cstheme="majorBidi"/>
        </w:rPr>
        <w:t>their</w:t>
      </w:r>
      <w:r w:rsidR="000C3501" w:rsidRPr="000C3501">
        <w:rPr>
          <w:rFonts w:asciiTheme="majorBidi" w:hAnsiTheme="majorBidi" w:cstheme="majorBidi"/>
        </w:rPr>
        <w:t xml:space="preserve"> opponents.</w:t>
      </w:r>
    </w:p>
    <w:sectPr w:rsidR="00FF0BB3" w:rsidRPr="006A68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DF20C" w14:textId="77777777" w:rsidR="00431F86" w:rsidRDefault="00431F86" w:rsidP="00B07B45">
      <w:pPr>
        <w:spacing w:after="0" w:line="240" w:lineRule="auto"/>
      </w:pPr>
      <w:r>
        <w:separator/>
      </w:r>
    </w:p>
  </w:endnote>
  <w:endnote w:type="continuationSeparator" w:id="0">
    <w:p w14:paraId="44F0257F" w14:textId="77777777" w:rsidR="00431F86" w:rsidRDefault="00431F86" w:rsidP="00B07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8E80" w14:textId="77777777" w:rsidR="00431F86" w:rsidRDefault="00431F86" w:rsidP="00B07B45">
      <w:pPr>
        <w:spacing w:after="0" w:line="240" w:lineRule="auto"/>
      </w:pPr>
      <w:r>
        <w:separator/>
      </w:r>
    </w:p>
  </w:footnote>
  <w:footnote w:type="continuationSeparator" w:id="0">
    <w:p w14:paraId="26084E9E" w14:textId="77777777" w:rsidR="00431F86" w:rsidRDefault="00431F86" w:rsidP="00B07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85B5D"/>
    <w:multiLevelType w:val="hybridMultilevel"/>
    <w:tmpl w:val="65C0D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49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B7"/>
    <w:rsid w:val="000027DF"/>
    <w:rsid w:val="000047B7"/>
    <w:rsid w:val="00005EAC"/>
    <w:rsid w:val="0003268B"/>
    <w:rsid w:val="00034C05"/>
    <w:rsid w:val="000514A8"/>
    <w:rsid w:val="0005386D"/>
    <w:rsid w:val="00065455"/>
    <w:rsid w:val="000735D4"/>
    <w:rsid w:val="00074359"/>
    <w:rsid w:val="00084646"/>
    <w:rsid w:val="000B3384"/>
    <w:rsid w:val="000C3501"/>
    <w:rsid w:val="000C73AA"/>
    <w:rsid w:val="000D7A8D"/>
    <w:rsid w:val="000E0C84"/>
    <w:rsid w:val="000F0ABB"/>
    <w:rsid w:val="000F4A5A"/>
    <w:rsid w:val="001259D9"/>
    <w:rsid w:val="00143270"/>
    <w:rsid w:val="00154E67"/>
    <w:rsid w:val="00160793"/>
    <w:rsid w:val="00171F04"/>
    <w:rsid w:val="00174DE8"/>
    <w:rsid w:val="001B578B"/>
    <w:rsid w:val="001B7ADD"/>
    <w:rsid w:val="001C7516"/>
    <w:rsid w:val="001D7957"/>
    <w:rsid w:val="00223EBD"/>
    <w:rsid w:val="00227D15"/>
    <w:rsid w:val="00234960"/>
    <w:rsid w:val="00252879"/>
    <w:rsid w:val="0025657E"/>
    <w:rsid w:val="00264F05"/>
    <w:rsid w:val="00267F1E"/>
    <w:rsid w:val="002718EF"/>
    <w:rsid w:val="00272C68"/>
    <w:rsid w:val="00292547"/>
    <w:rsid w:val="002958CA"/>
    <w:rsid w:val="002B2CBB"/>
    <w:rsid w:val="002C7772"/>
    <w:rsid w:val="002E01D5"/>
    <w:rsid w:val="002F4218"/>
    <w:rsid w:val="00326505"/>
    <w:rsid w:val="00353881"/>
    <w:rsid w:val="003952BC"/>
    <w:rsid w:val="003B0D90"/>
    <w:rsid w:val="003C0BDF"/>
    <w:rsid w:val="003C0FD5"/>
    <w:rsid w:val="003C12C0"/>
    <w:rsid w:val="003C5F92"/>
    <w:rsid w:val="003E227F"/>
    <w:rsid w:val="004117AE"/>
    <w:rsid w:val="00427485"/>
    <w:rsid w:val="00431F86"/>
    <w:rsid w:val="00471899"/>
    <w:rsid w:val="004919E3"/>
    <w:rsid w:val="004A3676"/>
    <w:rsid w:val="004A3B73"/>
    <w:rsid w:val="004B6933"/>
    <w:rsid w:val="004C5509"/>
    <w:rsid w:val="004D312B"/>
    <w:rsid w:val="004D7BE9"/>
    <w:rsid w:val="004E7E06"/>
    <w:rsid w:val="004F12A7"/>
    <w:rsid w:val="004F5790"/>
    <w:rsid w:val="00501D3F"/>
    <w:rsid w:val="00514AAA"/>
    <w:rsid w:val="005172DE"/>
    <w:rsid w:val="00521792"/>
    <w:rsid w:val="0053385A"/>
    <w:rsid w:val="00550A49"/>
    <w:rsid w:val="00575777"/>
    <w:rsid w:val="00586300"/>
    <w:rsid w:val="005B3CD0"/>
    <w:rsid w:val="005B3FD7"/>
    <w:rsid w:val="005C6540"/>
    <w:rsid w:val="005D1010"/>
    <w:rsid w:val="005E6069"/>
    <w:rsid w:val="005F7B3A"/>
    <w:rsid w:val="00634EBA"/>
    <w:rsid w:val="006742A2"/>
    <w:rsid w:val="006819A9"/>
    <w:rsid w:val="0069140B"/>
    <w:rsid w:val="006949D0"/>
    <w:rsid w:val="006A3C8A"/>
    <w:rsid w:val="006A684A"/>
    <w:rsid w:val="006A7468"/>
    <w:rsid w:val="006C09F7"/>
    <w:rsid w:val="006C30B6"/>
    <w:rsid w:val="006E6432"/>
    <w:rsid w:val="006F5844"/>
    <w:rsid w:val="00703C05"/>
    <w:rsid w:val="0070437E"/>
    <w:rsid w:val="00720360"/>
    <w:rsid w:val="007253B4"/>
    <w:rsid w:val="007348D5"/>
    <w:rsid w:val="0073661A"/>
    <w:rsid w:val="00763544"/>
    <w:rsid w:val="00774754"/>
    <w:rsid w:val="00780C6B"/>
    <w:rsid w:val="00785F88"/>
    <w:rsid w:val="0079341F"/>
    <w:rsid w:val="0079556B"/>
    <w:rsid w:val="007A0EB1"/>
    <w:rsid w:val="007A0F76"/>
    <w:rsid w:val="007A2A65"/>
    <w:rsid w:val="007C2D73"/>
    <w:rsid w:val="007C6E9E"/>
    <w:rsid w:val="007C7982"/>
    <w:rsid w:val="007D516B"/>
    <w:rsid w:val="007E7338"/>
    <w:rsid w:val="007F16FB"/>
    <w:rsid w:val="00857C6D"/>
    <w:rsid w:val="008A386B"/>
    <w:rsid w:val="008A3D61"/>
    <w:rsid w:val="008B1788"/>
    <w:rsid w:val="008C6846"/>
    <w:rsid w:val="008D638E"/>
    <w:rsid w:val="008E0F15"/>
    <w:rsid w:val="008E4E21"/>
    <w:rsid w:val="008F5872"/>
    <w:rsid w:val="008F7A1A"/>
    <w:rsid w:val="00912957"/>
    <w:rsid w:val="00927907"/>
    <w:rsid w:val="0094130A"/>
    <w:rsid w:val="00944D1D"/>
    <w:rsid w:val="009470FC"/>
    <w:rsid w:val="00954FB7"/>
    <w:rsid w:val="00961C4A"/>
    <w:rsid w:val="00967000"/>
    <w:rsid w:val="00967A23"/>
    <w:rsid w:val="009B232C"/>
    <w:rsid w:val="009C659D"/>
    <w:rsid w:val="00A1119F"/>
    <w:rsid w:val="00A11593"/>
    <w:rsid w:val="00A31D8D"/>
    <w:rsid w:val="00A46EDB"/>
    <w:rsid w:val="00A53D1A"/>
    <w:rsid w:val="00AA1140"/>
    <w:rsid w:val="00AA1263"/>
    <w:rsid w:val="00AA4426"/>
    <w:rsid w:val="00AA54B0"/>
    <w:rsid w:val="00AD0DB9"/>
    <w:rsid w:val="00AD3803"/>
    <w:rsid w:val="00B04E0C"/>
    <w:rsid w:val="00B07B45"/>
    <w:rsid w:val="00B35FF1"/>
    <w:rsid w:val="00BA0052"/>
    <w:rsid w:val="00BA6FDE"/>
    <w:rsid w:val="00BB3009"/>
    <w:rsid w:val="00BC6E45"/>
    <w:rsid w:val="00BD05EE"/>
    <w:rsid w:val="00BF63FF"/>
    <w:rsid w:val="00C16866"/>
    <w:rsid w:val="00C2460A"/>
    <w:rsid w:val="00C253D1"/>
    <w:rsid w:val="00C25FF0"/>
    <w:rsid w:val="00C349D1"/>
    <w:rsid w:val="00C363BA"/>
    <w:rsid w:val="00C552DD"/>
    <w:rsid w:val="00C60C46"/>
    <w:rsid w:val="00C755F7"/>
    <w:rsid w:val="00C76340"/>
    <w:rsid w:val="00C924C4"/>
    <w:rsid w:val="00CA4A47"/>
    <w:rsid w:val="00CA722D"/>
    <w:rsid w:val="00CB5553"/>
    <w:rsid w:val="00CC08FC"/>
    <w:rsid w:val="00CD14F7"/>
    <w:rsid w:val="00CE040C"/>
    <w:rsid w:val="00CE1E68"/>
    <w:rsid w:val="00CE51E2"/>
    <w:rsid w:val="00CE7104"/>
    <w:rsid w:val="00CF073B"/>
    <w:rsid w:val="00CF2BC9"/>
    <w:rsid w:val="00D20034"/>
    <w:rsid w:val="00D326F3"/>
    <w:rsid w:val="00D34FC6"/>
    <w:rsid w:val="00D357DC"/>
    <w:rsid w:val="00D4455B"/>
    <w:rsid w:val="00D57053"/>
    <w:rsid w:val="00D70B39"/>
    <w:rsid w:val="00D8025E"/>
    <w:rsid w:val="00D8391D"/>
    <w:rsid w:val="00DD05C7"/>
    <w:rsid w:val="00DE04AB"/>
    <w:rsid w:val="00DE73B8"/>
    <w:rsid w:val="00DF3248"/>
    <w:rsid w:val="00E17F8C"/>
    <w:rsid w:val="00E20E1E"/>
    <w:rsid w:val="00E23B6D"/>
    <w:rsid w:val="00E55108"/>
    <w:rsid w:val="00E572A3"/>
    <w:rsid w:val="00E576F3"/>
    <w:rsid w:val="00E676C8"/>
    <w:rsid w:val="00E779A8"/>
    <w:rsid w:val="00EC01CC"/>
    <w:rsid w:val="00ED1F0C"/>
    <w:rsid w:val="00EE10F3"/>
    <w:rsid w:val="00EE1CC1"/>
    <w:rsid w:val="00EE5E5A"/>
    <w:rsid w:val="00EF1326"/>
    <w:rsid w:val="00F12B40"/>
    <w:rsid w:val="00F35DEE"/>
    <w:rsid w:val="00F36D78"/>
    <w:rsid w:val="00F406D4"/>
    <w:rsid w:val="00F4496C"/>
    <w:rsid w:val="00F60FC1"/>
    <w:rsid w:val="00F7066C"/>
    <w:rsid w:val="00F90C28"/>
    <w:rsid w:val="00FA1977"/>
    <w:rsid w:val="00FA6380"/>
    <w:rsid w:val="00FC45D9"/>
    <w:rsid w:val="00FD1712"/>
    <w:rsid w:val="00FD4E1A"/>
    <w:rsid w:val="00FE0A2A"/>
    <w:rsid w:val="00FE6571"/>
    <w:rsid w:val="00FF0BB3"/>
    <w:rsid w:val="00FF4927"/>
    <w:rsid w:val="00FF4C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87ED"/>
  <w15:chartTrackingRefBased/>
  <w15:docId w15:val="{21CFD0FF-0C13-4175-98C1-2FD73FB3E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45"/>
  </w:style>
  <w:style w:type="paragraph" w:styleId="Heading1">
    <w:name w:val="heading 1"/>
    <w:basedOn w:val="Normal"/>
    <w:next w:val="Normal"/>
    <w:link w:val="Heading1Char"/>
    <w:uiPriority w:val="9"/>
    <w:qFormat/>
    <w:rsid w:val="00004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7B7"/>
    <w:rPr>
      <w:rFonts w:eastAsiaTheme="majorEastAsia" w:cstheme="majorBidi"/>
      <w:color w:val="272727" w:themeColor="text1" w:themeTint="D8"/>
    </w:rPr>
  </w:style>
  <w:style w:type="paragraph" w:styleId="Title">
    <w:name w:val="Title"/>
    <w:basedOn w:val="Normal"/>
    <w:next w:val="Normal"/>
    <w:link w:val="TitleChar"/>
    <w:uiPriority w:val="10"/>
    <w:qFormat/>
    <w:rsid w:val="00004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7B7"/>
    <w:pPr>
      <w:spacing w:before="160"/>
      <w:jc w:val="center"/>
    </w:pPr>
    <w:rPr>
      <w:i/>
      <w:iCs/>
      <w:color w:val="404040" w:themeColor="text1" w:themeTint="BF"/>
    </w:rPr>
  </w:style>
  <w:style w:type="character" w:customStyle="1" w:styleId="QuoteChar">
    <w:name w:val="Quote Char"/>
    <w:basedOn w:val="DefaultParagraphFont"/>
    <w:link w:val="Quote"/>
    <w:uiPriority w:val="29"/>
    <w:rsid w:val="000047B7"/>
    <w:rPr>
      <w:i/>
      <w:iCs/>
      <w:color w:val="404040" w:themeColor="text1" w:themeTint="BF"/>
    </w:rPr>
  </w:style>
  <w:style w:type="paragraph" w:styleId="ListParagraph">
    <w:name w:val="List Paragraph"/>
    <w:basedOn w:val="Normal"/>
    <w:uiPriority w:val="34"/>
    <w:qFormat/>
    <w:rsid w:val="000047B7"/>
    <w:pPr>
      <w:ind w:left="720"/>
      <w:contextualSpacing/>
    </w:pPr>
  </w:style>
  <w:style w:type="character" w:styleId="IntenseEmphasis">
    <w:name w:val="Intense Emphasis"/>
    <w:basedOn w:val="DefaultParagraphFont"/>
    <w:uiPriority w:val="21"/>
    <w:qFormat/>
    <w:rsid w:val="000047B7"/>
    <w:rPr>
      <w:i/>
      <w:iCs/>
      <w:color w:val="0F4761" w:themeColor="accent1" w:themeShade="BF"/>
    </w:rPr>
  </w:style>
  <w:style w:type="paragraph" w:styleId="IntenseQuote">
    <w:name w:val="Intense Quote"/>
    <w:basedOn w:val="Normal"/>
    <w:next w:val="Normal"/>
    <w:link w:val="IntenseQuoteChar"/>
    <w:uiPriority w:val="30"/>
    <w:qFormat/>
    <w:rsid w:val="00004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7B7"/>
    <w:rPr>
      <w:i/>
      <w:iCs/>
      <w:color w:val="0F4761" w:themeColor="accent1" w:themeShade="BF"/>
    </w:rPr>
  </w:style>
  <w:style w:type="character" w:styleId="IntenseReference">
    <w:name w:val="Intense Reference"/>
    <w:basedOn w:val="DefaultParagraphFont"/>
    <w:uiPriority w:val="32"/>
    <w:qFormat/>
    <w:rsid w:val="000047B7"/>
    <w:rPr>
      <w:b/>
      <w:bCs/>
      <w:smallCaps/>
      <w:color w:val="0F4761" w:themeColor="accent1" w:themeShade="BF"/>
      <w:spacing w:val="5"/>
    </w:rPr>
  </w:style>
  <w:style w:type="paragraph" w:styleId="Header">
    <w:name w:val="header"/>
    <w:basedOn w:val="Normal"/>
    <w:link w:val="HeaderChar"/>
    <w:uiPriority w:val="99"/>
    <w:unhideWhenUsed/>
    <w:rsid w:val="00B07B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B45"/>
  </w:style>
  <w:style w:type="paragraph" w:styleId="Footer">
    <w:name w:val="footer"/>
    <w:basedOn w:val="Normal"/>
    <w:link w:val="FooterChar"/>
    <w:uiPriority w:val="99"/>
    <w:unhideWhenUsed/>
    <w:rsid w:val="00B07B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7B45"/>
  </w:style>
  <w:style w:type="paragraph" w:styleId="NormalWeb">
    <w:name w:val="Normal (Web)"/>
    <w:basedOn w:val="Normal"/>
    <w:uiPriority w:val="99"/>
    <w:semiHidden/>
    <w:unhideWhenUsed/>
    <w:rsid w:val="002F42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0964E-67C5-4569-B3CC-EFC1B653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2</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Sadek Meheiddine (Student)</dc:creator>
  <cp:keywords/>
  <dc:description/>
  <cp:lastModifiedBy>Sadek Meheiddine (Student)</cp:lastModifiedBy>
  <cp:revision>207</cp:revision>
  <dcterms:created xsi:type="dcterms:W3CDTF">2026-09-26T14:50:00Z</dcterms:created>
  <dcterms:modified xsi:type="dcterms:W3CDTF">2026-10-08T06:17:00Z</dcterms:modified>
</cp:coreProperties>
</file>