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Calibri" w:cs="Calibri" w:eastAsia="Calibri" w:hAnsi="Calibri"/>
          <w:b w:val="1"/>
          <w:sz w:val="24"/>
          <w:szCs w:val="24"/>
        </w:rPr>
      </w:pPr>
      <w:bookmarkStart w:colFirst="0" w:colLast="0" w:name="_pabjbpo2tf02" w:id="0"/>
      <w:bookmarkEnd w:id="0"/>
      <w:r w:rsidDel="00000000" w:rsidR="00000000" w:rsidRPr="00000000">
        <w:rPr>
          <w:rFonts w:ascii="Calibri" w:cs="Calibri" w:eastAsia="Calibri" w:hAnsi="Calibri"/>
          <w:b w:val="1"/>
          <w:sz w:val="24"/>
          <w:szCs w:val="24"/>
          <w:rtl w:val="0"/>
        </w:rPr>
        <w:t xml:space="preserve">Restaurant Industry Report</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city is interested in growing local business to increase its tax base. Since there has been a large increase in tourism in recent years, the city sees an opportunity to grow the restaurant market. </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Currently, there are about 25 restaurants in the city making high economic profits. These restaurants offer different types of cuisine, different customer experiences, and a wide variety of price points. </w:t>
      </w:r>
      <w:r w:rsidDel="00000000" w:rsidR="00000000" w:rsidRPr="00000000">
        <w:rPr>
          <w:rFonts w:ascii="Calibri" w:cs="Calibri" w:eastAsia="Calibri" w:hAnsi="Calibri"/>
          <w:sz w:val="24"/>
          <w:szCs w:val="24"/>
          <w:rtl w:val="0"/>
        </w:rPr>
        <w:t xml:space="preserve">The city has a long-term goal of increasing the number of </w:t>
      </w:r>
      <w:r w:rsidDel="00000000" w:rsidR="00000000" w:rsidRPr="00000000">
        <w:rPr>
          <w:rFonts w:ascii="Calibri" w:cs="Calibri" w:eastAsia="Calibri" w:hAnsi="Calibri"/>
          <w:sz w:val="24"/>
          <w:szCs w:val="24"/>
          <w:rtl w:val="0"/>
        </w:rPr>
        <w:t xml:space="preserve">restaurants to 35.</w:t>
      </w: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the sections below. Each answer should be 200–250 words in length. </w:t>
      </w:r>
      <w:r w:rsidDel="00000000" w:rsidR="00000000" w:rsidRPr="00000000">
        <w:rPr>
          <w:rtl w:val="0"/>
        </w:rPr>
      </w:r>
    </w:p>
    <w:p w:rsidR="00000000" w:rsidDel="00000000" w:rsidP="00000000" w:rsidRDefault="00000000" w:rsidRPr="00000000" w14:paraId="0000000A">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Style w:val="Heading2"/>
        <w:rPr/>
      </w:pPr>
      <w:bookmarkStart w:colFirst="0" w:colLast="0" w:name="_k17p8gerz8n" w:id="1"/>
      <w:bookmarkEnd w:id="1"/>
      <w:r w:rsidDel="00000000" w:rsidR="00000000" w:rsidRPr="00000000">
        <w:rPr>
          <w:rtl w:val="0"/>
        </w:rPr>
        <w:t xml:space="preserve">Part 1: The Short Run</w:t>
      </w:r>
      <w:r w:rsidDel="00000000" w:rsidR="00000000" w:rsidRPr="00000000">
        <w:rPr>
          <w:rtl w:val="0"/>
        </w:rPr>
        <w:t xml:space="preserve"> </w:t>
      </w:r>
    </w:p>
    <w:p w:rsidR="00000000" w:rsidDel="00000000" w:rsidP="00000000" w:rsidRDefault="00000000" w:rsidRPr="00000000" w14:paraId="0000000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begin, review the s</w:t>
      </w:r>
      <w:r w:rsidDel="00000000" w:rsidR="00000000" w:rsidRPr="00000000">
        <w:rPr>
          <w:rFonts w:ascii="Calibri" w:cs="Calibri" w:eastAsia="Calibri" w:hAnsi="Calibri"/>
          <w:sz w:val="24"/>
          <w:szCs w:val="24"/>
          <w:rtl w:val="0"/>
        </w:rPr>
        <w:t xml:space="preserve">hort-run equilibrium graph below. </w:t>
      </w:r>
    </w:p>
    <w:p w:rsidR="00000000" w:rsidDel="00000000" w:rsidP="00000000" w:rsidRDefault="00000000" w:rsidRPr="00000000" w14:paraId="0000000E">
      <w:pPr>
        <w:tabs>
          <w:tab w:val="left" w:pos="1440"/>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42698" cy="3624263"/>
            <wp:effectExtent b="0" l="0" r="0" t="0"/>
            <wp:docPr descr="The vertical axis is labeled “Price,” beginning with one dollar and going up to fourteen dollars in one-dollar increments. The horizontal axis is labeled “Quantity per week,” beginning with a hundred and going up to a thousand in increments of one hundred. &#10;&#10;There are four lines on the graph. The first line is labeled “D.” The second line is labeled “MR.” Both lines are downward-sloping. The “MR” and “D” lines both begin at $12 on the y-axis. The “MR” line lies below “D,” and “MR” intersects the x-axis at 600. “D” does not intersect the x-axis in this graph. The third and fourth lines are both curved and are labeled “MC” and “ATC” respectively.&#10;&#10;The MC and MR lines intersect where quantity equals 500 and price equals $2. The MC, ATC, and D lines intersect where quantity equals 650 and price equals $7. &#10;&#10;ATC is a curved line that is upwardly concave and begins at $11 and 200. The lowest point on the curve is at a price of slightly below $7 and quantity of 575, and it stays at that price through a quantity of 700, where it starts rising again. The line ends at $12 and 950.&#10;&#10;MC is a curved line that begins at $3 and 250 and ends at $12 and 700. The lowest point of the curve is at a price of $1.2 and a quantity of 400. " id="1" name="image1.jpg"/>
            <a:graphic>
              <a:graphicData uri="http://schemas.openxmlformats.org/drawingml/2006/picture">
                <pic:pic>
                  <pic:nvPicPr>
                    <pic:cNvPr descr="The vertical axis is labeled “Price,” beginning with one dollar and going up to fourteen dollars in one-dollar increments. The horizontal axis is labeled “Quantity per week,” beginning with a hundred and going up to a thousand in increments of one hundred. &#10;&#10;There are four lines on the graph. The first line is labeled “D.” The second line is labeled “MR.” Both lines are downward-sloping. The “MR” and “D” lines both begin at $12 on the y-axis. The “MR” line lies below “D,” and “MR” intersects the x-axis at 600. “D” does not intersect the x-axis in this graph. The third and fourth lines are both curved and are labeled “MC” and “ATC” respectively.&#10;&#10;The MC and MR lines intersect where quantity equals 500 and price equals $2. The MC, ATC, and D lines intersect where quantity equals 650 and price equals $7. &#10;&#10;ATC is a curved line that is upwardly concave and begins at $11 and 200. The lowest point on the curve is at a price of slightly below $7 and quantity of 575, and it stays at that price through a quantity of 700, where it starts rising again. The line ends at $12 and 950.&#10;&#10;MC is a curved line that begins at $3 and 250 and ends at $12 and 700. The lowest point of the curve is at a price of $1.2 and a quantity of 400. " id="0" name="image1.jpg"/>
                    <pic:cNvPicPr preferRelativeResize="0"/>
                  </pic:nvPicPr>
                  <pic:blipFill>
                    <a:blip r:embed="rId6"/>
                    <a:srcRect b="0" l="0" r="0" t="0"/>
                    <a:stretch>
                      <a:fillRect/>
                    </a:stretch>
                  </pic:blipFill>
                  <pic:spPr>
                    <a:xfrm>
                      <a:off x="0" y="0"/>
                      <a:ext cx="4842698"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bookmarkStart w:colFirst="0" w:colLast="0" w:name="_gjdgxs" w:id="2"/>
      <w:bookmarkEnd w:id="2"/>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this graph to</w:t>
      </w:r>
      <w:r w:rsidDel="00000000" w:rsidR="00000000" w:rsidRPr="00000000">
        <w:rPr>
          <w:rFonts w:ascii="Calibri" w:cs="Calibri" w:eastAsia="Calibri" w:hAnsi="Calibri"/>
          <w:sz w:val="24"/>
          <w:szCs w:val="24"/>
          <w:rtl w:val="0"/>
        </w:rPr>
        <w:t xml:space="preserve"> determine the quantity, price, and profit for an average restaurant in the short run. Answer the following questions: </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short run, what is the equilibrium quantity and price for an average restaurant, given the information on the graph?</w:t>
      </w:r>
    </w:p>
    <w:p w:rsidR="00000000" w:rsidDel="00000000" w:rsidP="00000000" w:rsidRDefault="00000000" w:rsidRPr="00000000" w14:paraId="0000001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much economic profit is made?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i w:val="1"/>
                <w:sz w:val="24"/>
                <w:szCs w:val="24"/>
                <w:rtl w:val="0"/>
              </w:rPr>
              <w:t xml:space="preserve">&lt;Insert text here.&gt;</w: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b w:val="1"/>
        </w:rPr>
      </w:pPr>
      <w:bookmarkStart w:colFirst="0" w:colLast="0" w:name="_65ysjbijzad7" w:id="3"/>
      <w:bookmarkEnd w:id="3"/>
      <w:r w:rsidDel="00000000" w:rsidR="00000000" w:rsidRPr="00000000">
        <w:rPr>
          <w:b w:val="1"/>
          <w:rtl w:val="0"/>
        </w:rPr>
        <w:t xml:space="preserve">Part 2: </w:t>
      </w:r>
      <w:r w:rsidDel="00000000" w:rsidR="00000000" w:rsidRPr="00000000">
        <w:rPr>
          <w:rtl w:val="0"/>
        </w:rPr>
        <w:t xml:space="preserve">The Long Run</w:t>
      </w:r>
      <w:r w:rsidDel="00000000" w:rsidR="00000000" w:rsidRPr="00000000">
        <w:rPr>
          <w:b w:val="1"/>
          <w:rtl w:val="0"/>
        </w:rPr>
        <w:t xml:space="preserve"> </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 how allowing more restaurants in the city would impact the restaurant market in the long run. Base your answer on what you found about price, quantity, and profit in the short run. Consider the following questions in your response: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will there be entry or exit of restaurants in the market? Why?</w:t>
      </w:r>
    </w:p>
    <w:p w:rsidR="00000000" w:rsidDel="00000000" w:rsidP="00000000" w:rsidRDefault="00000000" w:rsidRPr="00000000" w14:paraId="0000001F">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will the economic profit change for restaurants?</w:t>
      </w:r>
    </w:p>
    <w:p w:rsidR="00000000" w:rsidDel="00000000" w:rsidP="00000000" w:rsidRDefault="00000000" w:rsidRPr="00000000" w14:paraId="00000020">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will product choice and prices be affected?</w:t>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Fonts w:ascii="Calibri" w:cs="Calibri" w:eastAsia="Calibri" w:hAnsi="Calibri"/>
                <w:i w:val="1"/>
                <w:sz w:val="24"/>
                <w:szCs w:val="24"/>
                <w:rtl w:val="0"/>
              </w:rPr>
              <w:t xml:space="preserve">&lt;Insert text here.&gt;</w:t>
            </w: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tc>
      </w:tr>
    </w:tbl>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sz w:val="24"/>
          <w:szCs w:val="24"/>
        </w:rPr>
      </w:pPr>
      <w:bookmarkStart w:colFirst="0" w:colLast="0" w:name="_bgtz8yvcdr25" w:id="4"/>
      <w:bookmarkEnd w:id="4"/>
      <w:r w:rsidDel="00000000" w:rsidR="00000000" w:rsidRPr="00000000">
        <w:rPr>
          <w:b w:val="1"/>
          <w:rtl w:val="0"/>
        </w:rPr>
        <w:t xml:space="preserve">Part 3:</w:t>
      </w:r>
      <w:r w:rsidDel="00000000" w:rsidR="00000000" w:rsidRPr="00000000">
        <w:rPr>
          <w:rtl w:val="0"/>
        </w:rPr>
        <w:t xml:space="preserve"> Strategies</w:t>
      </w:r>
      <w:r w:rsidDel="00000000" w:rsidR="00000000" w:rsidRPr="00000000">
        <w:rPr>
          <w:rtl w:val="0"/>
        </w:rPr>
      </w:r>
    </w:p>
    <w:p w:rsidR="00000000" w:rsidDel="00000000" w:rsidP="00000000" w:rsidRDefault="00000000" w:rsidRPr="00000000" w14:paraId="00000027">
      <w:pPr>
        <w:widowControl w:val="0"/>
        <w:spacing w:before="316.8" w:lineRule="auto"/>
        <w:ind w:right="153.59999999999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part of the market structure analysis report, you will analyze the restaurant industry of the city. The city is interested in growing local business to increase its tax base and has a long-term goal of increasing the number of restaurants to 35. Currently, there are about 25 restaurants in the city making high economic profit. </w:t>
      </w:r>
    </w:p>
    <w:p w:rsidR="00000000" w:rsidDel="00000000" w:rsidP="00000000" w:rsidRDefault="00000000" w:rsidRPr="00000000" w14:paraId="00000028">
      <w:pPr>
        <w:widowControl w:val="0"/>
        <w:spacing w:before="316.8" w:lineRule="auto"/>
        <w:ind w:right="455.999999999999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is a list of current restaurants with the types of cuisine they offer and their price points. Price points are represented with $ symbols, where $ is a less expensive restaurant and $$$$ is a more expensive one. </w:t>
      </w:r>
    </w:p>
    <w:p w:rsidR="00000000" w:rsidDel="00000000" w:rsidP="00000000" w:rsidRDefault="00000000" w:rsidRPr="00000000" w14:paraId="00000029">
      <w:pPr>
        <w:widowControl w:val="0"/>
        <w:spacing w:before="316.8" w:lineRule="auto"/>
        <w:ind w:right="455.9999999999991"/>
        <w:rPr>
          <w:rFonts w:ascii="Calibri" w:cs="Calibri" w:eastAsia="Calibri" w:hAnsi="Calibri"/>
          <w:sz w:val="24"/>
          <w:szCs w:val="24"/>
        </w:rPr>
      </w:pPr>
      <w:r w:rsidDel="00000000" w:rsidR="00000000" w:rsidRPr="00000000">
        <w:rPr>
          <w:rtl w:val="0"/>
        </w:rPr>
      </w:r>
    </w:p>
    <w:tbl>
      <w:tblPr>
        <w:tblStyle w:val="Table3"/>
        <w:tblW w:w="5490.0" w:type="dxa"/>
        <w:jc w:val="left"/>
        <w:tblInd w:w="1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805"/>
        <w:gridCol w:w="1035"/>
        <w:tblGridChange w:id="0">
          <w:tblGrid>
            <w:gridCol w:w="1650"/>
            <w:gridCol w:w="2805"/>
            <w:gridCol w:w="10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Restaurant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Type of Cuisines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Price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Middle Eastern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Chinese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American Fast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Mexican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Chinese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Mexican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Asian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Lebanese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Middle Eastern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Caribbean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Mediterranean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African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American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Japanese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Mediterranean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Brazilian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Eclectic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078">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reviewing the list of restaurants,</w:t>
      </w:r>
      <w:r w:rsidDel="00000000" w:rsidR="00000000" w:rsidRPr="00000000">
        <w:rPr>
          <w:rFonts w:ascii="Calibri" w:cs="Calibri" w:eastAsia="Calibri" w:hAnsi="Calibri"/>
          <w:sz w:val="24"/>
          <w:szCs w:val="24"/>
          <w:rtl w:val="0"/>
        </w:rPr>
        <w:t xml:space="preserve"> explain at least two strategies that current and new restaurants could use to be successful in this market. Be sure to include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strategies related to product differentiation, price, and service.</w:t>
      </w:r>
    </w:p>
    <w:p w:rsidR="00000000" w:rsidDel="00000000" w:rsidP="00000000" w:rsidRDefault="00000000" w:rsidRPr="00000000" w14:paraId="0000007C">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could current restaurants do to defend their market share against new restaurants?</w:t>
      </w:r>
    </w:p>
    <w:p w:rsidR="00000000" w:rsidDel="00000000" w:rsidP="00000000" w:rsidRDefault="00000000" w:rsidRPr="00000000" w14:paraId="0000007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could new restaurants do to be successful in this market?</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Fonts w:ascii="Calibri" w:cs="Calibri" w:eastAsia="Calibri" w:hAnsi="Calibri"/>
                <w:i w:val="1"/>
                <w:sz w:val="24"/>
                <w:szCs w:val="24"/>
                <w:rtl w:val="0"/>
              </w:rPr>
              <w:t xml:space="preserve">&lt;Insert text here.&gt;</w:t>
            </w: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alibri" w:cs="Calibri" w:eastAsia="Calibri" w:hAnsi="Calibri"/>
      <w:b w:val="1"/>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