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B33B0" w14:textId="77777777" w:rsidR="00F35BED" w:rsidRPr="00F449C2" w:rsidRDefault="00F35BED" w:rsidP="009100B6">
      <w:pPr>
        <w:jc w:val="center"/>
        <w:rPr>
          <w:rFonts w:ascii="Times New Roman" w:hAnsi="Times New Roman" w:cs="Times New Roman"/>
          <w:color w:val="833C0B" w:themeColor="accent2" w:themeShade="80"/>
          <w:sz w:val="36"/>
          <w:szCs w:val="36"/>
        </w:rPr>
      </w:pPr>
      <w:r w:rsidRPr="00F449C2">
        <w:rPr>
          <w:rFonts w:ascii="Times New Roman" w:hAnsi="Times New Roman" w:cs="Times New Roman"/>
          <w:b/>
          <w:bCs/>
          <w:color w:val="833C0B" w:themeColor="accent2" w:themeShade="80"/>
          <w:sz w:val="36"/>
          <w:szCs w:val="36"/>
        </w:rPr>
        <w:t>Critical Thinking</w:t>
      </w:r>
    </w:p>
    <w:p w14:paraId="6221117E" w14:textId="4033A2BF" w:rsidR="00A31FEE" w:rsidRPr="00F449C2" w:rsidRDefault="00A31FEE">
      <w:pPr>
        <w:rPr>
          <w:rFonts w:ascii="Times New Roman" w:hAnsi="Times New Roman" w:cs="Times New Roman"/>
        </w:rPr>
      </w:pPr>
      <w:r w:rsidRPr="00F449C2">
        <w:rPr>
          <w:rFonts w:ascii="Times New Roman" w:hAnsi="Times New Roman" w:cs="Times New Roman"/>
          <w:noProof/>
        </w:rPr>
        <w:drawing>
          <wp:inline distT="0" distB="0" distL="0" distR="0" wp14:anchorId="17F74B5C" wp14:editId="0BF6D0CC">
            <wp:extent cx="5840617" cy="1804619"/>
            <wp:effectExtent l="0" t="0" r="0" b="5715"/>
            <wp:docPr id="968435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435626" name=""/>
                    <pic:cNvPicPr/>
                  </pic:nvPicPr>
                  <pic:blipFill>
                    <a:blip r:embed="rId5"/>
                    <a:stretch>
                      <a:fillRect/>
                    </a:stretch>
                  </pic:blipFill>
                  <pic:spPr>
                    <a:xfrm>
                      <a:off x="0" y="0"/>
                      <a:ext cx="5850540" cy="1807685"/>
                    </a:xfrm>
                    <a:prstGeom prst="rect">
                      <a:avLst/>
                    </a:prstGeom>
                  </pic:spPr>
                </pic:pic>
              </a:graphicData>
            </a:graphic>
          </wp:inline>
        </w:drawing>
      </w:r>
    </w:p>
    <w:p w14:paraId="7FB748C2" w14:textId="77777777" w:rsidR="00A31FEE" w:rsidRPr="00F449C2" w:rsidRDefault="00A31FEE">
      <w:pPr>
        <w:rPr>
          <w:rFonts w:ascii="Times New Roman" w:hAnsi="Times New Roman" w:cs="Times New Roman"/>
        </w:rPr>
      </w:pPr>
    </w:p>
    <w:p w14:paraId="04CF521F" w14:textId="0E4C34EB" w:rsidR="00A31FEE" w:rsidRPr="00F449C2" w:rsidRDefault="00A31FEE">
      <w:pPr>
        <w:rPr>
          <w:rFonts w:ascii="Times New Roman" w:hAnsi="Times New Roman" w:cs="Times New Roman"/>
        </w:rPr>
      </w:pPr>
      <w:r w:rsidRPr="00F449C2">
        <w:rPr>
          <w:rFonts w:ascii="Times New Roman" w:hAnsi="Times New Roman" w:cs="Times New Roman"/>
          <w:highlight w:val="yellow"/>
        </w:rPr>
        <w:t>Answer1 –</w:t>
      </w:r>
      <w:r w:rsidRPr="00F449C2">
        <w:rPr>
          <w:rFonts w:ascii="Times New Roman" w:hAnsi="Times New Roman" w:cs="Times New Roman"/>
        </w:rPr>
        <w:t xml:space="preserve"> </w:t>
      </w:r>
    </w:p>
    <w:p w14:paraId="3E1735DD" w14:textId="77777777" w:rsidR="00A31FEE" w:rsidRPr="00F449C2" w:rsidRDefault="00A31FEE" w:rsidP="00A31FEE">
      <w:pPr>
        <w:rPr>
          <w:rFonts w:ascii="Times New Roman" w:hAnsi="Times New Roman" w:cs="Times New Roman"/>
          <w:b/>
          <w:bCs/>
        </w:rPr>
      </w:pPr>
      <w:r w:rsidRPr="00F449C2">
        <w:rPr>
          <w:rFonts w:ascii="Times New Roman" w:hAnsi="Times New Roman" w:cs="Times New Roman"/>
          <w:b/>
          <w:bCs/>
        </w:rPr>
        <w:t>Shortcomings of the Waterfall Model:</w:t>
      </w:r>
    </w:p>
    <w:p w14:paraId="71EF07D7" w14:textId="77777777" w:rsidR="00EA766D" w:rsidRDefault="00A31FEE" w:rsidP="00EA766D">
      <w:pPr>
        <w:numPr>
          <w:ilvl w:val="0"/>
          <w:numId w:val="1"/>
        </w:numPr>
        <w:spacing w:before="100" w:beforeAutospacing="1" w:after="100" w:afterAutospacing="1" w:line="240" w:lineRule="auto"/>
        <w:rPr>
          <w:rFonts w:ascii="Times New Roman" w:hAnsi="Times New Roman" w:cs="Times New Roman"/>
        </w:rPr>
      </w:pPr>
      <w:r w:rsidRPr="00F449C2">
        <w:rPr>
          <w:rFonts w:ascii="Times New Roman" w:eastAsia="Times New Roman" w:hAnsi="Times New Roman" w:cs="Times New Roman"/>
          <w:b/>
          <w:bCs/>
          <w:kern w:val="0"/>
          <w14:ligatures w14:val="none"/>
        </w:rPr>
        <w:t>Lack of Iterative Feedback</w:t>
      </w:r>
      <w:r w:rsidRPr="00F449C2">
        <w:rPr>
          <w:rFonts w:ascii="Times New Roman" w:eastAsia="Times New Roman" w:hAnsi="Times New Roman" w:cs="Times New Roman"/>
          <w:kern w:val="0"/>
          <w14:ligatures w14:val="none"/>
        </w:rPr>
        <w:t>: The model assumes that once a phase is completed, it doesn't need revisiting. This can lead to missed opportunities for improvements or adjustments based on feedback.</w:t>
      </w:r>
    </w:p>
    <w:p w14:paraId="6E15B41A" w14:textId="05A99E57" w:rsidR="00EA766D" w:rsidRDefault="00EA766D" w:rsidP="00EA766D">
      <w:pPr>
        <w:numPr>
          <w:ilvl w:val="1"/>
          <w:numId w:val="1"/>
        </w:numPr>
        <w:spacing w:before="100" w:beforeAutospacing="1" w:after="100" w:afterAutospacing="1" w:line="240" w:lineRule="auto"/>
        <w:rPr>
          <w:rFonts w:ascii="Times New Roman" w:hAnsi="Times New Roman" w:cs="Times New Roman"/>
        </w:rPr>
      </w:pPr>
      <w:r w:rsidRPr="00EA766D">
        <w:rPr>
          <w:rFonts w:ascii="Times New Roman" w:hAnsi="Times New Roman" w:cs="Times New Roman"/>
        </w:rPr>
        <w:t xml:space="preserve">Example: A </w:t>
      </w:r>
      <w:r w:rsidR="00173910">
        <w:rPr>
          <w:rFonts w:ascii="Times New Roman" w:hAnsi="Times New Roman" w:cs="Times New Roman"/>
        </w:rPr>
        <w:t xml:space="preserve">hospital's patient management system software project </w:t>
      </w:r>
      <w:r w:rsidRPr="00EA766D">
        <w:rPr>
          <w:rFonts w:ascii="Times New Roman" w:hAnsi="Times New Roman" w:cs="Times New Roman"/>
        </w:rPr>
        <w:t>finalizes its requirements during the initial phase. Later, during development, the hospital requests additional features like telemedicine support, but the model doesn't allow revisiting the requirements phase, causing delays.</w:t>
      </w:r>
    </w:p>
    <w:p w14:paraId="58C0F7DF" w14:textId="77777777" w:rsidR="00173910" w:rsidRPr="00EA766D" w:rsidRDefault="00173910" w:rsidP="00EA766D">
      <w:pPr>
        <w:numPr>
          <w:ilvl w:val="1"/>
          <w:numId w:val="1"/>
        </w:numPr>
        <w:spacing w:before="100" w:beforeAutospacing="1" w:after="100" w:afterAutospacing="1" w:line="240" w:lineRule="auto"/>
        <w:rPr>
          <w:rFonts w:ascii="Times New Roman" w:hAnsi="Times New Roman" w:cs="Times New Roman"/>
        </w:rPr>
      </w:pPr>
    </w:p>
    <w:p w14:paraId="28D5F64D" w14:textId="3C40F765" w:rsidR="00EA766D" w:rsidRDefault="00A31FEE" w:rsidP="00EA766D">
      <w:pPr>
        <w:numPr>
          <w:ilvl w:val="0"/>
          <w:numId w:val="1"/>
        </w:numPr>
        <w:spacing w:before="100" w:beforeAutospacing="1" w:after="100" w:afterAutospacing="1" w:line="240" w:lineRule="auto"/>
        <w:rPr>
          <w:rFonts w:ascii="Times New Roman" w:hAnsi="Times New Roman" w:cs="Times New Roman"/>
        </w:rPr>
      </w:pPr>
      <w:r w:rsidRPr="00F449C2">
        <w:rPr>
          <w:rFonts w:ascii="Times New Roman" w:hAnsi="Times New Roman" w:cs="Times New Roman"/>
          <w:b/>
          <w:bCs/>
        </w:rPr>
        <w:t>Lack of Flexibility</w:t>
      </w:r>
      <w:r w:rsidRPr="00F449C2">
        <w:rPr>
          <w:rFonts w:ascii="Times New Roman" w:hAnsi="Times New Roman" w:cs="Times New Roman"/>
        </w:rPr>
        <w:t>: Once a phase is completed, it's challenging to make changes.</w:t>
      </w:r>
    </w:p>
    <w:p w14:paraId="33E8AFB2" w14:textId="368F0C41" w:rsidR="00EA766D" w:rsidRDefault="00EA766D" w:rsidP="00EA766D">
      <w:pPr>
        <w:numPr>
          <w:ilvl w:val="1"/>
          <w:numId w:val="1"/>
        </w:numPr>
        <w:spacing w:before="100" w:beforeAutospacing="1" w:after="100" w:afterAutospacing="1" w:line="240" w:lineRule="auto"/>
        <w:rPr>
          <w:rFonts w:ascii="Times New Roman" w:hAnsi="Times New Roman" w:cs="Times New Roman"/>
        </w:rPr>
      </w:pPr>
      <w:r w:rsidRPr="00EA766D">
        <w:rPr>
          <w:rFonts w:ascii="Times New Roman" w:hAnsi="Times New Roman" w:cs="Times New Roman"/>
        </w:rPr>
        <w:t>Example: A retail company realizes during the implementation phase that the inventory module needs modifications to accommodate new tax rules. Since the design phase is already complete, making changes becomes complex and costly.</w:t>
      </w:r>
    </w:p>
    <w:p w14:paraId="49610F50" w14:textId="77777777" w:rsidR="00173910" w:rsidRPr="00EA766D" w:rsidRDefault="00173910" w:rsidP="00EA766D">
      <w:pPr>
        <w:numPr>
          <w:ilvl w:val="1"/>
          <w:numId w:val="1"/>
        </w:numPr>
        <w:spacing w:before="100" w:beforeAutospacing="1" w:after="100" w:afterAutospacing="1" w:line="240" w:lineRule="auto"/>
        <w:rPr>
          <w:rFonts w:ascii="Times New Roman" w:hAnsi="Times New Roman" w:cs="Times New Roman"/>
        </w:rPr>
      </w:pPr>
    </w:p>
    <w:p w14:paraId="5BF7FE8C" w14:textId="77777777" w:rsidR="00EA766D" w:rsidRDefault="00A31FEE" w:rsidP="00A31FEE">
      <w:pPr>
        <w:numPr>
          <w:ilvl w:val="0"/>
          <w:numId w:val="1"/>
        </w:numPr>
        <w:rPr>
          <w:rFonts w:ascii="Times New Roman" w:hAnsi="Times New Roman" w:cs="Times New Roman"/>
        </w:rPr>
      </w:pPr>
      <w:r w:rsidRPr="00F449C2">
        <w:rPr>
          <w:rFonts w:ascii="Times New Roman" w:hAnsi="Times New Roman" w:cs="Times New Roman"/>
          <w:b/>
          <w:bCs/>
        </w:rPr>
        <w:t>Late Testing</w:t>
      </w:r>
      <w:r w:rsidRPr="00F449C2">
        <w:rPr>
          <w:rFonts w:ascii="Times New Roman" w:hAnsi="Times New Roman" w:cs="Times New Roman"/>
        </w:rPr>
        <w:t>: Testing only occurs after the development is complete, which can lead to a higher number of defects.</w:t>
      </w:r>
    </w:p>
    <w:p w14:paraId="6550C9D0" w14:textId="6B7AAAD1" w:rsidR="00A31FEE" w:rsidRPr="00F449C2" w:rsidRDefault="00EA766D" w:rsidP="00EA766D">
      <w:pPr>
        <w:numPr>
          <w:ilvl w:val="1"/>
          <w:numId w:val="1"/>
        </w:numPr>
        <w:rPr>
          <w:rFonts w:ascii="Times New Roman" w:hAnsi="Times New Roman" w:cs="Times New Roman"/>
        </w:rPr>
      </w:pPr>
      <w:r w:rsidRPr="00EA766D">
        <w:rPr>
          <w:rFonts w:ascii="Times New Roman" w:hAnsi="Times New Roman" w:cs="Times New Roman"/>
        </w:rPr>
        <w:t>Example: An e-commerce website undergoes testing only after full development. Bugs in the checkout process are discovered late, delaying the release and frustrating stakeholders.</w:t>
      </w:r>
    </w:p>
    <w:p w14:paraId="1B0F9534" w14:textId="77777777" w:rsidR="00EA766D" w:rsidRDefault="00A31FEE" w:rsidP="00A31FEE">
      <w:pPr>
        <w:numPr>
          <w:ilvl w:val="0"/>
          <w:numId w:val="1"/>
        </w:numPr>
        <w:rPr>
          <w:rFonts w:ascii="Times New Roman" w:hAnsi="Times New Roman" w:cs="Times New Roman"/>
        </w:rPr>
      </w:pPr>
      <w:r w:rsidRPr="00F449C2">
        <w:rPr>
          <w:rFonts w:ascii="Times New Roman" w:hAnsi="Times New Roman" w:cs="Times New Roman"/>
          <w:b/>
          <w:bCs/>
        </w:rPr>
        <w:t>Risk Management</w:t>
      </w:r>
      <w:r w:rsidRPr="00F449C2">
        <w:rPr>
          <w:rFonts w:ascii="Times New Roman" w:hAnsi="Times New Roman" w:cs="Times New Roman"/>
        </w:rPr>
        <w:t>: Risks are not addressed continuously but only at the beginning of the project.</w:t>
      </w:r>
    </w:p>
    <w:p w14:paraId="6438B9F5" w14:textId="7CDBE5E6" w:rsidR="00A31FEE" w:rsidRPr="00F449C2" w:rsidRDefault="00EA766D" w:rsidP="00EA766D">
      <w:pPr>
        <w:numPr>
          <w:ilvl w:val="1"/>
          <w:numId w:val="1"/>
        </w:numPr>
        <w:rPr>
          <w:rFonts w:ascii="Times New Roman" w:hAnsi="Times New Roman" w:cs="Times New Roman"/>
        </w:rPr>
      </w:pPr>
      <w:r w:rsidRPr="00EA766D">
        <w:rPr>
          <w:rFonts w:ascii="Times New Roman" w:hAnsi="Times New Roman" w:cs="Times New Roman"/>
        </w:rPr>
        <w:t>Example: A banking software project identifies security risks only during the initial phase. However, new vulnerabilities arise during development, and since continuous risk assessment isn't part of the process, these risks go unnoticed.</w:t>
      </w:r>
    </w:p>
    <w:p w14:paraId="3443C22A" w14:textId="77777777" w:rsidR="00EA766D" w:rsidRPr="00EA766D" w:rsidRDefault="00A31FEE" w:rsidP="00EA766D">
      <w:pPr>
        <w:numPr>
          <w:ilvl w:val="0"/>
          <w:numId w:val="1"/>
        </w:numPr>
        <w:rPr>
          <w:rFonts w:ascii="Times New Roman" w:hAnsi="Times New Roman" w:cs="Times New Roman"/>
        </w:rPr>
      </w:pPr>
      <w:r w:rsidRPr="00F449C2">
        <w:rPr>
          <w:rFonts w:ascii="Times New Roman" w:eastAsia="Times New Roman" w:hAnsi="Times New Roman" w:cs="Times New Roman"/>
          <w:b/>
          <w:bCs/>
          <w:kern w:val="0"/>
          <w14:ligatures w14:val="none"/>
        </w:rPr>
        <w:lastRenderedPageBreak/>
        <w:t>Customer Involvement</w:t>
      </w:r>
      <w:r w:rsidRPr="00F449C2">
        <w:rPr>
          <w:rFonts w:ascii="Times New Roman" w:eastAsia="Times New Roman" w:hAnsi="Times New Roman" w:cs="Times New Roman"/>
          <w:kern w:val="0"/>
          <w14:ligatures w14:val="none"/>
        </w:rPr>
        <w:t>: Customer feedback is limited to the early and late stages of the process, so the software may not fully meet user expectations once delivered.</w:t>
      </w:r>
    </w:p>
    <w:p w14:paraId="59BB8F1E" w14:textId="79706CDE" w:rsidR="00EA766D" w:rsidRPr="00EA766D" w:rsidRDefault="00EA766D" w:rsidP="00EA766D">
      <w:pPr>
        <w:numPr>
          <w:ilvl w:val="1"/>
          <w:numId w:val="1"/>
        </w:numPr>
        <w:rPr>
          <w:rFonts w:ascii="Times New Roman" w:hAnsi="Times New Roman" w:cs="Times New Roman"/>
        </w:rPr>
      </w:pPr>
      <w:r w:rsidRPr="00EA766D">
        <w:rPr>
          <w:rFonts w:ascii="Times New Roman" w:eastAsia="Times New Roman" w:hAnsi="Times New Roman" w:cs="Times New Roman"/>
          <w:kern w:val="0"/>
          <w14:ligatures w14:val="none"/>
        </w:rPr>
        <w:t xml:space="preserve">Example: A government agency requests a document management system. Customers provide feedback during the initial requirements phase but don't see the software until delivery. The final product lacks </w:t>
      </w:r>
      <w:r>
        <w:rPr>
          <w:rFonts w:ascii="Times New Roman" w:eastAsia="Times New Roman" w:hAnsi="Times New Roman" w:cs="Times New Roman"/>
          <w:kern w:val="0"/>
          <w14:ligatures w14:val="none"/>
        </w:rPr>
        <w:t xml:space="preserve">the </w:t>
      </w:r>
      <w:r w:rsidRPr="00EA766D">
        <w:rPr>
          <w:rFonts w:ascii="Times New Roman" w:eastAsia="Times New Roman" w:hAnsi="Times New Roman" w:cs="Times New Roman"/>
          <w:kern w:val="0"/>
          <w14:ligatures w14:val="none"/>
        </w:rPr>
        <w:t xml:space="preserve">features they expected, as their needs evolved during the </w:t>
      </w:r>
      <w:r>
        <w:rPr>
          <w:rFonts w:ascii="Times New Roman" w:eastAsia="Times New Roman" w:hAnsi="Times New Roman" w:cs="Times New Roman"/>
          <w:kern w:val="0"/>
          <w14:ligatures w14:val="none"/>
        </w:rPr>
        <w:t>project</w:t>
      </w:r>
    </w:p>
    <w:p w14:paraId="367437C3" w14:textId="77777777" w:rsidR="00A31FEE" w:rsidRPr="00F449C2" w:rsidRDefault="00A31FEE">
      <w:pPr>
        <w:rPr>
          <w:rFonts w:ascii="Times New Roman" w:hAnsi="Times New Roman" w:cs="Times New Roman"/>
        </w:rPr>
      </w:pPr>
    </w:p>
    <w:p w14:paraId="238C025E" w14:textId="12A8287B" w:rsidR="00A31FEE" w:rsidRPr="00F449C2" w:rsidRDefault="00A31FEE" w:rsidP="00A31FEE">
      <w:pPr>
        <w:rPr>
          <w:rFonts w:ascii="Times New Roman" w:hAnsi="Times New Roman" w:cs="Times New Roman"/>
        </w:rPr>
      </w:pPr>
      <w:r w:rsidRPr="00F449C2">
        <w:rPr>
          <w:rFonts w:ascii="Times New Roman" w:hAnsi="Times New Roman" w:cs="Times New Roman"/>
          <w:highlight w:val="yellow"/>
        </w:rPr>
        <w:t>Answer 2</w:t>
      </w:r>
      <w:proofErr w:type="gramStart"/>
      <w:r w:rsidRPr="00F449C2">
        <w:rPr>
          <w:rFonts w:ascii="Times New Roman" w:hAnsi="Times New Roman" w:cs="Times New Roman"/>
          <w:highlight w:val="yellow"/>
        </w:rPr>
        <w:t>–</w:t>
      </w:r>
      <w:r w:rsidRPr="00F449C2">
        <w:rPr>
          <w:rFonts w:ascii="Times New Roman" w:hAnsi="Times New Roman" w:cs="Times New Roman"/>
        </w:rPr>
        <w:t xml:space="preserve"> </w:t>
      </w:r>
      <w:r w:rsidR="005503FF" w:rsidRPr="00F449C2">
        <w:rPr>
          <w:rFonts w:ascii="Times New Roman" w:hAnsi="Times New Roman" w:cs="Times New Roman"/>
        </w:rPr>
        <w:t xml:space="preserve"> There</w:t>
      </w:r>
      <w:proofErr w:type="gramEnd"/>
      <w:r w:rsidR="005503FF" w:rsidRPr="00F449C2">
        <w:rPr>
          <w:rFonts w:ascii="Times New Roman" w:hAnsi="Times New Roman" w:cs="Times New Roman"/>
        </w:rPr>
        <w:t xml:space="preserve"> are note attached to the flowchart – shared with you.</w:t>
      </w:r>
    </w:p>
    <w:p w14:paraId="1689A929" w14:textId="5D0F0196" w:rsidR="00A31FEE" w:rsidRPr="00F449C2" w:rsidRDefault="00D3007D" w:rsidP="00D3007D">
      <w:pPr>
        <w:rPr>
          <w:rFonts w:ascii="Times New Roman" w:hAnsi="Times New Roman" w:cs="Times New Roman"/>
        </w:rPr>
      </w:pPr>
      <w:hyperlink r:id="rId6" w:history="1">
        <w:r w:rsidRPr="00F449C2">
          <w:rPr>
            <w:rStyle w:val="Hyperlink"/>
            <w:rFonts w:ascii="Times New Roman" w:hAnsi="Times New Roman" w:cs="Times New Roman"/>
          </w:rPr>
          <w:t>https://lucid.app/lucidchart/fcf8a871-f6ca-46bf-afd9-ce8bf4f039db/edit?viewport_loc=-1136%2C</w:t>
        </w:r>
        <w:r w:rsidRPr="00F449C2">
          <w:rPr>
            <w:rStyle w:val="Hyperlink"/>
            <w:rFonts w:ascii="Times New Roman" w:hAnsi="Times New Roman" w:cs="Times New Roman"/>
          </w:rPr>
          <w:t>-</w:t>
        </w:r>
        <w:r w:rsidRPr="00F449C2">
          <w:rPr>
            <w:rStyle w:val="Hyperlink"/>
            <w:rFonts w:ascii="Times New Roman" w:hAnsi="Times New Roman" w:cs="Times New Roman"/>
          </w:rPr>
          <w:t>133%2C7354%2C3566%2C0_0&amp;invitationId=inv_123a67be-e518-438f-9c6e-78042b5f6f6e</w:t>
        </w:r>
      </w:hyperlink>
      <w:r w:rsidRPr="00F449C2">
        <w:rPr>
          <w:rFonts w:ascii="Times New Roman" w:hAnsi="Times New Roman" w:cs="Times New Roman"/>
        </w:rPr>
        <w:t xml:space="preserve"> </w:t>
      </w:r>
    </w:p>
    <w:p w14:paraId="7D328BEF" w14:textId="77777777" w:rsidR="00D3007D" w:rsidRPr="00F449C2" w:rsidRDefault="00D3007D" w:rsidP="00D3007D">
      <w:pPr>
        <w:rPr>
          <w:rFonts w:ascii="Times New Roman" w:hAnsi="Times New Roman" w:cs="Times New Roman"/>
        </w:rPr>
      </w:pPr>
    </w:p>
    <w:p w14:paraId="0C3238E6" w14:textId="651262B6" w:rsidR="00D3007D" w:rsidRPr="00F449C2" w:rsidRDefault="00173910" w:rsidP="00D3007D">
      <w:pPr>
        <w:rPr>
          <w:rFonts w:ascii="Times New Roman" w:hAnsi="Times New Roman" w:cs="Times New Roman"/>
        </w:rPr>
      </w:pPr>
      <w:r w:rsidRPr="00173910">
        <w:rPr>
          <w:rFonts w:ascii="Times New Roman" w:hAnsi="Times New Roman" w:cs="Times New Roman"/>
        </w:rPr>
        <w:drawing>
          <wp:inline distT="0" distB="0" distL="0" distR="0" wp14:anchorId="0D61D83B" wp14:editId="2461398D">
            <wp:extent cx="6372165" cy="2769870"/>
            <wp:effectExtent l="0" t="0" r="0" b="0"/>
            <wp:docPr id="788149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49314" name=""/>
                    <pic:cNvPicPr/>
                  </pic:nvPicPr>
                  <pic:blipFill>
                    <a:blip r:embed="rId7"/>
                    <a:stretch>
                      <a:fillRect/>
                    </a:stretch>
                  </pic:blipFill>
                  <pic:spPr>
                    <a:xfrm>
                      <a:off x="0" y="0"/>
                      <a:ext cx="6380972" cy="2773698"/>
                    </a:xfrm>
                    <a:prstGeom prst="rect">
                      <a:avLst/>
                    </a:prstGeom>
                  </pic:spPr>
                </pic:pic>
              </a:graphicData>
            </a:graphic>
          </wp:inline>
        </w:drawing>
      </w:r>
    </w:p>
    <w:sectPr w:rsidR="00D3007D" w:rsidRPr="00F4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61452"/>
    <w:multiLevelType w:val="multilevel"/>
    <w:tmpl w:val="07A240B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4C3E9A"/>
    <w:multiLevelType w:val="multilevel"/>
    <w:tmpl w:val="CBD64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8520635">
    <w:abstractNumId w:val="0"/>
  </w:num>
  <w:num w:numId="2" w16cid:durableId="1004477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FEE"/>
    <w:rsid w:val="00173910"/>
    <w:rsid w:val="003B2FE2"/>
    <w:rsid w:val="005503FF"/>
    <w:rsid w:val="0055383A"/>
    <w:rsid w:val="00811BF5"/>
    <w:rsid w:val="00857D93"/>
    <w:rsid w:val="009100B6"/>
    <w:rsid w:val="00A31FEE"/>
    <w:rsid w:val="00BE14A3"/>
    <w:rsid w:val="00D3007D"/>
    <w:rsid w:val="00EA766D"/>
    <w:rsid w:val="00F1071A"/>
    <w:rsid w:val="00F35BED"/>
    <w:rsid w:val="00F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F17ACA"/>
  <w15:chartTrackingRefBased/>
  <w15:docId w15:val="{2F15DF54-16DF-4B0A-9AE2-6916267BE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1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1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1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FEE"/>
    <w:rPr>
      <w:rFonts w:eastAsiaTheme="majorEastAsia" w:cstheme="majorBidi"/>
      <w:color w:val="272727" w:themeColor="text1" w:themeTint="D8"/>
    </w:rPr>
  </w:style>
  <w:style w:type="paragraph" w:styleId="Title">
    <w:name w:val="Title"/>
    <w:basedOn w:val="Normal"/>
    <w:next w:val="Normal"/>
    <w:link w:val="TitleChar"/>
    <w:uiPriority w:val="10"/>
    <w:qFormat/>
    <w:rsid w:val="00A3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FEE"/>
    <w:pPr>
      <w:spacing w:before="160"/>
      <w:jc w:val="center"/>
    </w:pPr>
    <w:rPr>
      <w:i/>
      <w:iCs/>
      <w:color w:val="404040" w:themeColor="text1" w:themeTint="BF"/>
    </w:rPr>
  </w:style>
  <w:style w:type="character" w:customStyle="1" w:styleId="QuoteChar">
    <w:name w:val="Quote Char"/>
    <w:basedOn w:val="DefaultParagraphFont"/>
    <w:link w:val="Quote"/>
    <w:uiPriority w:val="29"/>
    <w:rsid w:val="00A31FEE"/>
    <w:rPr>
      <w:i/>
      <w:iCs/>
      <w:color w:val="404040" w:themeColor="text1" w:themeTint="BF"/>
    </w:rPr>
  </w:style>
  <w:style w:type="paragraph" w:styleId="ListParagraph">
    <w:name w:val="List Paragraph"/>
    <w:basedOn w:val="Normal"/>
    <w:uiPriority w:val="34"/>
    <w:qFormat/>
    <w:rsid w:val="00A31FEE"/>
    <w:pPr>
      <w:ind w:left="720"/>
      <w:contextualSpacing/>
    </w:pPr>
  </w:style>
  <w:style w:type="character" w:styleId="IntenseEmphasis">
    <w:name w:val="Intense Emphasis"/>
    <w:basedOn w:val="DefaultParagraphFont"/>
    <w:uiPriority w:val="21"/>
    <w:qFormat/>
    <w:rsid w:val="00A31FEE"/>
    <w:rPr>
      <w:i/>
      <w:iCs/>
      <w:color w:val="2F5496" w:themeColor="accent1" w:themeShade="BF"/>
    </w:rPr>
  </w:style>
  <w:style w:type="paragraph" w:styleId="IntenseQuote">
    <w:name w:val="Intense Quote"/>
    <w:basedOn w:val="Normal"/>
    <w:next w:val="Normal"/>
    <w:link w:val="IntenseQuoteChar"/>
    <w:uiPriority w:val="30"/>
    <w:qFormat/>
    <w:rsid w:val="00A3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FEE"/>
    <w:rPr>
      <w:i/>
      <w:iCs/>
      <w:color w:val="2F5496" w:themeColor="accent1" w:themeShade="BF"/>
    </w:rPr>
  </w:style>
  <w:style w:type="character" w:styleId="IntenseReference">
    <w:name w:val="Intense Reference"/>
    <w:basedOn w:val="DefaultParagraphFont"/>
    <w:uiPriority w:val="32"/>
    <w:qFormat/>
    <w:rsid w:val="00A31FEE"/>
    <w:rPr>
      <w:b/>
      <w:bCs/>
      <w:smallCaps/>
      <w:color w:val="2F5496" w:themeColor="accent1" w:themeShade="BF"/>
      <w:spacing w:val="5"/>
    </w:rPr>
  </w:style>
  <w:style w:type="character" w:styleId="Strong">
    <w:name w:val="Strong"/>
    <w:basedOn w:val="DefaultParagraphFont"/>
    <w:uiPriority w:val="22"/>
    <w:qFormat/>
    <w:rsid w:val="00A31FEE"/>
    <w:rPr>
      <w:b/>
      <w:bCs/>
    </w:rPr>
  </w:style>
  <w:style w:type="paragraph" w:styleId="NormalWeb">
    <w:name w:val="Normal (Web)"/>
    <w:basedOn w:val="Normal"/>
    <w:uiPriority w:val="99"/>
    <w:semiHidden/>
    <w:unhideWhenUsed/>
    <w:rsid w:val="00A31FE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D3007D"/>
    <w:rPr>
      <w:color w:val="0563C1" w:themeColor="hyperlink"/>
      <w:u w:val="single"/>
    </w:rPr>
  </w:style>
  <w:style w:type="character" w:styleId="UnresolvedMention">
    <w:name w:val="Unresolved Mention"/>
    <w:basedOn w:val="DefaultParagraphFont"/>
    <w:uiPriority w:val="99"/>
    <w:semiHidden/>
    <w:unhideWhenUsed/>
    <w:rsid w:val="00D3007D"/>
    <w:rPr>
      <w:color w:val="605E5C"/>
      <w:shd w:val="clear" w:color="auto" w:fill="E1DFDD"/>
    </w:rPr>
  </w:style>
  <w:style w:type="character" w:styleId="FollowedHyperlink">
    <w:name w:val="FollowedHyperlink"/>
    <w:basedOn w:val="DefaultParagraphFont"/>
    <w:uiPriority w:val="99"/>
    <w:semiHidden/>
    <w:unhideWhenUsed/>
    <w:rsid w:val="00D300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472955">
      <w:bodyDiv w:val="1"/>
      <w:marLeft w:val="0"/>
      <w:marRight w:val="0"/>
      <w:marTop w:val="0"/>
      <w:marBottom w:val="0"/>
      <w:divBdr>
        <w:top w:val="none" w:sz="0" w:space="0" w:color="auto"/>
        <w:left w:val="none" w:sz="0" w:space="0" w:color="auto"/>
        <w:bottom w:val="none" w:sz="0" w:space="0" w:color="auto"/>
        <w:right w:val="none" w:sz="0" w:space="0" w:color="auto"/>
      </w:divBdr>
    </w:div>
    <w:div w:id="763039867">
      <w:bodyDiv w:val="1"/>
      <w:marLeft w:val="0"/>
      <w:marRight w:val="0"/>
      <w:marTop w:val="0"/>
      <w:marBottom w:val="0"/>
      <w:divBdr>
        <w:top w:val="none" w:sz="0" w:space="0" w:color="auto"/>
        <w:left w:val="none" w:sz="0" w:space="0" w:color="auto"/>
        <w:bottom w:val="none" w:sz="0" w:space="0" w:color="auto"/>
        <w:right w:val="none" w:sz="0" w:space="0" w:color="auto"/>
      </w:divBdr>
    </w:div>
    <w:div w:id="1000041077">
      <w:bodyDiv w:val="1"/>
      <w:marLeft w:val="0"/>
      <w:marRight w:val="0"/>
      <w:marTop w:val="0"/>
      <w:marBottom w:val="0"/>
      <w:divBdr>
        <w:top w:val="none" w:sz="0" w:space="0" w:color="auto"/>
        <w:left w:val="none" w:sz="0" w:space="0" w:color="auto"/>
        <w:bottom w:val="none" w:sz="0" w:space="0" w:color="auto"/>
        <w:right w:val="none" w:sz="0" w:space="0" w:color="auto"/>
      </w:divBdr>
    </w:div>
    <w:div w:id="1579289743">
      <w:bodyDiv w:val="1"/>
      <w:marLeft w:val="0"/>
      <w:marRight w:val="0"/>
      <w:marTop w:val="0"/>
      <w:marBottom w:val="0"/>
      <w:divBdr>
        <w:top w:val="none" w:sz="0" w:space="0" w:color="auto"/>
        <w:left w:val="none" w:sz="0" w:space="0" w:color="auto"/>
        <w:bottom w:val="none" w:sz="0" w:space="0" w:color="auto"/>
        <w:right w:val="none" w:sz="0" w:space="0" w:color="auto"/>
      </w:divBdr>
    </w:div>
    <w:div w:id="214219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cid.app/lucidchart/fcf8a871-f6ca-46bf-afd9-ce8bf4f039db/edit?viewport_loc=-1136%2C-133%2C7354%2C3566%2C0_0&amp;invitationId=inv_123a67be-e518-438f-9c6e-78042b5f6f6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Pages>
  <Words>295</Words>
  <Characters>1894</Characters>
  <Application>Microsoft Office Word</Application>
  <DocSecurity>0</DocSecurity>
  <Lines>41</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 Jarag</dc:creator>
  <cp:keywords/>
  <dc:description/>
  <cp:lastModifiedBy>Sadhana Jarag</cp:lastModifiedBy>
  <cp:revision>9</cp:revision>
  <dcterms:created xsi:type="dcterms:W3CDTF">2025-01-23T18:46:00Z</dcterms:created>
  <dcterms:modified xsi:type="dcterms:W3CDTF">2025-01-27T02:50:00Z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ca43e689-f184-4f1f-b85d-842aaadce59b</vt:lpwstr>
  </property>
</Properties>
</file>