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92" w:rsidRPr="003E2F20" w:rsidRDefault="00A63F92" w:rsidP="003E2F20">
      <w:pPr>
        <w:pStyle w:val="NormalWeb"/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3E2F20">
        <w:rPr>
          <w:rFonts w:ascii="Arial" w:hAnsi="Arial" w:cs="Arial"/>
          <w:b/>
          <w:bCs/>
          <w:sz w:val="28"/>
          <w:szCs w:val="48"/>
          <w:u w:val="single"/>
        </w:rPr>
        <w:t>VERIFICATION OF BERNOULIS THEOREM</w:t>
      </w:r>
    </w:p>
    <w:p w:rsidR="00A63F92" w:rsidRPr="003E2F20" w:rsidRDefault="00A63F92" w:rsidP="00A63F92">
      <w:pPr>
        <w:pStyle w:val="NormalWeb"/>
        <w:rPr>
          <w:rFonts w:ascii="Arial" w:hAnsi="Arial" w:cs="Arial"/>
          <w:b/>
          <w:szCs w:val="36"/>
        </w:rPr>
      </w:pPr>
      <w:r w:rsidRPr="003E2F20">
        <w:rPr>
          <w:rFonts w:ascii="Arial" w:hAnsi="Arial" w:cs="Arial"/>
          <w:b/>
          <w:bCs/>
          <w:szCs w:val="36"/>
        </w:rPr>
        <w:t>OBJECTIVE:</w:t>
      </w:r>
    </w:p>
    <w:p w:rsidR="00A63F92" w:rsidRPr="003E2F20" w:rsidRDefault="00A63F92" w:rsidP="00A63F92">
      <w:pPr>
        <w:pStyle w:val="NormalWeb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To verify Bernoulli’s theorem</w:t>
      </w:r>
    </w:p>
    <w:p w:rsidR="00A63F92" w:rsidRPr="003E2F20" w:rsidRDefault="00A63F92" w:rsidP="00A63F92">
      <w:pPr>
        <w:pStyle w:val="NormalWeb"/>
        <w:rPr>
          <w:rFonts w:ascii="Arial" w:hAnsi="Arial" w:cs="Arial"/>
          <w:b/>
          <w:sz w:val="36"/>
          <w:szCs w:val="36"/>
        </w:rPr>
      </w:pPr>
      <w:r w:rsidRPr="003E2F20">
        <w:rPr>
          <w:rFonts w:ascii="Arial" w:hAnsi="Arial" w:cs="Arial"/>
          <w:b/>
          <w:bCs/>
          <w:szCs w:val="36"/>
        </w:rPr>
        <w:t>EQUIPMENT:</w:t>
      </w:r>
    </w:p>
    <w:p w:rsidR="00A63F92" w:rsidRPr="003E2F20" w:rsidRDefault="00A63F92" w:rsidP="00A63F92">
      <w:pPr>
        <w:pStyle w:val="NormalWeb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 w:val="28"/>
          <w:szCs w:val="28"/>
        </w:rPr>
        <w:t>a)</w:t>
      </w:r>
      <w:r w:rsidR="003E2F20">
        <w:rPr>
          <w:rFonts w:ascii="Arial" w:hAnsi="Arial" w:cs="Arial"/>
          <w:sz w:val="28"/>
          <w:szCs w:val="28"/>
        </w:rPr>
        <w:t xml:space="preserve"> </w:t>
      </w:r>
      <w:r w:rsidRPr="003E2F20">
        <w:rPr>
          <w:rFonts w:ascii="Arial" w:hAnsi="Arial" w:cs="Arial"/>
          <w:szCs w:val="28"/>
        </w:rPr>
        <w:t>Apparatus for the verification of Bernoulli’s theorem</w:t>
      </w:r>
    </w:p>
    <w:p w:rsidR="00A63F92" w:rsidRPr="003E2F20" w:rsidRDefault="00A63F92" w:rsidP="00A63F92">
      <w:pPr>
        <w:pStyle w:val="NormalWeb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b)</w:t>
      </w:r>
      <w:r w:rsidR="003E2F20" w:rsidRPr="003E2F20">
        <w:rPr>
          <w:rFonts w:ascii="Arial" w:hAnsi="Arial" w:cs="Arial"/>
          <w:szCs w:val="28"/>
        </w:rPr>
        <w:t xml:space="preserve"> M</w:t>
      </w:r>
      <w:r w:rsidRPr="003E2F20">
        <w:rPr>
          <w:rFonts w:ascii="Arial" w:hAnsi="Arial" w:cs="Arial"/>
          <w:szCs w:val="28"/>
        </w:rPr>
        <w:t>easuring tank and</w:t>
      </w:r>
    </w:p>
    <w:p w:rsidR="00A63F92" w:rsidRPr="003E2F20" w:rsidRDefault="00A63F92" w:rsidP="00A63F92">
      <w:pPr>
        <w:pStyle w:val="NormalWeb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c)</w:t>
      </w:r>
      <w:r w:rsidR="003E2F20" w:rsidRPr="003E2F20">
        <w:rPr>
          <w:rFonts w:ascii="Arial" w:hAnsi="Arial" w:cs="Arial"/>
          <w:szCs w:val="28"/>
        </w:rPr>
        <w:t xml:space="preserve"> A</w:t>
      </w:r>
      <w:r w:rsidRPr="003E2F20">
        <w:rPr>
          <w:rFonts w:ascii="Arial" w:hAnsi="Arial" w:cs="Arial"/>
          <w:szCs w:val="28"/>
        </w:rPr>
        <w:t xml:space="preserve"> stop watch</w:t>
      </w:r>
    </w:p>
    <w:p w:rsidR="00A63F92" w:rsidRPr="003E2F20" w:rsidRDefault="00A63F92" w:rsidP="00A63F92">
      <w:pPr>
        <w:pStyle w:val="NormalWeb"/>
        <w:rPr>
          <w:rFonts w:ascii="Arial" w:hAnsi="Arial" w:cs="Arial"/>
          <w:b/>
          <w:szCs w:val="36"/>
        </w:rPr>
      </w:pPr>
      <w:r w:rsidRPr="003E2F20">
        <w:rPr>
          <w:rFonts w:ascii="Arial" w:hAnsi="Arial" w:cs="Arial"/>
          <w:b/>
          <w:bCs/>
          <w:szCs w:val="36"/>
        </w:rPr>
        <w:t>THEORY:</w:t>
      </w:r>
    </w:p>
    <w:p w:rsidR="00A63F92" w:rsidRPr="003E2F20" w:rsidRDefault="00A63F92" w:rsidP="00A63F92">
      <w:pPr>
        <w:pStyle w:val="NormalWeb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 xml:space="preserve">Bernoulli’s theorem states that for a stream lined, steady, frictionless </w:t>
      </w:r>
      <w:proofErr w:type="gramStart"/>
      <w:r w:rsidRPr="003E2F20">
        <w:rPr>
          <w:rFonts w:ascii="Arial" w:hAnsi="Arial" w:cs="Arial"/>
          <w:szCs w:val="28"/>
        </w:rPr>
        <w:t xml:space="preserve">and </w:t>
      </w:r>
      <w:r w:rsidR="003E2F20">
        <w:rPr>
          <w:rFonts w:ascii="Arial" w:hAnsi="Arial" w:cs="Arial"/>
          <w:szCs w:val="28"/>
        </w:rPr>
        <w:t xml:space="preserve"> i</w:t>
      </w:r>
      <w:r w:rsidRPr="003E2F20">
        <w:rPr>
          <w:rFonts w:ascii="Arial" w:hAnsi="Arial" w:cs="Arial"/>
          <w:szCs w:val="28"/>
        </w:rPr>
        <w:t>ncompressible</w:t>
      </w:r>
      <w:proofErr w:type="gramEnd"/>
      <w:r w:rsidRPr="003E2F20">
        <w:rPr>
          <w:rFonts w:ascii="Arial" w:hAnsi="Arial" w:cs="Arial"/>
          <w:szCs w:val="28"/>
        </w:rPr>
        <w:t xml:space="preserve"> fluid flow, the sum of pressure head, velocity head and potential head is a constant</w:t>
      </w:r>
    </w:p>
    <w:p w:rsidR="00A63F92" w:rsidRPr="003E2F20" w:rsidRDefault="00A63F92" w:rsidP="00A63F92">
      <w:pPr>
        <w:rPr>
          <w:rFonts w:ascii="Arial" w:hAnsi="Arial" w:cs="Arial"/>
          <w:sz w:val="28"/>
          <w:szCs w:val="28"/>
        </w:rPr>
      </w:pPr>
      <w:r w:rsidRPr="003E2F20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631551" cy="1486501"/>
            <wp:effectExtent l="19050" t="0" r="7249" b="0"/>
            <wp:docPr id="1" name="Picture 0" descr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551" cy="14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92" w:rsidRPr="003E2F20" w:rsidRDefault="00A63F92" w:rsidP="003E2F20">
      <w:pPr>
        <w:pStyle w:val="NormalWeb"/>
        <w:jc w:val="both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Water at constant head from a tank is allowed to flow through a horizontal pipe line of varying cross section. The pressure heads H</w:t>
      </w:r>
      <w:r w:rsidRPr="003E2F20">
        <w:rPr>
          <w:rFonts w:ascii="Arial" w:hAnsi="Arial" w:cs="Arial"/>
          <w:szCs w:val="28"/>
          <w:vertAlign w:val="subscript"/>
        </w:rPr>
        <w:t>p1</w:t>
      </w:r>
      <w:proofErr w:type="gramStart"/>
      <w:r w:rsidRPr="003E2F20">
        <w:rPr>
          <w:rFonts w:ascii="Arial" w:hAnsi="Arial" w:cs="Arial"/>
          <w:szCs w:val="28"/>
        </w:rPr>
        <w:t>,H</w:t>
      </w:r>
      <w:r w:rsidRPr="003E2F20">
        <w:rPr>
          <w:rFonts w:ascii="Arial" w:hAnsi="Arial" w:cs="Arial"/>
          <w:szCs w:val="28"/>
          <w:vertAlign w:val="subscript"/>
        </w:rPr>
        <w:t>p2</w:t>
      </w:r>
      <w:proofErr w:type="gramEnd"/>
      <w:r w:rsidRPr="003E2F20">
        <w:rPr>
          <w:rFonts w:ascii="Arial" w:hAnsi="Arial" w:cs="Arial"/>
          <w:szCs w:val="28"/>
        </w:rPr>
        <w:t>, etc are noted from piezometers fitted at cross sections A</w:t>
      </w:r>
      <w:r w:rsidRPr="003E2F20">
        <w:rPr>
          <w:rFonts w:ascii="Arial" w:hAnsi="Arial" w:cs="Arial"/>
          <w:szCs w:val="28"/>
          <w:vertAlign w:val="subscript"/>
        </w:rPr>
        <w:t>1</w:t>
      </w:r>
      <w:r w:rsidRPr="003E2F20">
        <w:rPr>
          <w:rFonts w:ascii="Arial" w:hAnsi="Arial" w:cs="Arial"/>
          <w:szCs w:val="28"/>
        </w:rPr>
        <w:t>,A</w:t>
      </w:r>
      <w:r w:rsidRPr="003E2F20">
        <w:rPr>
          <w:rFonts w:ascii="Arial" w:hAnsi="Arial" w:cs="Arial"/>
          <w:szCs w:val="28"/>
          <w:vertAlign w:val="subscript"/>
        </w:rPr>
        <w:t>2</w:t>
      </w:r>
      <w:r w:rsidRPr="003E2F20">
        <w:rPr>
          <w:rFonts w:ascii="Arial" w:hAnsi="Arial" w:cs="Arial"/>
          <w:szCs w:val="28"/>
        </w:rPr>
        <w:t>Etc .By measuring the actual discharge ,the actual velocities of flow at A</w:t>
      </w:r>
      <w:r w:rsidRPr="003E2F20">
        <w:rPr>
          <w:rFonts w:ascii="Arial" w:hAnsi="Arial" w:cs="Arial"/>
          <w:szCs w:val="28"/>
          <w:vertAlign w:val="subscript"/>
        </w:rPr>
        <w:t>1</w:t>
      </w:r>
      <w:r w:rsidRPr="003E2F20">
        <w:rPr>
          <w:rFonts w:ascii="Arial" w:hAnsi="Arial" w:cs="Arial"/>
          <w:szCs w:val="28"/>
        </w:rPr>
        <w:t>,A</w:t>
      </w:r>
      <w:r w:rsidRPr="003E2F20">
        <w:rPr>
          <w:rFonts w:ascii="Arial" w:hAnsi="Arial" w:cs="Arial"/>
          <w:szCs w:val="28"/>
          <w:vertAlign w:val="subscript"/>
        </w:rPr>
        <w:t>2</w:t>
      </w:r>
      <w:r w:rsidRPr="003E2F20">
        <w:rPr>
          <w:rFonts w:ascii="Arial" w:hAnsi="Arial" w:cs="Arial"/>
          <w:szCs w:val="28"/>
        </w:rPr>
        <w:t xml:space="preserve"> etc are calculated.</w:t>
      </w:r>
    </w:p>
    <w:p w:rsidR="00A63F92" w:rsidRPr="003E2F20" w:rsidRDefault="00A63F92" w:rsidP="00A63F92">
      <w:pPr>
        <w:pStyle w:val="NormalWeb"/>
        <w:rPr>
          <w:rFonts w:ascii="Arial" w:hAnsi="Arial" w:cs="Arial"/>
        </w:rPr>
      </w:pPr>
      <w:r w:rsidRPr="003E2F20">
        <w:rPr>
          <w:rFonts w:ascii="Arial" w:hAnsi="Arial" w:cs="Arial"/>
        </w:rPr>
        <w:t xml:space="preserve">The actual discharge </w:t>
      </w:r>
      <w:proofErr w:type="spellStart"/>
      <w:r w:rsidRPr="003E2F20">
        <w:rPr>
          <w:rFonts w:ascii="Arial" w:hAnsi="Arial" w:cs="Arial"/>
        </w:rPr>
        <w:t>Q</w:t>
      </w:r>
      <w:r w:rsidRPr="003E2F20">
        <w:rPr>
          <w:rFonts w:ascii="Arial" w:hAnsi="Arial" w:cs="Arial"/>
          <w:vertAlign w:val="subscript"/>
        </w:rPr>
        <w:t>a</w:t>
      </w:r>
      <w:proofErr w:type="spellEnd"/>
      <w:r w:rsidRPr="003E2F20">
        <w:rPr>
          <w:rFonts w:ascii="Arial" w:hAnsi="Arial" w:cs="Arial"/>
        </w:rPr>
        <w:t>= ax h/t m</w:t>
      </w:r>
      <w:r w:rsidRPr="003E2F20">
        <w:rPr>
          <w:rFonts w:ascii="Arial" w:hAnsi="Arial" w:cs="Arial"/>
          <w:vertAlign w:val="superscript"/>
        </w:rPr>
        <w:t>3</w:t>
      </w:r>
      <w:r w:rsidRPr="003E2F20">
        <w:rPr>
          <w:rFonts w:ascii="Arial" w:hAnsi="Arial" w:cs="Arial"/>
        </w:rPr>
        <w:t>/s</w:t>
      </w:r>
    </w:p>
    <w:p w:rsidR="00A63F92" w:rsidRPr="003E2F20" w:rsidRDefault="00A63F92" w:rsidP="00A63F92">
      <w:pPr>
        <w:pStyle w:val="NormalWeb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Where</w:t>
      </w:r>
    </w:p>
    <w:p w:rsidR="00A63F92" w:rsidRPr="003E2F20" w:rsidRDefault="003E2F20" w:rsidP="003E2F20">
      <w:pPr>
        <w:pStyle w:val="NormalWeb"/>
        <w:ind w:left="540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A-area</w:t>
      </w:r>
      <w:r w:rsidR="00A63F92" w:rsidRPr="003E2F20">
        <w:rPr>
          <w:rFonts w:ascii="Arial" w:hAnsi="Arial" w:cs="Arial"/>
          <w:szCs w:val="28"/>
        </w:rPr>
        <w:t xml:space="preserve"> of measuring tank in cm </w:t>
      </w:r>
      <w:r w:rsidR="00A63F92" w:rsidRPr="003E2F20">
        <w:rPr>
          <w:rFonts w:ascii="Arial" w:hAnsi="Arial" w:cs="Arial"/>
          <w:szCs w:val="28"/>
          <w:vertAlign w:val="superscript"/>
        </w:rPr>
        <w:t>2</w:t>
      </w:r>
      <w:r w:rsidR="00A63F92" w:rsidRPr="003E2F20">
        <w:rPr>
          <w:rFonts w:ascii="Arial" w:hAnsi="Arial" w:cs="Arial"/>
          <w:szCs w:val="28"/>
        </w:rPr>
        <w:t>.</w:t>
      </w:r>
    </w:p>
    <w:p w:rsidR="00A63F92" w:rsidRPr="003E2F20" w:rsidRDefault="003E2F20" w:rsidP="003E2F20">
      <w:pPr>
        <w:pStyle w:val="NormalWeb"/>
        <w:ind w:left="540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H-Level</w:t>
      </w:r>
      <w:r w:rsidR="00A63F92" w:rsidRPr="003E2F20">
        <w:rPr>
          <w:rFonts w:ascii="Arial" w:hAnsi="Arial" w:cs="Arial"/>
          <w:szCs w:val="28"/>
        </w:rPr>
        <w:t xml:space="preserve"> difference of water in the measuring tank in cm.</w:t>
      </w:r>
    </w:p>
    <w:p w:rsidR="00A63F92" w:rsidRPr="003E2F20" w:rsidRDefault="00A63F92" w:rsidP="003E2F20">
      <w:pPr>
        <w:pStyle w:val="NormalWeb"/>
        <w:ind w:left="540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t-The mean time to collect water</w:t>
      </w:r>
    </w:p>
    <w:p w:rsidR="00A63F92" w:rsidRPr="003E2F20" w:rsidRDefault="00A63F92" w:rsidP="003E2F20">
      <w:pPr>
        <w:pStyle w:val="NormalWeb"/>
        <w:ind w:left="540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The velocity of flow at the cross section A</w:t>
      </w:r>
      <w:r w:rsidRPr="003E2F20">
        <w:rPr>
          <w:rFonts w:ascii="Arial" w:hAnsi="Arial" w:cs="Arial"/>
          <w:szCs w:val="28"/>
          <w:vertAlign w:val="subscript"/>
        </w:rPr>
        <w:t xml:space="preserve">1 </w:t>
      </w:r>
      <w:r w:rsidRPr="003E2F20">
        <w:rPr>
          <w:rFonts w:ascii="Arial" w:hAnsi="Arial" w:cs="Arial"/>
          <w:szCs w:val="28"/>
        </w:rPr>
        <w:t>is given by</w:t>
      </w:r>
    </w:p>
    <w:p w:rsidR="00A63F92" w:rsidRPr="003E2F20" w:rsidRDefault="00A63F92" w:rsidP="003E2F20">
      <w:pPr>
        <w:pStyle w:val="NormalWeb"/>
        <w:ind w:left="720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lastRenderedPageBreak/>
        <w:t>V</w:t>
      </w:r>
      <w:r w:rsidRPr="003E2F20">
        <w:rPr>
          <w:rFonts w:ascii="Arial" w:hAnsi="Arial" w:cs="Arial"/>
          <w:szCs w:val="28"/>
          <w:vertAlign w:val="subscript"/>
        </w:rPr>
        <w:t>1</w:t>
      </w:r>
      <w:r w:rsidRPr="003E2F20">
        <w:rPr>
          <w:rFonts w:ascii="Arial" w:hAnsi="Arial" w:cs="Arial"/>
          <w:szCs w:val="28"/>
        </w:rPr>
        <w:t>=</w:t>
      </w:r>
      <w:proofErr w:type="spellStart"/>
      <w:r w:rsidRPr="003E2F20">
        <w:rPr>
          <w:rFonts w:ascii="Arial" w:hAnsi="Arial" w:cs="Arial"/>
          <w:szCs w:val="28"/>
        </w:rPr>
        <w:t>Q</w:t>
      </w:r>
      <w:r w:rsidRPr="003E2F20">
        <w:rPr>
          <w:rFonts w:ascii="Arial" w:hAnsi="Arial" w:cs="Arial"/>
          <w:szCs w:val="28"/>
          <w:vertAlign w:val="subscript"/>
        </w:rPr>
        <w:t>a</w:t>
      </w:r>
      <w:proofErr w:type="spellEnd"/>
      <w:r w:rsidRPr="003E2F20">
        <w:rPr>
          <w:rFonts w:ascii="Arial" w:hAnsi="Arial" w:cs="Arial"/>
          <w:szCs w:val="28"/>
        </w:rPr>
        <w:t>/A</w:t>
      </w:r>
      <w:r w:rsidRPr="003E2F20">
        <w:rPr>
          <w:rFonts w:ascii="Arial" w:hAnsi="Arial" w:cs="Arial"/>
          <w:szCs w:val="28"/>
          <w:vertAlign w:val="subscript"/>
        </w:rPr>
        <w:t>1</w:t>
      </w:r>
    </w:p>
    <w:p w:rsidR="00A63F92" w:rsidRPr="003E2F20" w:rsidRDefault="00A63F92" w:rsidP="003E2F20">
      <w:pPr>
        <w:pStyle w:val="NormalWeb"/>
        <w:ind w:left="720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The velocity head is given by H</w:t>
      </w:r>
      <w:r w:rsidRPr="003E2F20">
        <w:rPr>
          <w:rFonts w:ascii="Arial" w:hAnsi="Arial" w:cs="Arial"/>
          <w:szCs w:val="28"/>
          <w:vertAlign w:val="subscript"/>
        </w:rPr>
        <w:t>v1</w:t>
      </w:r>
      <w:r w:rsidRPr="003E2F20">
        <w:rPr>
          <w:rFonts w:ascii="Arial" w:hAnsi="Arial" w:cs="Arial"/>
          <w:szCs w:val="28"/>
        </w:rPr>
        <w:t>=V</w:t>
      </w:r>
      <w:r w:rsidRPr="003E2F20">
        <w:rPr>
          <w:rFonts w:ascii="Arial" w:hAnsi="Arial" w:cs="Arial"/>
          <w:szCs w:val="28"/>
          <w:vertAlign w:val="subscript"/>
        </w:rPr>
        <w:t>1</w:t>
      </w:r>
      <w:r w:rsidRPr="003E2F20">
        <w:rPr>
          <w:rFonts w:ascii="Arial" w:hAnsi="Arial" w:cs="Arial"/>
          <w:szCs w:val="28"/>
          <w:vertAlign w:val="superscript"/>
        </w:rPr>
        <w:t>2</w:t>
      </w:r>
      <w:r w:rsidRPr="003E2F20">
        <w:rPr>
          <w:rFonts w:ascii="Arial" w:hAnsi="Arial" w:cs="Arial"/>
          <w:szCs w:val="28"/>
        </w:rPr>
        <w:t>/2g</w:t>
      </w:r>
    </w:p>
    <w:p w:rsidR="00A63F92" w:rsidRPr="003E2F20" w:rsidRDefault="00A63F92" w:rsidP="003E2F20">
      <w:pPr>
        <w:pStyle w:val="NormalWeb"/>
        <w:ind w:left="720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Assuming that the pipe line has negligible frictional loss in flow, Bernoulli’s equation for the horizontal pipe at cross section A</w:t>
      </w:r>
      <w:r w:rsidRPr="003E2F20">
        <w:rPr>
          <w:rFonts w:ascii="Arial" w:hAnsi="Arial" w:cs="Arial"/>
          <w:szCs w:val="28"/>
          <w:vertAlign w:val="subscript"/>
        </w:rPr>
        <w:t>1</w:t>
      </w:r>
      <w:r w:rsidRPr="003E2F20">
        <w:rPr>
          <w:rFonts w:ascii="Arial" w:hAnsi="Arial" w:cs="Arial"/>
          <w:szCs w:val="28"/>
        </w:rPr>
        <w:t xml:space="preserve"> can be verified as:</w:t>
      </w:r>
    </w:p>
    <w:p w:rsidR="00A63F92" w:rsidRPr="003E2F20" w:rsidRDefault="00A63F92" w:rsidP="003E2F20">
      <w:pPr>
        <w:pStyle w:val="NormalWeb"/>
        <w:ind w:left="720"/>
        <w:rPr>
          <w:rFonts w:ascii="Arial" w:hAnsi="Arial" w:cs="Arial"/>
          <w:szCs w:val="28"/>
        </w:rPr>
      </w:pPr>
      <w:r w:rsidRPr="003E2F20">
        <w:rPr>
          <w:rFonts w:ascii="Arial" w:hAnsi="Arial" w:cs="Arial"/>
          <w:szCs w:val="28"/>
        </w:rPr>
        <w:t>Pressure head H</w:t>
      </w:r>
      <w:r w:rsidRPr="003E2F20">
        <w:rPr>
          <w:rFonts w:ascii="Arial" w:hAnsi="Arial" w:cs="Arial"/>
          <w:szCs w:val="28"/>
          <w:vertAlign w:val="subscript"/>
        </w:rPr>
        <w:t>p1</w:t>
      </w:r>
      <w:r w:rsidRPr="003E2F20">
        <w:rPr>
          <w:rFonts w:ascii="Arial" w:hAnsi="Arial" w:cs="Arial"/>
          <w:szCs w:val="28"/>
        </w:rPr>
        <w:t>+ velocity head H</w:t>
      </w:r>
      <w:r w:rsidRPr="003E2F20">
        <w:rPr>
          <w:rFonts w:ascii="Arial" w:hAnsi="Arial" w:cs="Arial"/>
          <w:szCs w:val="28"/>
          <w:vertAlign w:val="subscript"/>
        </w:rPr>
        <w:t>v1</w:t>
      </w:r>
      <w:r w:rsidRPr="003E2F20">
        <w:rPr>
          <w:rFonts w:ascii="Arial" w:hAnsi="Arial" w:cs="Arial"/>
          <w:szCs w:val="28"/>
        </w:rPr>
        <w:t>=constant</w:t>
      </w:r>
    </w:p>
    <w:p w:rsidR="00A63F92" w:rsidRPr="003E2F20" w:rsidRDefault="00A63F92" w:rsidP="00A63F9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E2F20">
        <w:rPr>
          <w:rFonts w:ascii="Arial" w:eastAsia="Times New Roman" w:hAnsi="Arial" w:cs="Arial"/>
          <w:b/>
          <w:bCs/>
          <w:sz w:val="24"/>
          <w:szCs w:val="24"/>
        </w:rPr>
        <w:t>OBSERVATIONS:</w:t>
      </w:r>
    </w:p>
    <w:p w:rsidR="00A63F92" w:rsidRPr="003E2F20" w:rsidRDefault="00A63F92" w:rsidP="00A63F9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8"/>
        </w:rPr>
      </w:pPr>
      <w:r w:rsidRPr="003E2F20">
        <w:rPr>
          <w:rFonts w:ascii="Arial" w:eastAsia="Times New Roman" w:hAnsi="Arial" w:cs="Arial"/>
          <w:b/>
          <w:bCs/>
          <w:sz w:val="24"/>
          <w:szCs w:val="28"/>
        </w:rPr>
        <w:t>Constants</w:t>
      </w:r>
    </w:p>
    <w:p w:rsidR="00A63F92" w:rsidRPr="003E2F20" w:rsidRDefault="00A63F92" w:rsidP="00A63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3E2F20">
        <w:rPr>
          <w:rFonts w:ascii="Arial" w:eastAsia="Times New Roman" w:hAnsi="Arial" w:cs="Arial"/>
          <w:sz w:val="24"/>
          <w:szCs w:val="28"/>
        </w:rPr>
        <w:t>Measuring tank size, a m</w:t>
      </w:r>
      <w:r w:rsidRPr="003E2F20">
        <w:rPr>
          <w:rFonts w:ascii="Arial" w:eastAsia="Times New Roman" w:hAnsi="Arial" w:cs="Arial"/>
          <w:sz w:val="24"/>
          <w:szCs w:val="28"/>
          <w:vertAlign w:val="superscript"/>
        </w:rPr>
        <w:t>2</w:t>
      </w:r>
      <w:r w:rsidR="003E2F20">
        <w:rPr>
          <w:rFonts w:ascii="Arial" w:eastAsia="Times New Roman" w:hAnsi="Arial" w:cs="Arial"/>
          <w:sz w:val="24"/>
          <w:szCs w:val="28"/>
          <w:vertAlign w:val="superscript"/>
        </w:rPr>
        <w:t xml:space="preserve"> </w:t>
      </w:r>
    </w:p>
    <w:p w:rsidR="00A63F92" w:rsidRPr="003E2F20" w:rsidRDefault="00A63F92" w:rsidP="00A63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3E2F20">
        <w:rPr>
          <w:rFonts w:ascii="Arial" w:eastAsia="Times New Roman" w:hAnsi="Arial" w:cs="Arial"/>
          <w:sz w:val="24"/>
          <w:szCs w:val="28"/>
        </w:rPr>
        <w:t>The height (</w:t>
      </w:r>
      <w:proofErr w:type="spellStart"/>
      <w:proofErr w:type="gramStart"/>
      <w:r w:rsidRPr="003E2F20">
        <w:rPr>
          <w:rFonts w:ascii="Arial" w:eastAsia="Times New Roman" w:hAnsi="Arial" w:cs="Arial"/>
          <w:sz w:val="24"/>
          <w:szCs w:val="28"/>
        </w:rPr>
        <w:t>h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m</w:t>
      </w:r>
      <w:proofErr w:type="spellEnd"/>
      <w:r w:rsidRPr="003E2F20">
        <w:rPr>
          <w:rFonts w:ascii="Arial" w:eastAsia="Times New Roman" w:hAnsi="Arial" w:cs="Arial"/>
          <w:sz w:val="24"/>
          <w:szCs w:val="28"/>
        </w:rPr>
        <w:t xml:space="preserve"> )for</w:t>
      </w:r>
      <w:proofErr w:type="gramEnd"/>
      <w:r w:rsidRPr="003E2F20">
        <w:rPr>
          <w:rFonts w:ascii="Arial" w:eastAsia="Times New Roman" w:hAnsi="Arial" w:cs="Arial"/>
          <w:sz w:val="24"/>
          <w:szCs w:val="28"/>
        </w:rPr>
        <w:t xml:space="preserve"> which the time t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1</w:t>
      </w:r>
      <w:r w:rsidRPr="003E2F20">
        <w:rPr>
          <w:rFonts w:ascii="Arial" w:eastAsia="Times New Roman" w:hAnsi="Arial" w:cs="Arial"/>
          <w:sz w:val="24"/>
          <w:szCs w:val="28"/>
        </w:rPr>
        <w:t xml:space="preserve"> and t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 xml:space="preserve">2 </w:t>
      </w:r>
      <w:r w:rsidRPr="003E2F20">
        <w:rPr>
          <w:rFonts w:ascii="Arial" w:eastAsia="Times New Roman" w:hAnsi="Arial" w:cs="Arial"/>
          <w:sz w:val="24"/>
          <w:szCs w:val="28"/>
        </w:rPr>
        <w:t xml:space="preserve">are noted to collect water in the measuring tank. </w:t>
      </w:r>
    </w:p>
    <w:p w:rsidR="00A63F92" w:rsidRPr="003E2F20" w:rsidRDefault="00A63F92" w:rsidP="00A63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3E2F20">
        <w:rPr>
          <w:rFonts w:ascii="Arial" w:eastAsia="Times New Roman" w:hAnsi="Arial" w:cs="Arial"/>
          <w:sz w:val="24"/>
          <w:szCs w:val="28"/>
        </w:rPr>
        <w:t>The areas of cross section A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1</w:t>
      </w:r>
      <w:r w:rsidRPr="003E2F20">
        <w:rPr>
          <w:rFonts w:ascii="Arial" w:eastAsia="Times New Roman" w:hAnsi="Arial" w:cs="Arial"/>
          <w:sz w:val="24"/>
          <w:szCs w:val="28"/>
        </w:rPr>
        <w:t>,A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2</w:t>
      </w:r>
      <w:r w:rsidRPr="003E2F20">
        <w:rPr>
          <w:rFonts w:ascii="Arial" w:eastAsia="Times New Roman" w:hAnsi="Arial" w:cs="Arial"/>
          <w:sz w:val="24"/>
          <w:szCs w:val="28"/>
        </w:rPr>
        <w:t xml:space="preserve">, etc </w:t>
      </w:r>
    </w:p>
    <w:p w:rsidR="00A63F92" w:rsidRPr="003E2F20" w:rsidRDefault="00A63F92" w:rsidP="00A63F9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3E2F20">
        <w:rPr>
          <w:rFonts w:ascii="Arial" w:eastAsia="Times New Roman" w:hAnsi="Arial" w:cs="Arial"/>
          <w:b/>
          <w:bCs/>
          <w:sz w:val="24"/>
          <w:szCs w:val="28"/>
        </w:rPr>
        <w:t>Variables</w:t>
      </w:r>
    </w:p>
    <w:p w:rsidR="00A63F92" w:rsidRPr="003E2F20" w:rsidRDefault="00A63F92" w:rsidP="00A63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3E2F20">
        <w:rPr>
          <w:rFonts w:ascii="Arial" w:eastAsia="Times New Roman" w:hAnsi="Arial" w:cs="Arial"/>
          <w:sz w:val="24"/>
          <w:szCs w:val="28"/>
        </w:rPr>
        <w:t>The piezometer readings H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P1</w:t>
      </w:r>
      <w:r w:rsidRPr="003E2F20">
        <w:rPr>
          <w:rFonts w:ascii="Arial" w:eastAsia="Times New Roman" w:hAnsi="Arial" w:cs="Arial"/>
          <w:sz w:val="24"/>
          <w:szCs w:val="28"/>
        </w:rPr>
        <w:t>,H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P2</w:t>
      </w:r>
      <w:r w:rsidRPr="003E2F20">
        <w:rPr>
          <w:rFonts w:ascii="Arial" w:eastAsia="Times New Roman" w:hAnsi="Arial" w:cs="Arial"/>
          <w:sz w:val="24"/>
          <w:szCs w:val="28"/>
        </w:rPr>
        <w:t xml:space="preserve"> etc in m of water </w:t>
      </w:r>
    </w:p>
    <w:p w:rsidR="00A63F92" w:rsidRPr="003E2F20" w:rsidRDefault="00A63F92" w:rsidP="00A63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3E2F20">
        <w:rPr>
          <w:rFonts w:ascii="Arial" w:eastAsia="Times New Roman" w:hAnsi="Arial" w:cs="Arial"/>
          <w:sz w:val="24"/>
          <w:szCs w:val="28"/>
        </w:rPr>
        <w:t>Time t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m</w:t>
      </w:r>
      <w:r w:rsidRPr="003E2F20">
        <w:rPr>
          <w:rFonts w:ascii="Arial" w:eastAsia="Times New Roman" w:hAnsi="Arial" w:cs="Arial"/>
          <w:sz w:val="24"/>
          <w:szCs w:val="28"/>
        </w:rPr>
        <w:t xml:space="preserve"> seconds required to collect water for a height of </w:t>
      </w:r>
      <w:proofErr w:type="spellStart"/>
      <w:r w:rsidRPr="003E2F20">
        <w:rPr>
          <w:rFonts w:ascii="Arial" w:eastAsia="Times New Roman" w:hAnsi="Arial" w:cs="Arial"/>
          <w:sz w:val="24"/>
          <w:szCs w:val="28"/>
        </w:rPr>
        <w:t>h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m</w:t>
      </w:r>
      <w:proofErr w:type="spellEnd"/>
      <w:r w:rsidRPr="003E2F20">
        <w:rPr>
          <w:rFonts w:ascii="Arial" w:eastAsia="Times New Roman" w:hAnsi="Arial" w:cs="Arial"/>
          <w:sz w:val="24"/>
          <w:szCs w:val="28"/>
        </w:rPr>
        <w:t xml:space="preserve"> in the measuring tank as mean value of readings t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 xml:space="preserve">1 </w:t>
      </w:r>
      <w:r w:rsidRPr="003E2F20">
        <w:rPr>
          <w:rFonts w:ascii="Arial" w:eastAsia="Times New Roman" w:hAnsi="Arial" w:cs="Arial"/>
          <w:sz w:val="24"/>
          <w:szCs w:val="28"/>
        </w:rPr>
        <w:t>and t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2</w:t>
      </w:r>
    </w:p>
    <w:tbl>
      <w:tblPr>
        <w:tblStyle w:val="TableGrid"/>
        <w:tblW w:w="0" w:type="auto"/>
        <w:tblInd w:w="288" w:type="dxa"/>
        <w:tblLook w:val="04A0"/>
      </w:tblPr>
      <w:tblGrid>
        <w:gridCol w:w="1080"/>
        <w:gridCol w:w="796"/>
        <w:gridCol w:w="721"/>
        <w:gridCol w:w="721"/>
        <w:gridCol w:w="1272"/>
        <w:gridCol w:w="939"/>
        <w:gridCol w:w="1041"/>
        <w:gridCol w:w="940"/>
        <w:gridCol w:w="939"/>
        <w:gridCol w:w="839"/>
      </w:tblGrid>
      <w:tr w:rsidR="00A63F92" w:rsidRPr="003E2F20" w:rsidTr="003E2F20">
        <w:tc>
          <w:tcPr>
            <w:tcW w:w="1080" w:type="dxa"/>
          </w:tcPr>
          <w:p w:rsidR="00A63F92" w:rsidRPr="003E2F20" w:rsidRDefault="003E2F20" w:rsidP="003E2F20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A63F92" w:rsidRPr="003E2F20">
              <w:rPr>
                <w:rFonts w:ascii="Arial" w:hAnsi="Arial" w:cs="Arial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796" w:type="dxa"/>
          </w:tcPr>
          <w:p w:rsidR="00A63F92" w:rsidRPr="003E2F20" w:rsidRDefault="00F4041E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h</w:t>
            </w:r>
            <w:r w:rsidR="00A63F92" w:rsidRPr="003E2F20">
              <w:rPr>
                <w:rFonts w:ascii="Arial" w:hAnsi="Arial" w:cs="Arial"/>
                <w:sz w:val="28"/>
                <w:szCs w:val="28"/>
              </w:rPr>
              <w:t>(m)</w:t>
            </w: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32"/>
                <w:szCs w:val="28"/>
                <w:vertAlign w:val="subscript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t</w:t>
            </w:r>
            <w:r w:rsidRPr="003E2F20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  <w:r w:rsidRPr="003E2F20">
              <w:rPr>
                <w:rFonts w:ascii="Arial" w:hAnsi="Arial" w:cs="Arial"/>
                <w:sz w:val="28"/>
                <w:szCs w:val="28"/>
              </w:rPr>
              <w:t>(s)</w:t>
            </w: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t</w:t>
            </w:r>
            <w:r w:rsidRPr="003E2F20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  <w:r w:rsidRPr="003E2F20">
              <w:rPr>
                <w:rFonts w:ascii="Arial" w:hAnsi="Arial" w:cs="Arial"/>
                <w:sz w:val="28"/>
                <w:szCs w:val="28"/>
              </w:rPr>
              <w:t>(s)</w:t>
            </w:r>
          </w:p>
        </w:tc>
        <w:tc>
          <w:tcPr>
            <w:tcW w:w="1272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E2F20">
              <w:rPr>
                <w:rFonts w:ascii="Arial" w:hAnsi="Arial" w:cs="Arial"/>
                <w:sz w:val="28"/>
                <w:szCs w:val="28"/>
              </w:rPr>
              <w:t>Q</w:t>
            </w:r>
            <w:r w:rsidRPr="003E2F20">
              <w:rPr>
                <w:rFonts w:ascii="Arial" w:hAnsi="Arial" w:cs="Arial"/>
                <w:sz w:val="28"/>
                <w:szCs w:val="28"/>
                <w:vertAlign w:val="subscript"/>
              </w:rPr>
              <w:t>a</w:t>
            </w:r>
            <w:proofErr w:type="spellEnd"/>
            <w:r w:rsidRPr="003E2F20">
              <w:rPr>
                <w:rFonts w:ascii="Arial" w:hAnsi="Arial" w:cs="Arial"/>
                <w:sz w:val="28"/>
                <w:szCs w:val="28"/>
              </w:rPr>
              <w:t>(m</w:t>
            </w:r>
            <w:r w:rsidRPr="003E2F20">
              <w:rPr>
                <w:rFonts w:ascii="Arial" w:hAnsi="Arial" w:cs="Arial"/>
                <w:sz w:val="28"/>
                <w:szCs w:val="28"/>
                <w:vertAlign w:val="superscript"/>
              </w:rPr>
              <w:t>3</w:t>
            </w:r>
            <w:r w:rsidRPr="003E2F20">
              <w:rPr>
                <w:rFonts w:ascii="Arial" w:hAnsi="Arial" w:cs="Arial"/>
                <w:sz w:val="28"/>
                <w:szCs w:val="28"/>
              </w:rPr>
              <w:t>/s)</w:t>
            </w: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A(m</w:t>
            </w:r>
            <w:r w:rsidRPr="003E2F20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 w:rsidRPr="003E2F2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04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V(m/s)</w:t>
            </w:r>
          </w:p>
        </w:tc>
        <w:tc>
          <w:tcPr>
            <w:tcW w:w="94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E2F20">
              <w:rPr>
                <w:rFonts w:ascii="Arial" w:hAnsi="Arial" w:cs="Arial"/>
                <w:sz w:val="28"/>
                <w:szCs w:val="28"/>
              </w:rPr>
              <w:t>H</w:t>
            </w:r>
            <w:r w:rsidRPr="003E2F20">
              <w:rPr>
                <w:rFonts w:ascii="Arial" w:hAnsi="Arial" w:cs="Arial"/>
                <w:sz w:val="28"/>
                <w:szCs w:val="28"/>
                <w:vertAlign w:val="subscript"/>
              </w:rPr>
              <w:t>v</w:t>
            </w:r>
            <w:proofErr w:type="spellEnd"/>
            <w:r w:rsidRPr="003E2F20">
              <w:rPr>
                <w:rFonts w:ascii="Arial" w:hAnsi="Arial" w:cs="Arial"/>
                <w:sz w:val="28"/>
                <w:szCs w:val="28"/>
              </w:rPr>
              <w:t>(m)</w:t>
            </w: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H</w:t>
            </w:r>
            <w:r w:rsidRPr="003E2F20">
              <w:rPr>
                <w:rFonts w:ascii="Arial" w:hAnsi="Arial" w:cs="Arial"/>
                <w:sz w:val="28"/>
                <w:szCs w:val="28"/>
                <w:vertAlign w:val="subscript"/>
              </w:rPr>
              <w:t>p</w:t>
            </w:r>
            <w:r w:rsidRPr="003E2F20">
              <w:rPr>
                <w:rFonts w:ascii="Arial" w:hAnsi="Arial" w:cs="Arial"/>
                <w:sz w:val="28"/>
                <w:szCs w:val="28"/>
              </w:rPr>
              <w:t>(m)</w:t>
            </w:r>
          </w:p>
        </w:tc>
        <w:tc>
          <w:tcPr>
            <w:tcW w:w="8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</w:tr>
      <w:tr w:rsidR="00A63F92" w:rsidRPr="003E2F20" w:rsidTr="003E2F20">
        <w:tc>
          <w:tcPr>
            <w:tcW w:w="108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96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2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3F92" w:rsidRPr="003E2F20" w:rsidTr="003E2F20">
        <w:tc>
          <w:tcPr>
            <w:tcW w:w="108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96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2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3F92" w:rsidRPr="003E2F20" w:rsidTr="003E2F20">
        <w:tc>
          <w:tcPr>
            <w:tcW w:w="108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2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3F92" w:rsidRPr="003E2F20" w:rsidTr="003E2F20">
        <w:tc>
          <w:tcPr>
            <w:tcW w:w="108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96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2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3F92" w:rsidRPr="003E2F20" w:rsidTr="003E2F20">
        <w:tc>
          <w:tcPr>
            <w:tcW w:w="108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F20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2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1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0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" w:type="dxa"/>
          </w:tcPr>
          <w:p w:rsidR="00A63F92" w:rsidRPr="003E2F20" w:rsidRDefault="00A63F92" w:rsidP="005931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63F92" w:rsidRPr="003E2F20" w:rsidRDefault="00A63F92" w:rsidP="00A63F92">
      <w:pPr>
        <w:pStyle w:val="NormalWeb"/>
        <w:rPr>
          <w:rFonts w:ascii="Arial" w:hAnsi="Arial" w:cs="Arial"/>
          <w:b/>
          <w:szCs w:val="36"/>
        </w:rPr>
      </w:pPr>
      <w:r w:rsidRPr="003E2F20">
        <w:rPr>
          <w:rFonts w:ascii="Arial" w:hAnsi="Arial" w:cs="Arial"/>
          <w:b/>
          <w:bCs/>
          <w:szCs w:val="36"/>
        </w:rPr>
        <w:t>PROCEDURE</w:t>
      </w:r>
      <w:r w:rsidR="003E2F20" w:rsidRPr="003E2F20">
        <w:rPr>
          <w:rFonts w:ascii="Arial" w:hAnsi="Arial" w:cs="Arial"/>
          <w:b/>
          <w:bCs/>
          <w:szCs w:val="36"/>
        </w:rPr>
        <w:t>:</w:t>
      </w:r>
    </w:p>
    <w:p w:rsidR="00A63F92" w:rsidRPr="003E2F20" w:rsidRDefault="00A63F92" w:rsidP="00A6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3E2F20">
        <w:rPr>
          <w:rFonts w:ascii="Arial" w:eastAsia="Times New Roman" w:hAnsi="Arial" w:cs="Arial"/>
          <w:sz w:val="24"/>
          <w:szCs w:val="28"/>
        </w:rPr>
        <w:t xml:space="preserve">Open the inlet valve to supply tank and allow water to fill up to a maximum head of </w:t>
      </w:r>
      <w:r w:rsidR="00F4041E" w:rsidRPr="003E2F20">
        <w:rPr>
          <w:rFonts w:ascii="Arial" w:eastAsia="Times New Roman" w:hAnsi="Arial" w:cs="Arial"/>
          <w:sz w:val="24"/>
          <w:szCs w:val="28"/>
        </w:rPr>
        <w:t>h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m</w:t>
      </w:r>
      <w:r w:rsidRPr="003E2F20">
        <w:rPr>
          <w:rFonts w:ascii="Arial" w:eastAsia="Times New Roman" w:hAnsi="Arial" w:cs="Arial"/>
          <w:sz w:val="24"/>
          <w:szCs w:val="28"/>
        </w:rPr>
        <w:t>.</w:t>
      </w:r>
    </w:p>
    <w:p w:rsidR="00A63F92" w:rsidRPr="003E2F20" w:rsidRDefault="00A63F92" w:rsidP="00A6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3E2F20">
        <w:rPr>
          <w:rFonts w:ascii="Arial" w:eastAsia="Times New Roman" w:hAnsi="Arial" w:cs="Arial"/>
          <w:sz w:val="24"/>
          <w:szCs w:val="28"/>
        </w:rPr>
        <w:t xml:space="preserve">Open the outlet valve of the apparatus to have flow through the testing pipe. Then regulate both the inlet and outlet valves so that the head H is maintained constant. This condition is reached only if the inlet is equal to outlet. </w:t>
      </w:r>
    </w:p>
    <w:p w:rsidR="00A63F92" w:rsidRPr="003E2F20" w:rsidRDefault="00A63F92" w:rsidP="00A6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3E2F20">
        <w:rPr>
          <w:rFonts w:ascii="Arial" w:eastAsia="Times New Roman" w:hAnsi="Arial" w:cs="Arial"/>
          <w:sz w:val="24"/>
          <w:szCs w:val="28"/>
        </w:rPr>
        <w:t>Note the time in seconds to collect water for a rise of h m in the measuring tank twice as t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1</w:t>
      </w:r>
      <w:r w:rsidRPr="003E2F20">
        <w:rPr>
          <w:rFonts w:ascii="Arial" w:eastAsia="Times New Roman" w:hAnsi="Arial" w:cs="Arial"/>
          <w:sz w:val="24"/>
          <w:szCs w:val="28"/>
        </w:rPr>
        <w:t xml:space="preserve"> and t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2</w:t>
      </w:r>
      <w:r w:rsidRPr="003E2F20">
        <w:rPr>
          <w:rFonts w:ascii="Arial" w:eastAsia="Times New Roman" w:hAnsi="Arial" w:cs="Arial"/>
          <w:sz w:val="24"/>
          <w:szCs w:val="28"/>
        </w:rPr>
        <w:t>.If the difference in readings exceeds 10%</w:t>
      </w:r>
      <w:proofErr w:type="gramStart"/>
      <w:r w:rsidRPr="003E2F20">
        <w:rPr>
          <w:rFonts w:ascii="Arial" w:eastAsia="Times New Roman" w:hAnsi="Arial" w:cs="Arial"/>
          <w:sz w:val="24"/>
          <w:szCs w:val="28"/>
        </w:rPr>
        <w:t>,</w:t>
      </w:r>
      <w:proofErr w:type="gramEnd"/>
      <w:r w:rsidRPr="003E2F20">
        <w:rPr>
          <w:rFonts w:ascii="Arial" w:eastAsia="Times New Roman" w:hAnsi="Arial" w:cs="Arial"/>
          <w:sz w:val="24"/>
          <w:szCs w:val="28"/>
        </w:rPr>
        <w:t xml:space="preserve"> take a third reading within the range. </w:t>
      </w:r>
    </w:p>
    <w:p w:rsidR="00A63F92" w:rsidRPr="003E2F20" w:rsidRDefault="00A63F92" w:rsidP="00A6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3E2F20">
        <w:rPr>
          <w:rFonts w:ascii="Arial" w:eastAsia="Times New Roman" w:hAnsi="Arial" w:cs="Arial"/>
          <w:sz w:val="24"/>
          <w:szCs w:val="28"/>
        </w:rPr>
        <w:t>Note the pressure head H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p</w:t>
      </w:r>
      <w:r w:rsidRPr="003E2F20">
        <w:rPr>
          <w:rFonts w:ascii="Arial" w:eastAsia="Times New Roman" w:hAnsi="Arial" w:cs="Arial"/>
          <w:sz w:val="24"/>
          <w:szCs w:val="28"/>
        </w:rPr>
        <w:t xml:space="preserve"> at the cross sections A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1</w:t>
      </w:r>
      <w:proofErr w:type="gramStart"/>
      <w:r w:rsidRPr="003E2F20">
        <w:rPr>
          <w:rFonts w:ascii="Arial" w:eastAsia="Times New Roman" w:hAnsi="Arial" w:cs="Arial"/>
          <w:sz w:val="24"/>
          <w:szCs w:val="28"/>
        </w:rPr>
        <w:t>,A</w:t>
      </w:r>
      <w:r w:rsidRPr="003E2F20">
        <w:rPr>
          <w:rFonts w:ascii="Arial" w:eastAsia="Times New Roman" w:hAnsi="Arial" w:cs="Arial"/>
          <w:sz w:val="24"/>
          <w:szCs w:val="28"/>
          <w:vertAlign w:val="subscript"/>
        </w:rPr>
        <w:t>2</w:t>
      </w:r>
      <w:proofErr w:type="gramEnd"/>
      <w:r w:rsidRPr="003E2F20">
        <w:rPr>
          <w:rFonts w:ascii="Arial" w:eastAsia="Times New Roman" w:hAnsi="Arial" w:cs="Arial"/>
          <w:sz w:val="24"/>
          <w:szCs w:val="28"/>
        </w:rPr>
        <w:t xml:space="preserve"> etc. </w:t>
      </w:r>
    </w:p>
    <w:p w:rsidR="00A63F92" w:rsidRPr="003E2F20" w:rsidRDefault="00A63F92" w:rsidP="00A63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3E2F20">
        <w:rPr>
          <w:rFonts w:ascii="Arial" w:eastAsia="Times New Roman" w:hAnsi="Arial" w:cs="Arial"/>
          <w:sz w:val="24"/>
          <w:szCs w:val="28"/>
        </w:rPr>
        <w:t xml:space="preserve">Repeat the experiment for medium and low heads in the supply tank </w:t>
      </w:r>
    </w:p>
    <w:p w:rsidR="003E2F20" w:rsidRDefault="003E2F20" w:rsidP="00A63F92">
      <w:pPr>
        <w:rPr>
          <w:rFonts w:ascii="Arial" w:hAnsi="Arial" w:cs="Arial"/>
          <w:b/>
          <w:sz w:val="20"/>
          <w:szCs w:val="28"/>
        </w:rPr>
      </w:pPr>
    </w:p>
    <w:p w:rsidR="00A63F92" w:rsidRPr="003E2F20" w:rsidRDefault="00A63F92" w:rsidP="00A63F92">
      <w:pPr>
        <w:rPr>
          <w:rFonts w:ascii="Arial" w:hAnsi="Arial" w:cs="Arial"/>
          <w:b/>
          <w:sz w:val="36"/>
          <w:szCs w:val="36"/>
        </w:rPr>
      </w:pPr>
      <w:r w:rsidRPr="003E2F20">
        <w:rPr>
          <w:rFonts w:ascii="Arial" w:hAnsi="Arial" w:cs="Arial"/>
          <w:b/>
          <w:sz w:val="20"/>
          <w:szCs w:val="28"/>
        </w:rPr>
        <w:lastRenderedPageBreak/>
        <w:t xml:space="preserve"> </w:t>
      </w:r>
      <w:r w:rsidRPr="003E2F20">
        <w:rPr>
          <w:rFonts w:ascii="Arial" w:hAnsi="Arial" w:cs="Arial"/>
          <w:b/>
          <w:sz w:val="24"/>
          <w:szCs w:val="36"/>
        </w:rPr>
        <w:t>QUIZ:</w:t>
      </w:r>
    </w:p>
    <w:p w:rsidR="00A63F92" w:rsidRPr="003E2F20" w:rsidRDefault="00A63F92" w:rsidP="00A63F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>Bernoulli’s equation holds good for non ideal fluids</w:t>
      </w:r>
    </w:p>
    <w:p w:rsidR="00A63F92" w:rsidRPr="003E2F20" w:rsidRDefault="00A63F92" w:rsidP="00A63F9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>True</w:t>
      </w:r>
    </w:p>
    <w:p w:rsidR="00A63F92" w:rsidRPr="003E2F20" w:rsidRDefault="00A63F92" w:rsidP="00A63F9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>False</w:t>
      </w:r>
    </w:p>
    <w:p w:rsidR="00A63F92" w:rsidRPr="003E2F20" w:rsidRDefault="00A63F92" w:rsidP="00A63F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>The pressure head is given by</w:t>
      </w:r>
    </w:p>
    <w:p w:rsidR="00A63F92" w:rsidRPr="003E2F20" w:rsidRDefault="00A63F92" w:rsidP="00A63F9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>P/γ</w:t>
      </w:r>
    </w:p>
    <w:p w:rsidR="00A63F92" w:rsidRPr="003E2F20" w:rsidRDefault="00A63F92" w:rsidP="00A63F9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>V</w:t>
      </w:r>
      <w:r w:rsidRPr="003E2F20">
        <w:rPr>
          <w:rFonts w:ascii="Arial" w:hAnsi="Arial" w:cs="Arial"/>
          <w:sz w:val="24"/>
          <w:szCs w:val="28"/>
          <w:vertAlign w:val="superscript"/>
        </w:rPr>
        <w:t>2</w:t>
      </w:r>
      <w:r w:rsidRPr="003E2F20">
        <w:rPr>
          <w:rFonts w:ascii="Arial" w:hAnsi="Arial" w:cs="Arial"/>
          <w:sz w:val="24"/>
          <w:szCs w:val="28"/>
        </w:rPr>
        <w:t>/2g</w:t>
      </w:r>
    </w:p>
    <w:p w:rsidR="002715B7" w:rsidRPr="003E2F20" w:rsidRDefault="002715B7" w:rsidP="00A63F9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>Bernoulli’s theorem  deals with law conservation of momentum</w:t>
      </w:r>
    </w:p>
    <w:p w:rsidR="002715B7" w:rsidRPr="003E2F20" w:rsidRDefault="002715B7" w:rsidP="002715B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>True</w:t>
      </w:r>
    </w:p>
    <w:p w:rsidR="00A63F92" w:rsidRPr="003E2F20" w:rsidRDefault="002715B7" w:rsidP="002715B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 xml:space="preserve">false </w:t>
      </w:r>
    </w:p>
    <w:p w:rsidR="002715B7" w:rsidRPr="003E2F20" w:rsidRDefault="002715B7" w:rsidP="00A63F92">
      <w:pPr>
        <w:rPr>
          <w:rFonts w:ascii="Arial" w:hAnsi="Arial" w:cs="Arial"/>
          <w:b/>
          <w:sz w:val="24"/>
          <w:szCs w:val="36"/>
        </w:rPr>
      </w:pPr>
      <w:r w:rsidRPr="003E2F20">
        <w:rPr>
          <w:rFonts w:ascii="Arial" w:hAnsi="Arial" w:cs="Arial"/>
          <w:b/>
          <w:sz w:val="24"/>
          <w:szCs w:val="36"/>
        </w:rPr>
        <w:t>REFERENCES:</w:t>
      </w:r>
    </w:p>
    <w:p w:rsidR="002715B7" w:rsidRPr="003E2F20" w:rsidRDefault="002715B7" w:rsidP="002715B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>Fluid mechanics - Dr.R.K.Bansal</w:t>
      </w:r>
    </w:p>
    <w:p w:rsidR="002715B7" w:rsidRPr="003E2F20" w:rsidRDefault="002715B7" w:rsidP="002715B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3E2F20">
        <w:rPr>
          <w:rFonts w:ascii="Arial" w:hAnsi="Arial" w:cs="Arial"/>
          <w:sz w:val="24"/>
          <w:szCs w:val="28"/>
        </w:rPr>
        <w:t>Experiments in fluid mechanics - Sarabjit Singh</w:t>
      </w:r>
    </w:p>
    <w:p w:rsidR="002715B7" w:rsidRPr="003E2F20" w:rsidRDefault="002715B7" w:rsidP="003E2F2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E2F20">
        <w:rPr>
          <w:rFonts w:ascii="Arial" w:hAnsi="Arial" w:cs="Arial"/>
          <w:sz w:val="24"/>
          <w:szCs w:val="28"/>
        </w:rPr>
        <w:t xml:space="preserve">Wikipedia </w:t>
      </w:r>
    </w:p>
    <w:sectPr w:rsidR="002715B7" w:rsidRPr="003E2F20" w:rsidSect="00AF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13DE"/>
    <w:multiLevelType w:val="multilevel"/>
    <w:tmpl w:val="0D64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9630B"/>
    <w:multiLevelType w:val="multilevel"/>
    <w:tmpl w:val="BB30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B4633"/>
    <w:multiLevelType w:val="hybridMultilevel"/>
    <w:tmpl w:val="4B5C9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97F2D"/>
    <w:multiLevelType w:val="hybridMultilevel"/>
    <w:tmpl w:val="3A18F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85100"/>
    <w:multiLevelType w:val="multilevel"/>
    <w:tmpl w:val="7D06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3F92"/>
    <w:rsid w:val="00167B27"/>
    <w:rsid w:val="001C3A5E"/>
    <w:rsid w:val="002715B7"/>
    <w:rsid w:val="003D090E"/>
    <w:rsid w:val="003E2F20"/>
    <w:rsid w:val="004B4AF0"/>
    <w:rsid w:val="00A63F92"/>
    <w:rsid w:val="00AF137A"/>
    <w:rsid w:val="00CA6C9A"/>
    <w:rsid w:val="00E56567"/>
    <w:rsid w:val="00E637DB"/>
    <w:rsid w:val="00F4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9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A63F9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6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2178</Characters>
  <Application>Microsoft Office Word</Application>
  <DocSecurity>0</DocSecurity>
  <Lines>18</Lines>
  <Paragraphs>5</Paragraphs>
  <ScaleCrop>false</ScaleCrop>
  <Company>home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reddy</dc:creator>
  <cp:keywords/>
  <dc:description/>
  <cp:lastModifiedBy>raju</cp:lastModifiedBy>
  <cp:revision>2</cp:revision>
  <dcterms:created xsi:type="dcterms:W3CDTF">2010-11-25T11:29:00Z</dcterms:created>
  <dcterms:modified xsi:type="dcterms:W3CDTF">2010-11-25T11:29:00Z</dcterms:modified>
</cp:coreProperties>
</file>