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D90" w:rsidRPr="00B76D90" w:rsidRDefault="00B76D90" w:rsidP="00B76D90">
      <w:pPr>
        <w:spacing w:line="360" w:lineRule="auto"/>
        <w:jc w:val="center"/>
        <w:rPr>
          <w:rFonts w:ascii="Times New Roman" w:hAnsi="Times New Roman" w:cs="Times New Roman"/>
          <w:b/>
          <w:bCs/>
          <w:sz w:val="32"/>
          <w:szCs w:val="32"/>
          <w:u w:val="single"/>
        </w:rPr>
      </w:pPr>
      <w:r w:rsidRPr="00B76D90">
        <w:rPr>
          <w:rFonts w:ascii="Times New Roman" w:hAnsi="Times New Roman" w:cs="Times New Roman"/>
          <w:b/>
          <w:bCs/>
          <w:sz w:val="32"/>
          <w:szCs w:val="32"/>
          <w:u w:val="single"/>
        </w:rPr>
        <w:t>TRIAXIAL TEST</w:t>
      </w:r>
    </w:p>
    <w:p w:rsidR="009E16DC" w:rsidRPr="009E16DC" w:rsidRDefault="009E16DC" w:rsidP="009E16DC">
      <w:pPr>
        <w:spacing w:line="360" w:lineRule="auto"/>
        <w:jc w:val="both"/>
        <w:rPr>
          <w:rFonts w:ascii="Times New Roman" w:hAnsi="Times New Roman" w:cs="Times New Roman"/>
          <w:b/>
          <w:sz w:val="32"/>
          <w:szCs w:val="32"/>
          <w:u w:val="single"/>
        </w:rPr>
      </w:pPr>
    </w:p>
    <w:p w:rsidR="006D7643" w:rsidRDefault="006D7643" w:rsidP="009E16DC">
      <w:pPr>
        <w:spacing w:line="360" w:lineRule="auto"/>
        <w:jc w:val="both"/>
        <w:rPr>
          <w:rFonts w:ascii="Times New Roman" w:hAnsi="Times New Roman" w:cs="Times New Roman"/>
          <w:sz w:val="24"/>
          <w:szCs w:val="28"/>
        </w:rPr>
      </w:pPr>
      <w:r>
        <w:rPr>
          <w:rFonts w:ascii="Times New Roman" w:hAnsi="Times New Roman" w:cs="Times New Roman"/>
          <w:sz w:val="28"/>
          <w:szCs w:val="28"/>
        </w:rPr>
        <w:t>INTRODUCTION:-</w:t>
      </w:r>
    </w:p>
    <w:p w:rsidR="006D7643" w:rsidRDefault="006D7643" w:rsidP="006D7643">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6D7643">
        <w:rPr>
          <w:rFonts w:ascii="Times New Roman" w:hAnsi="Times New Roman" w:cs="Times New Roman"/>
          <w:sz w:val="24"/>
          <w:szCs w:val="28"/>
        </w:rPr>
        <w:t>When conducting site investigations for buildings, in most circumstances short term stability will be</w:t>
      </w:r>
      <w:r>
        <w:rPr>
          <w:rFonts w:ascii="Times New Roman" w:hAnsi="Times New Roman" w:cs="Times New Roman"/>
          <w:sz w:val="24"/>
          <w:szCs w:val="28"/>
        </w:rPr>
        <w:t xml:space="preserve"> </w:t>
      </w:r>
      <w:r w:rsidRPr="006D7643">
        <w:rPr>
          <w:rFonts w:ascii="Times New Roman" w:hAnsi="Times New Roman" w:cs="Times New Roman"/>
          <w:sz w:val="24"/>
          <w:szCs w:val="28"/>
        </w:rPr>
        <w:t>the most critical. Therefore this document will deal only with the determination of total shear</w:t>
      </w:r>
      <w:r>
        <w:rPr>
          <w:rFonts w:ascii="Times New Roman" w:hAnsi="Times New Roman" w:cs="Times New Roman"/>
          <w:sz w:val="24"/>
          <w:szCs w:val="28"/>
        </w:rPr>
        <w:t xml:space="preserve"> </w:t>
      </w:r>
      <w:r w:rsidRPr="006D7643">
        <w:rPr>
          <w:rFonts w:ascii="Times New Roman" w:hAnsi="Times New Roman" w:cs="Times New Roman"/>
          <w:sz w:val="24"/>
          <w:szCs w:val="28"/>
        </w:rPr>
        <w:t xml:space="preserve">strength parameters of cohesive soils using, Unconsolidated </w:t>
      </w:r>
      <w:proofErr w:type="spellStart"/>
      <w:r w:rsidRPr="006D7643">
        <w:rPr>
          <w:rFonts w:ascii="Times New Roman" w:hAnsi="Times New Roman" w:cs="Times New Roman"/>
          <w:sz w:val="24"/>
          <w:szCs w:val="28"/>
        </w:rPr>
        <w:t>Undrained</w:t>
      </w:r>
      <w:proofErr w:type="spellEnd"/>
      <w:r w:rsidRPr="006D7643">
        <w:rPr>
          <w:rFonts w:ascii="Times New Roman" w:hAnsi="Times New Roman" w:cs="Times New Roman"/>
          <w:sz w:val="24"/>
          <w:szCs w:val="28"/>
        </w:rPr>
        <w:t xml:space="preserve"> Tests.</w:t>
      </w:r>
      <w:r>
        <w:rPr>
          <w:rFonts w:ascii="Times New Roman" w:hAnsi="Times New Roman" w:cs="Times New Roman"/>
          <w:sz w:val="24"/>
          <w:szCs w:val="28"/>
        </w:rPr>
        <w:t xml:space="preserve"> </w:t>
      </w:r>
      <w:r w:rsidRPr="006D7643">
        <w:rPr>
          <w:rFonts w:ascii="Times New Roman" w:hAnsi="Times New Roman" w:cs="Times New Roman"/>
          <w:sz w:val="24"/>
          <w:szCs w:val="28"/>
        </w:rPr>
        <w:t>There may be instances where effective shear strength parameters are required, and they would</w:t>
      </w:r>
      <w:r>
        <w:rPr>
          <w:rFonts w:ascii="Times New Roman" w:hAnsi="Times New Roman" w:cs="Times New Roman"/>
          <w:sz w:val="24"/>
          <w:szCs w:val="28"/>
        </w:rPr>
        <w:t xml:space="preserve"> </w:t>
      </w:r>
      <w:r w:rsidRPr="006D7643">
        <w:rPr>
          <w:rFonts w:ascii="Times New Roman" w:hAnsi="Times New Roman" w:cs="Times New Roman"/>
          <w:sz w:val="24"/>
          <w:szCs w:val="28"/>
        </w:rPr>
        <w:t xml:space="preserve">require other forms of tests such as Consolidated </w:t>
      </w:r>
      <w:proofErr w:type="spellStart"/>
      <w:proofErr w:type="gramStart"/>
      <w:r w:rsidRPr="006D7643">
        <w:rPr>
          <w:rFonts w:ascii="Times New Roman" w:hAnsi="Times New Roman" w:cs="Times New Roman"/>
          <w:sz w:val="24"/>
          <w:szCs w:val="28"/>
        </w:rPr>
        <w:t>Undrained</w:t>
      </w:r>
      <w:proofErr w:type="spellEnd"/>
      <w:proofErr w:type="gramEnd"/>
      <w:r w:rsidRPr="006D7643">
        <w:rPr>
          <w:rFonts w:ascii="Times New Roman" w:hAnsi="Times New Roman" w:cs="Times New Roman"/>
          <w:sz w:val="24"/>
          <w:szCs w:val="28"/>
        </w:rPr>
        <w:t xml:space="preserve"> or Drained. </w:t>
      </w:r>
    </w:p>
    <w:p w:rsidR="006D7643" w:rsidRDefault="006D7643" w:rsidP="006D7643">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6D7643">
        <w:rPr>
          <w:rFonts w:ascii="Times New Roman" w:hAnsi="Times New Roman" w:cs="Times New Roman"/>
          <w:sz w:val="24"/>
          <w:szCs w:val="28"/>
        </w:rPr>
        <w:t>Specimens used for the test are of cylindrical shape and should be undisturbed. Specimen is</w:t>
      </w:r>
      <w:r>
        <w:rPr>
          <w:rFonts w:ascii="Times New Roman" w:hAnsi="Times New Roman" w:cs="Times New Roman"/>
          <w:sz w:val="24"/>
          <w:szCs w:val="28"/>
        </w:rPr>
        <w:t xml:space="preserve"> </w:t>
      </w:r>
      <w:r w:rsidRPr="006D7643">
        <w:rPr>
          <w:rFonts w:ascii="Times New Roman" w:hAnsi="Times New Roman" w:cs="Times New Roman"/>
          <w:sz w:val="24"/>
          <w:szCs w:val="28"/>
        </w:rPr>
        <w:t xml:space="preserve">subjected to a confining fluid pressure in a </w:t>
      </w:r>
      <w:proofErr w:type="spellStart"/>
      <w:r w:rsidRPr="006D7643">
        <w:rPr>
          <w:rFonts w:ascii="Times New Roman" w:hAnsi="Times New Roman" w:cs="Times New Roman"/>
          <w:sz w:val="24"/>
          <w:szCs w:val="28"/>
        </w:rPr>
        <w:t>triaxial</w:t>
      </w:r>
      <w:proofErr w:type="spellEnd"/>
      <w:r w:rsidRPr="006D7643">
        <w:rPr>
          <w:rFonts w:ascii="Times New Roman" w:hAnsi="Times New Roman" w:cs="Times New Roman"/>
          <w:sz w:val="24"/>
          <w:szCs w:val="28"/>
        </w:rPr>
        <w:t xml:space="preserve"> chamber and axial load (deviator load) is applied</w:t>
      </w:r>
      <w:r>
        <w:rPr>
          <w:rFonts w:ascii="Times New Roman" w:hAnsi="Times New Roman" w:cs="Times New Roman"/>
          <w:sz w:val="24"/>
          <w:szCs w:val="28"/>
        </w:rPr>
        <w:t xml:space="preserve"> </w:t>
      </w:r>
      <w:r w:rsidRPr="006D7643">
        <w:rPr>
          <w:rFonts w:ascii="Times New Roman" w:hAnsi="Times New Roman" w:cs="Times New Roman"/>
          <w:sz w:val="24"/>
          <w:szCs w:val="28"/>
        </w:rPr>
        <w:t xml:space="preserve">in a strain controlled or stress controlled manner. In all stages of the test </w:t>
      </w:r>
      <w:proofErr w:type="spellStart"/>
      <w:r w:rsidRPr="006D7643">
        <w:rPr>
          <w:rFonts w:ascii="Times New Roman" w:hAnsi="Times New Roman" w:cs="Times New Roman"/>
          <w:sz w:val="24"/>
          <w:szCs w:val="28"/>
        </w:rPr>
        <w:t>undrained</w:t>
      </w:r>
      <w:proofErr w:type="spellEnd"/>
      <w:r w:rsidRPr="006D7643">
        <w:rPr>
          <w:rFonts w:ascii="Times New Roman" w:hAnsi="Times New Roman" w:cs="Times New Roman"/>
          <w:sz w:val="24"/>
          <w:szCs w:val="28"/>
        </w:rPr>
        <w:t xml:space="preserve"> conditions are</w:t>
      </w:r>
      <w:r>
        <w:rPr>
          <w:rFonts w:ascii="Times New Roman" w:hAnsi="Times New Roman" w:cs="Times New Roman"/>
          <w:sz w:val="24"/>
          <w:szCs w:val="28"/>
        </w:rPr>
        <w:t xml:space="preserve"> </w:t>
      </w:r>
      <w:r w:rsidRPr="006D7643">
        <w:rPr>
          <w:rFonts w:ascii="Times New Roman" w:hAnsi="Times New Roman" w:cs="Times New Roman"/>
          <w:sz w:val="24"/>
          <w:szCs w:val="28"/>
        </w:rPr>
        <w:t>maintained without allowing for any pore water pressure dissipation. Method does not generally</w:t>
      </w:r>
      <w:r>
        <w:rPr>
          <w:rFonts w:ascii="Times New Roman" w:hAnsi="Times New Roman" w:cs="Times New Roman"/>
          <w:sz w:val="24"/>
          <w:szCs w:val="28"/>
        </w:rPr>
        <w:t xml:space="preserve"> </w:t>
      </w:r>
      <w:r w:rsidRPr="006D7643">
        <w:rPr>
          <w:rFonts w:ascii="Times New Roman" w:hAnsi="Times New Roman" w:cs="Times New Roman"/>
          <w:sz w:val="24"/>
          <w:szCs w:val="28"/>
        </w:rPr>
        <w:t>measure pore water pressures and parameters determined are therefore in terms of total stresses.</w:t>
      </w:r>
    </w:p>
    <w:p w:rsidR="00621DCF" w:rsidRPr="00621DCF" w:rsidRDefault="00621DCF" w:rsidP="00621DCF">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621DCF">
        <w:rPr>
          <w:rFonts w:ascii="Times New Roman" w:hAnsi="Times New Roman" w:cs="Times New Roman"/>
          <w:sz w:val="24"/>
          <w:szCs w:val="28"/>
        </w:rPr>
        <w:t xml:space="preserve">The measurement of the effective shear strength parameters for cylindrical specimens of saturated soil which have been subjected to isotropic consolidation and then sheared in compression, under a constant confining pressure, by increasing the axial strain. </w:t>
      </w:r>
    </w:p>
    <w:p w:rsidR="00621DCF" w:rsidRPr="006D7643" w:rsidRDefault="00621DCF" w:rsidP="00621DCF">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621DCF">
        <w:rPr>
          <w:rFonts w:ascii="Times New Roman" w:hAnsi="Times New Roman" w:cs="Times New Roman"/>
          <w:sz w:val="24"/>
          <w:szCs w:val="28"/>
        </w:rPr>
        <w:t xml:space="preserve">The test maybe performed consolidated or unconsolidated under drained or </w:t>
      </w:r>
      <w:proofErr w:type="spellStart"/>
      <w:r w:rsidRPr="00621DCF">
        <w:rPr>
          <w:rFonts w:ascii="Times New Roman" w:hAnsi="Times New Roman" w:cs="Times New Roman"/>
          <w:sz w:val="24"/>
          <w:szCs w:val="28"/>
        </w:rPr>
        <w:t>undrained</w:t>
      </w:r>
      <w:proofErr w:type="spellEnd"/>
      <w:r w:rsidRPr="00621DCF">
        <w:rPr>
          <w:rFonts w:ascii="Times New Roman" w:hAnsi="Times New Roman" w:cs="Times New Roman"/>
          <w:sz w:val="24"/>
          <w:szCs w:val="28"/>
        </w:rPr>
        <w:t xml:space="preserve"> conditions, with the possibility of measuring pore pressure and volume change.</w:t>
      </w:r>
    </w:p>
    <w:p w:rsidR="009E16DC" w:rsidRPr="009E16DC" w:rsidRDefault="009E16DC" w:rsidP="009E16DC">
      <w:pPr>
        <w:spacing w:line="360" w:lineRule="auto"/>
        <w:jc w:val="both"/>
        <w:rPr>
          <w:rFonts w:ascii="Times New Roman" w:hAnsi="Times New Roman" w:cs="Times New Roman"/>
          <w:sz w:val="24"/>
          <w:szCs w:val="24"/>
        </w:rPr>
      </w:pPr>
      <w:r w:rsidRPr="009E16DC">
        <w:rPr>
          <w:rFonts w:ascii="Times New Roman" w:hAnsi="Times New Roman" w:cs="Times New Roman"/>
          <w:sz w:val="28"/>
          <w:szCs w:val="28"/>
        </w:rPr>
        <w:t>AIM OF THE EXPERIMENT:-</w:t>
      </w:r>
    </w:p>
    <w:p w:rsidR="009E16DC" w:rsidRPr="009E16DC" w:rsidRDefault="009E16DC" w:rsidP="009E16DC">
      <w:pPr>
        <w:spacing w:line="360" w:lineRule="auto"/>
        <w:jc w:val="both"/>
        <w:rPr>
          <w:rFonts w:ascii="Times New Roman" w:hAnsi="Times New Roman" w:cs="Times New Roman"/>
          <w:sz w:val="24"/>
          <w:szCs w:val="24"/>
        </w:rPr>
      </w:pPr>
      <w:r w:rsidRPr="009E16DC">
        <w:rPr>
          <w:rFonts w:ascii="Times New Roman" w:hAnsi="Times New Roman" w:cs="Times New Roman"/>
          <w:sz w:val="24"/>
          <w:szCs w:val="24"/>
        </w:rPr>
        <w:tab/>
      </w:r>
      <w:r w:rsidR="00B76D90" w:rsidRPr="00B76D90">
        <w:rPr>
          <w:rFonts w:ascii="Times New Roman" w:hAnsi="Times New Roman" w:cs="Times New Roman"/>
          <w:sz w:val="24"/>
          <w:szCs w:val="24"/>
        </w:rPr>
        <w:t>To find the shear of the soil by Undrained Triaxial Test.</w:t>
      </w:r>
    </w:p>
    <w:p w:rsidR="009E16DC" w:rsidRPr="009E16DC" w:rsidRDefault="009E16DC" w:rsidP="009E16DC">
      <w:pPr>
        <w:spacing w:line="360" w:lineRule="auto"/>
        <w:jc w:val="both"/>
        <w:rPr>
          <w:rFonts w:ascii="Times New Roman" w:hAnsi="Times New Roman" w:cs="Times New Roman"/>
          <w:sz w:val="28"/>
          <w:szCs w:val="28"/>
        </w:rPr>
      </w:pPr>
      <w:r w:rsidRPr="009E16DC">
        <w:rPr>
          <w:rFonts w:ascii="Times New Roman" w:hAnsi="Times New Roman" w:cs="Times New Roman"/>
          <w:sz w:val="28"/>
          <w:szCs w:val="28"/>
        </w:rPr>
        <w:t>APPARATUS REQUIRED:-</w:t>
      </w:r>
    </w:p>
    <w:p w:rsidR="009E16DC" w:rsidRPr="009E16DC" w:rsidRDefault="009E16DC" w:rsidP="006B5D1A">
      <w:pPr>
        <w:numPr>
          <w:ilvl w:val="0"/>
          <w:numId w:val="7"/>
        </w:numPr>
        <w:spacing w:line="360" w:lineRule="auto"/>
        <w:jc w:val="both"/>
        <w:rPr>
          <w:rFonts w:ascii="Times New Roman" w:hAnsi="Times New Roman" w:cs="Times New Roman"/>
          <w:sz w:val="24"/>
          <w:szCs w:val="24"/>
        </w:rPr>
      </w:pPr>
      <w:r w:rsidRPr="009E16DC">
        <w:rPr>
          <w:rFonts w:ascii="Times New Roman" w:hAnsi="Times New Roman" w:cs="Times New Roman"/>
          <w:sz w:val="24"/>
          <w:szCs w:val="24"/>
        </w:rPr>
        <w:t>Special:</w:t>
      </w:r>
    </w:p>
    <w:p w:rsidR="009E16DC" w:rsidRDefault="008F6081" w:rsidP="006B5D1A">
      <w:pPr>
        <w:numPr>
          <w:ilvl w:val="0"/>
          <w:numId w:val="8"/>
        </w:numPr>
        <w:spacing w:line="360" w:lineRule="auto"/>
        <w:jc w:val="both"/>
        <w:rPr>
          <w:rFonts w:ascii="Times New Roman" w:hAnsi="Times New Roman" w:cs="Times New Roman"/>
          <w:sz w:val="24"/>
          <w:szCs w:val="24"/>
        </w:rPr>
      </w:pPr>
      <w:r w:rsidRPr="008F6081">
        <w:rPr>
          <w:rFonts w:ascii="Times New Roman" w:hAnsi="Times New Roman" w:cs="Times New Roman"/>
          <w:sz w:val="24"/>
          <w:szCs w:val="24"/>
        </w:rPr>
        <w:t>A constant rate of strain compression machine of which the following is a brief description of one is in common use.</w:t>
      </w:r>
    </w:p>
    <w:p w:rsidR="008F6081" w:rsidRDefault="008F6081" w:rsidP="006B5D1A">
      <w:pPr>
        <w:pStyle w:val="ListParagraph"/>
        <w:numPr>
          <w:ilvl w:val="0"/>
          <w:numId w:val="10"/>
        </w:numPr>
        <w:spacing w:line="360" w:lineRule="auto"/>
        <w:jc w:val="both"/>
        <w:rPr>
          <w:rFonts w:ascii="Times New Roman" w:hAnsi="Times New Roman" w:cs="Times New Roman"/>
          <w:sz w:val="24"/>
          <w:szCs w:val="24"/>
        </w:rPr>
      </w:pPr>
      <w:r w:rsidRPr="008F6081">
        <w:rPr>
          <w:rFonts w:ascii="Times New Roman" w:hAnsi="Times New Roman" w:cs="Times New Roman"/>
          <w:sz w:val="24"/>
          <w:szCs w:val="24"/>
        </w:rPr>
        <w:lastRenderedPageBreak/>
        <w:t>A loading frame in which the load is applied by a yoke acting through an elastic dynamometer, more commonly called a proving ring which used to measure the load. The frame is operated at a constant rate by a geared screw jack. It is preferable for the machine to be motor driven, by a small electric motor.</w:t>
      </w:r>
    </w:p>
    <w:p w:rsidR="008F6081" w:rsidRDefault="008F6081" w:rsidP="006B5D1A">
      <w:pPr>
        <w:pStyle w:val="ListParagraph"/>
        <w:numPr>
          <w:ilvl w:val="0"/>
          <w:numId w:val="10"/>
        </w:numPr>
        <w:spacing w:line="360" w:lineRule="auto"/>
        <w:jc w:val="both"/>
        <w:rPr>
          <w:rFonts w:ascii="Times New Roman" w:hAnsi="Times New Roman" w:cs="Times New Roman"/>
          <w:sz w:val="24"/>
          <w:szCs w:val="24"/>
        </w:rPr>
      </w:pPr>
      <w:r w:rsidRPr="008F6081">
        <w:rPr>
          <w:rFonts w:ascii="Times New Roman" w:hAnsi="Times New Roman" w:cs="Times New Roman"/>
          <w:sz w:val="24"/>
          <w:szCs w:val="24"/>
        </w:rPr>
        <w:t>A hydraulic pressure apparatus including an air compressor and water reservoir in which air under pressure acting on the water raises it to the required pressure, together with the necessary control valves and pressure dials. </w:t>
      </w:r>
    </w:p>
    <w:p w:rsidR="008F6081" w:rsidRPr="008F6081" w:rsidRDefault="008F6081" w:rsidP="006B5D1A">
      <w:pPr>
        <w:pStyle w:val="ListParagraph"/>
        <w:numPr>
          <w:ilvl w:val="0"/>
          <w:numId w:val="8"/>
        </w:numPr>
        <w:spacing w:line="360" w:lineRule="auto"/>
        <w:jc w:val="both"/>
        <w:rPr>
          <w:rFonts w:ascii="Times New Roman" w:hAnsi="Times New Roman" w:cs="Times New Roman"/>
          <w:sz w:val="24"/>
          <w:szCs w:val="24"/>
        </w:rPr>
      </w:pPr>
      <w:r w:rsidRPr="008F6081">
        <w:rPr>
          <w:rFonts w:ascii="Times New Roman" w:hAnsi="Times New Roman" w:cs="Times New Roman"/>
          <w:sz w:val="24"/>
          <w:szCs w:val="24"/>
        </w:rPr>
        <w:t xml:space="preserve">A triaxial cell to take 3.8 cm dia and 7.6 cm long samples, in which the sample can be subjected to an all round hydrostatic pressure, together with a vertical compression load acting through a piston. The vertical load from the piston acts on a pressure cap. The cell is usually designed with a non-ferrous metal top and base connected by tension rods and  with walls formed of </w:t>
      </w:r>
      <w:proofErr w:type="spellStart"/>
      <w:r w:rsidRPr="008F6081">
        <w:rPr>
          <w:rFonts w:ascii="Times New Roman" w:hAnsi="Times New Roman" w:cs="Times New Roman"/>
          <w:sz w:val="24"/>
          <w:szCs w:val="24"/>
        </w:rPr>
        <w:t>perspex</w:t>
      </w:r>
      <w:proofErr w:type="spellEnd"/>
      <w:r w:rsidRPr="008F6081">
        <w:rPr>
          <w:rFonts w:ascii="Times New Roman" w:hAnsi="Times New Roman" w:cs="Times New Roman"/>
          <w:sz w:val="24"/>
          <w:szCs w:val="24"/>
        </w:rPr>
        <w:t>.</w:t>
      </w:r>
    </w:p>
    <w:p w:rsidR="009E16DC" w:rsidRPr="009E16DC" w:rsidRDefault="009E16DC" w:rsidP="009E16DC">
      <w:pPr>
        <w:numPr>
          <w:ilvl w:val="0"/>
          <w:numId w:val="7"/>
        </w:numPr>
        <w:spacing w:line="360" w:lineRule="auto"/>
        <w:jc w:val="both"/>
        <w:rPr>
          <w:rFonts w:ascii="Times New Roman" w:hAnsi="Times New Roman" w:cs="Times New Roman"/>
          <w:sz w:val="24"/>
          <w:szCs w:val="28"/>
        </w:rPr>
      </w:pPr>
      <w:r w:rsidRPr="009E16DC">
        <w:rPr>
          <w:rFonts w:ascii="Times New Roman" w:hAnsi="Times New Roman" w:cs="Times New Roman"/>
          <w:sz w:val="24"/>
          <w:szCs w:val="28"/>
        </w:rPr>
        <w:t>General:</w:t>
      </w:r>
    </w:p>
    <w:p w:rsidR="008F6081" w:rsidRDefault="008F6081" w:rsidP="006B5D1A">
      <w:pPr>
        <w:numPr>
          <w:ilvl w:val="0"/>
          <w:numId w:val="9"/>
        </w:numPr>
        <w:jc w:val="both"/>
        <w:rPr>
          <w:rFonts w:ascii="Times New Roman" w:hAnsi="Times New Roman" w:cs="Times New Roman"/>
          <w:sz w:val="24"/>
          <w:szCs w:val="28"/>
        </w:rPr>
      </w:pPr>
      <w:r w:rsidRPr="008F6081">
        <w:rPr>
          <w:rFonts w:ascii="Times New Roman" w:hAnsi="Times New Roman" w:cs="Times New Roman"/>
          <w:sz w:val="24"/>
          <w:szCs w:val="28"/>
        </w:rPr>
        <w:t>3.8 cm (1.5 inch) internal diameter 12.5 cm (5 inches) long sample tubes.</w:t>
      </w:r>
    </w:p>
    <w:p w:rsidR="008F6081" w:rsidRDefault="008F6081" w:rsidP="006B5D1A">
      <w:pPr>
        <w:numPr>
          <w:ilvl w:val="0"/>
          <w:numId w:val="9"/>
        </w:numPr>
        <w:jc w:val="both"/>
        <w:rPr>
          <w:rFonts w:ascii="Times New Roman" w:hAnsi="Times New Roman" w:cs="Times New Roman"/>
          <w:sz w:val="24"/>
          <w:szCs w:val="28"/>
        </w:rPr>
      </w:pPr>
      <w:r w:rsidRPr="008F6081">
        <w:rPr>
          <w:rFonts w:ascii="Times New Roman" w:hAnsi="Times New Roman" w:cs="Times New Roman"/>
          <w:sz w:val="24"/>
          <w:szCs w:val="28"/>
        </w:rPr>
        <w:t>Rubber ring.</w:t>
      </w:r>
    </w:p>
    <w:p w:rsidR="008F6081" w:rsidRDefault="008F6081" w:rsidP="006B5D1A">
      <w:pPr>
        <w:numPr>
          <w:ilvl w:val="0"/>
          <w:numId w:val="9"/>
        </w:numPr>
        <w:jc w:val="both"/>
        <w:rPr>
          <w:rFonts w:ascii="Times New Roman" w:hAnsi="Times New Roman" w:cs="Times New Roman"/>
          <w:sz w:val="24"/>
          <w:szCs w:val="28"/>
        </w:rPr>
      </w:pPr>
      <w:r w:rsidRPr="008F6081">
        <w:rPr>
          <w:rFonts w:ascii="Times New Roman" w:hAnsi="Times New Roman" w:cs="Times New Roman"/>
          <w:sz w:val="24"/>
          <w:szCs w:val="28"/>
        </w:rPr>
        <w:t>An open ended cylindrical section former, 3.8 cm inside dia, fitted with a small rubber tube in its side.</w:t>
      </w:r>
    </w:p>
    <w:p w:rsidR="008F6081" w:rsidRDefault="008F6081" w:rsidP="006B5D1A">
      <w:pPr>
        <w:numPr>
          <w:ilvl w:val="0"/>
          <w:numId w:val="9"/>
        </w:numPr>
        <w:jc w:val="both"/>
        <w:rPr>
          <w:rFonts w:ascii="Times New Roman" w:hAnsi="Times New Roman" w:cs="Times New Roman"/>
          <w:sz w:val="24"/>
          <w:szCs w:val="28"/>
        </w:rPr>
      </w:pPr>
      <w:r w:rsidRPr="008F6081">
        <w:rPr>
          <w:rFonts w:ascii="Times New Roman" w:hAnsi="Times New Roman" w:cs="Times New Roman"/>
          <w:sz w:val="24"/>
          <w:szCs w:val="28"/>
        </w:rPr>
        <w:t>Stop clock.</w:t>
      </w:r>
    </w:p>
    <w:p w:rsidR="008F6081" w:rsidRPr="008F6081" w:rsidRDefault="008F6081" w:rsidP="006B5D1A">
      <w:pPr>
        <w:numPr>
          <w:ilvl w:val="0"/>
          <w:numId w:val="9"/>
        </w:numPr>
        <w:jc w:val="both"/>
        <w:rPr>
          <w:rFonts w:ascii="Times New Roman" w:hAnsi="Times New Roman" w:cs="Times New Roman"/>
          <w:sz w:val="24"/>
          <w:szCs w:val="28"/>
        </w:rPr>
      </w:pPr>
      <w:r w:rsidRPr="008F6081">
        <w:rPr>
          <w:rFonts w:ascii="Times New Roman" w:hAnsi="Times New Roman" w:cs="Times New Roman"/>
          <w:sz w:val="24"/>
          <w:szCs w:val="28"/>
        </w:rPr>
        <w:t>Moisture content test apparatus.</w:t>
      </w:r>
    </w:p>
    <w:p w:rsidR="009E16DC" w:rsidRPr="006B5D1A" w:rsidRDefault="008F6081" w:rsidP="006B5D1A">
      <w:pPr>
        <w:numPr>
          <w:ilvl w:val="0"/>
          <w:numId w:val="9"/>
        </w:numPr>
        <w:jc w:val="both"/>
        <w:rPr>
          <w:rFonts w:ascii="Times New Roman" w:hAnsi="Times New Roman" w:cs="Times New Roman"/>
          <w:sz w:val="28"/>
          <w:szCs w:val="28"/>
        </w:rPr>
      </w:pPr>
      <w:r w:rsidRPr="008F6081">
        <w:rPr>
          <w:rFonts w:ascii="Times New Roman" w:hAnsi="Times New Roman" w:cs="Times New Roman"/>
          <w:sz w:val="24"/>
          <w:szCs w:val="28"/>
        </w:rPr>
        <w:t>A balance of 250 gm capacity and accurate to 0.01 gm</w:t>
      </w:r>
    </w:p>
    <w:p w:rsidR="006B5D1A" w:rsidRDefault="006B5D1A" w:rsidP="006B5D1A">
      <w:pPr>
        <w:ind w:left="1440"/>
        <w:jc w:val="both"/>
        <w:rPr>
          <w:rFonts w:ascii="Times New Roman" w:hAnsi="Times New Roman" w:cs="Times New Roman"/>
          <w:sz w:val="24"/>
          <w:szCs w:val="28"/>
        </w:rPr>
      </w:pPr>
    </w:p>
    <w:p w:rsidR="006B5D1A" w:rsidRDefault="009E16DC" w:rsidP="006B5D1A">
      <w:pPr>
        <w:spacing w:line="360" w:lineRule="auto"/>
        <w:jc w:val="both"/>
        <w:rPr>
          <w:rFonts w:ascii="Times New Roman" w:hAnsi="Times New Roman" w:cs="Times New Roman"/>
          <w:sz w:val="28"/>
          <w:szCs w:val="28"/>
        </w:rPr>
      </w:pPr>
      <w:r w:rsidRPr="009E16DC">
        <w:rPr>
          <w:rFonts w:ascii="Times New Roman" w:hAnsi="Times New Roman" w:cs="Times New Roman"/>
          <w:sz w:val="28"/>
          <w:szCs w:val="28"/>
        </w:rPr>
        <w:t>THEORY:-</w:t>
      </w:r>
    </w:p>
    <w:p w:rsidR="000E7F00" w:rsidRDefault="000E7F00" w:rsidP="000E7F00">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0E7F00">
        <w:rPr>
          <w:rFonts w:ascii="Times New Roman" w:hAnsi="Times New Roman" w:cs="Times New Roman"/>
          <w:sz w:val="24"/>
          <w:szCs w:val="28"/>
        </w:rPr>
        <w:t>Triaxial test is more reliable because we can measure both drained and</w:t>
      </w:r>
      <w:r>
        <w:rPr>
          <w:rFonts w:ascii="Times New Roman" w:hAnsi="Times New Roman" w:cs="Times New Roman"/>
          <w:sz w:val="24"/>
          <w:szCs w:val="28"/>
        </w:rPr>
        <w:t xml:space="preserve"> </w:t>
      </w:r>
      <w:proofErr w:type="spellStart"/>
      <w:r w:rsidRPr="000E7F00">
        <w:rPr>
          <w:rFonts w:ascii="Times New Roman" w:hAnsi="Times New Roman" w:cs="Times New Roman"/>
          <w:sz w:val="24"/>
          <w:szCs w:val="28"/>
        </w:rPr>
        <w:t>undrained</w:t>
      </w:r>
      <w:proofErr w:type="spellEnd"/>
      <w:r w:rsidRPr="000E7F00">
        <w:rPr>
          <w:rFonts w:ascii="Times New Roman" w:hAnsi="Times New Roman" w:cs="Times New Roman"/>
          <w:sz w:val="24"/>
          <w:szCs w:val="28"/>
        </w:rPr>
        <w:t xml:space="preserve"> shear strength.</w:t>
      </w:r>
    </w:p>
    <w:p w:rsidR="000E7F00" w:rsidRPr="000E7F00" w:rsidRDefault="000E7F00" w:rsidP="000E7F00">
      <w:pPr>
        <w:spacing w:line="360" w:lineRule="auto"/>
        <w:jc w:val="center"/>
        <w:rPr>
          <w:rFonts w:ascii="Times New Roman" w:hAnsi="Times New Roman" w:cs="Times New Roman"/>
          <w:sz w:val="24"/>
          <w:szCs w:val="28"/>
        </w:rPr>
      </w:pPr>
      <w:r>
        <w:rPr>
          <w:rFonts w:ascii="Times New Roman" w:hAnsi="Times New Roman" w:cs="Times New Roman"/>
          <w:noProof/>
          <w:sz w:val="24"/>
          <w:szCs w:val="28"/>
          <w:lang w:eastAsia="en-IN"/>
        </w:rPr>
        <w:drawing>
          <wp:inline distT="0" distB="0" distL="0" distR="0">
            <wp:extent cx="5613031" cy="5241851"/>
            <wp:effectExtent l="19050" t="0" r="6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17074" cy="5245627"/>
                    </a:xfrm>
                    <a:prstGeom prst="rect">
                      <a:avLst/>
                    </a:prstGeom>
                    <a:noFill/>
                    <a:ln w="9525">
                      <a:noFill/>
                      <a:miter lim="800000"/>
                      <a:headEnd/>
                      <a:tailEnd/>
                    </a:ln>
                  </pic:spPr>
                </pic:pic>
              </a:graphicData>
            </a:graphic>
          </wp:inline>
        </w:drawing>
      </w:r>
    </w:p>
    <w:p w:rsidR="000E7F00" w:rsidRDefault="000E7F00" w:rsidP="000E7F00">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0E7F00">
        <w:rPr>
          <w:rFonts w:ascii="Times New Roman" w:hAnsi="Times New Roman" w:cs="Times New Roman"/>
          <w:sz w:val="24"/>
          <w:szCs w:val="28"/>
        </w:rPr>
        <w:t>Generally 1.4” diameter (3” tall) or 2.8” diameter (6” tall) specimen is used.</w:t>
      </w:r>
      <w:r>
        <w:rPr>
          <w:rFonts w:ascii="Times New Roman" w:hAnsi="Times New Roman" w:cs="Times New Roman"/>
          <w:sz w:val="24"/>
          <w:szCs w:val="28"/>
        </w:rPr>
        <w:t xml:space="preserve"> </w:t>
      </w:r>
      <w:r w:rsidRPr="000E7F00">
        <w:rPr>
          <w:rFonts w:ascii="Times New Roman" w:hAnsi="Times New Roman" w:cs="Times New Roman"/>
          <w:sz w:val="24"/>
          <w:szCs w:val="28"/>
        </w:rPr>
        <w:t>Specimen is encased by a thin rubber membrane and set into a plastic</w:t>
      </w:r>
      <w:r>
        <w:rPr>
          <w:rFonts w:ascii="Times New Roman" w:hAnsi="Times New Roman" w:cs="Times New Roman"/>
          <w:sz w:val="24"/>
          <w:szCs w:val="28"/>
        </w:rPr>
        <w:t xml:space="preserve"> </w:t>
      </w:r>
      <w:r w:rsidRPr="000E7F00">
        <w:rPr>
          <w:rFonts w:ascii="Times New Roman" w:hAnsi="Times New Roman" w:cs="Times New Roman"/>
          <w:sz w:val="24"/>
          <w:szCs w:val="28"/>
        </w:rPr>
        <w:t>cylindrical chamber.</w:t>
      </w:r>
      <w:r>
        <w:rPr>
          <w:rFonts w:ascii="Times New Roman" w:hAnsi="Times New Roman" w:cs="Times New Roman"/>
          <w:sz w:val="24"/>
          <w:szCs w:val="28"/>
        </w:rPr>
        <w:t xml:space="preserve"> </w:t>
      </w:r>
      <w:r w:rsidRPr="000E7F00">
        <w:rPr>
          <w:rFonts w:ascii="Times New Roman" w:hAnsi="Times New Roman" w:cs="Times New Roman"/>
          <w:sz w:val="24"/>
          <w:szCs w:val="28"/>
        </w:rPr>
        <w:t>Cell pressure is applied in the chamber (which represents σ3’) by pressurizing</w:t>
      </w:r>
      <w:r>
        <w:rPr>
          <w:rFonts w:ascii="Times New Roman" w:hAnsi="Times New Roman" w:cs="Times New Roman"/>
          <w:sz w:val="24"/>
          <w:szCs w:val="28"/>
        </w:rPr>
        <w:t xml:space="preserve"> </w:t>
      </w:r>
      <w:r w:rsidRPr="000E7F00">
        <w:rPr>
          <w:rFonts w:ascii="Times New Roman" w:hAnsi="Times New Roman" w:cs="Times New Roman"/>
          <w:sz w:val="24"/>
          <w:szCs w:val="28"/>
        </w:rPr>
        <w:t>the cell fluid (generally water).</w:t>
      </w:r>
    </w:p>
    <w:p w:rsidR="000E7F00" w:rsidRPr="000E7F00" w:rsidRDefault="000E7F00" w:rsidP="000E7F00">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0E7F00">
        <w:rPr>
          <w:rFonts w:ascii="Times New Roman" w:hAnsi="Times New Roman" w:cs="Times New Roman"/>
          <w:sz w:val="24"/>
          <w:szCs w:val="28"/>
        </w:rPr>
        <w:t>Vertical stress is increased by loading the specimen (by raising the platen in</w:t>
      </w:r>
      <w:r>
        <w:rPr>
          <w:rFonts w:ascii="Times New Roman" w:hAnsi="Times New Roman" w:cs="Times New Roman"/>
          <w:sz w:val="24"/>
          <w:szCs w:val="28"/>
        </w:rPr>
        <w:t xml:space="preserve"> </w:t>
      </w:r>
      <w:r w:rsidRPr="000E7F00">
        <w:rPr>
          <w:rFonts w:ascii="Times New Roman" w:hAnsi="Times New Roman" w:cs="Times New Roman"/>
          <w:sz w:val="24"/>
          <w:szCs w:val="28"/>
        </w:rPr>
        <w:t>strain controlled test and by adding loads directly in stress controlled test,</w:t>
      </w:r>
      <w:r>
        <w:rPr>
          <w:rFonts w:ascii="Times New Roman" w:hAnsi="Times New Roman" w:cs="Times New Roman"/>
          <w:sz w:val="24"/>
          <w:szCs w:val="28"/>
        </w:rPr>
        <w:t xml:space="preserve"> </w:t>
      </w:r>
      <w:r w:rsidRPr="000E7F00">
        <w:rPr>
          <w:rFonts w:ascii="Times New Roman" w:hAnsi="Times New Roman" w:cs="Times New Roman"/>
          <w:sz w:val="24"/>
          <w:szCs w:val="28"/>
        </w:rPr>
        <w:t>but strain controlled test is more common) until shear failure occurs. Total</w:t>
      </w:r>
      <w:r>
        <w:rPr>
          <w:rFonts w:ascii="Times New Roman" w:hAnsi="Times New Roman" w:cs="Times New Roman"/>
          <w:sz w:val="24"/>
          <w:szCs w:val="28"/>
        </w:rPr>
        <w:t xml:space="preserve"> </w:t>
      </w:r>
      <w:r w:rsidRPr="000E7F00">
        <w:rPr>
          <w:rFonts w:ascii="Times New Roman" w:hAnsi="Times New Roman" w:cs="Times New Roman"/>
          <w:sz w:val="24"/>
          <w:szCs w:val="28"/>
        </w:rPr>
        <w:t>vertical stress, which is σ1’ is equal to the sum of σ3’ and deviator stress (</w:t>
      </w:r>
      <w:proofErr w:type="spellStart"/>
      <w:r w:rsidRPr="000E7F00">
        <w:rPr>
          <w:rFonts w:ascii="Times New Roman" w:hAnsi="Times New Roman" w:cs="Times New Roman"/>
          <w:sz w:val="24"/>
          <w:szCs w:val="28"/>
        </w:rPr>
        <w:t>σd</w:t>
      </w:r>
      <w:proofErr w:type="spellEnd"/>
      <w:r w:rsidRPr="000E7F00">
        <w:rPr>
          <w:rFonts w:ascii="Times New Roman" w:hAnsi="Times New Roman" w:cs="Times New Roman"/>
          <w:sz w:val="24"/>
          <w:szCs w:val="28"/>
        </w:rPr>
        <w:t>).</w:t>
      </w:r>
      <w:r>
        <w:rPr>
          <w:rFonts w:ascii="Times New Roman" w:hAnsi="Times New Roman" w:cs="Times New Roman"/>
          <w:sz w:val="24"/>
          <w:szCs w:val="28"/>
        </w:rPr>
        <w:t xml:space="preserve"> </w:t>
      </w:r>
      <w:r w:rsidRPr="000E7F00">
        <w:rPr>
          <w:rFonts w:ascii="Times New Roman" w:hAnsi="Times New Roman" w:cs="Times New Roman"/>
          <w:sz w:val="24"/>
          <w:szCs w:val="28"/>
        </w:rPr>
        <w:t xml:space="preserve">Measurement of </w:t>
      </w:r>
      <w:proofErr w:type="spellStart"/>
      <w:r w:rsidRPr="000E7F00">
        <w:rPr>
          <w:rFonts w:ascii="Times New Roman" w:hAnsi="Times New Roman" w:cs="Times New Roman"/>
          <w:sz w:val="24"/>
          <w:szCs w:val="28"/>
        </w:rPr>
        <w:t>σd</w:t>
      </w:r>
      <w:proofErr w:type="spellEnd"/>
      <w:r w:rsidRPr="000E7F00">
        <w:rPr>
          <w:rFonts w:ascii="Times New Roman" w:hAnsi="Times New Roman" w:cs="Times New Roman"/>
          <w:sz w:val="24"/>
          <w:szCs w:val="28"/>
        </w:rPr>
        <w:t>, axial deformation, pore pressure, and sample volume</w:t>
      </w:r>
      <w:r>
        <w:rPr>
          <w:rFonts w:ascii="Times New Roman" w:hAnsi="Times New Roman" w:cs="Times New Roman"/>
          <w:sz w:val="24"/>
          <w:szCs w:val="28"/>
        </w:rPr>
        <w:t xml:space="preserve"> </w:t>
      </w:r>
      <w:r w:rsidRPr="000E7F00">
        <w:rPr>
          <w:rFonts w:ascii="Times New Roman" w:hAnsi="Times New Roman" w:cs="Times New Roman"/>
          <w:sz w:val="24"/>
          <w:szCs w:val="28"/>
        </w:rPr>
        <w:t>change are recorded.</w:t>
      </w:r>
    </w:p>
    <w:p w:rsidR="000E7F00" w:rsidRDefault="000E7F00" w:rsidP="000E7F00">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0E7F00">
        <w:rPr>
          <w:rFonts w:ascii="Times New Roman" w:hAnsi="Times New Roman" w:cs="Times New Roman"/>
          <w:sz w:val="24"/>
          <w:szCs w:val="28"/>
        </w:rPr>
        <w:t>Depending on the nature of loading and drainage condition, triaxial tests are</w:t>
      </w:r>
      <w:r>
        <w:rPr>
          <w:rFonts w:ascii="Times New Roman" w:hAnsi="Times New Roman" w:cs="Times New Roman"/>
          <w:sz w:val="24"/>
          <w:szCs w:val="28"/>
        </w:rPr>
        <w:t xml:space="preserve"> </w:t>
      </w:r>
      <w:r w:rsidRPr="000E7F00">
        <w:rPr>
          <w:rFonts w:ascii="Times New Roman" w:hAnsi="Times New Roman" w:cs="Times New Roman"/>
          <w:sz w:val="24"/>
          <w:szCs w:val="28"/>
        </w:rPr>
        <w:t>conducted in three different ways.</w:t>
      </w:r>
    </w:p>
    <w:p w:rsidR="000E7F00" w:rsidRDefault="000E7F00" w:rsidP="000E7F00">
      <w:pPr>
        <w:pStyle w:val="ListParagraph"/>
        <w:numPr>
          <w:ilvl w:val="0"/>
          <w:numId w:val="11"/>
        </w:numPr>
        <w:spacing w:line="360" w:lineRule="auto"/>
        <w:jc w:val="both"/>
        <w:rPr>
          <w:rFonts w:ascii="Times New Roman" w:hAnsi="Times New Roman" w:cs="Times New Roman"/>
          <w:sz w:val="24"/>
          <w:szCs w:val="28"/>
        </w:rPr>
      </w:pPr>
      <w:r w:rsidRPr="000E7F00">
        <w:rPr>
          <w:rFonts w:ascii="Times New Roman" w:hAnsi="Times New Roman" w:cs="Times New Roman"/>
          <w:sz w:val="24"/>
          <w:szCs w:val="28"/>
        </w:rPr>
        <w:t>UU Triaxial test</w:t>
      </w:r>
    </w:p>
    <w:p w:rsidR="000E7F00" w:rsidRDefault="000E7F00" w:rsidP="000E7F00">
      <w:pPr>
        <w:pStyle w:val="ListParagraph"/>
        <w:numPr>
          <w:ilvl w:val="0"/>
          <w:numId w:val="11"/>
        </w:numPr>
        <w:spacing w:line="360" w:lineRule="auto"/>
        <w:jc w:val="both"/>
        <w:rPr>
          <w:rFonts w:ascii="Times New Roman" w:hAnsi="Times New Roman" w:cs="Times New Roman"/>
          <w:sz w:val="24"/>
          <w:szCs w:val="28"/>
        </w:rPr>
      </w:pPr>
      <w:r w:rsidRPr="000E7F00">
        <w:rPr>
          <w:rFonts w:ascii="Times New Roman" w:hAnsi="Times New Roman" w:cs="Times New Roman"/>
          <w:sz w:val="24"/>
          <w:szCs w:val="28"/>
        </w:rPr>
        <w:t>CU Triaxial test</w:t>
      </w:r>
    </w:p>
    <w:p w:rsidR="000E7F00" w:rsidRDefault="000E7F00" w:rsidP="000E7F00">
      <w:pPr>
        <w:pStyle w:val="ListParagraph"/>
        <w:numPr>
          <w:ilvl w:val="0"/>
          <w:numId w:val="11"/>
        </w:numPr>
        <w:spacing w:line="360" w:lineRule="auto"/>
        <w:jc w:val="both"/>
        <w:rPr>
          <w:rFonts w:ascii="Times New Roman" w:hAnsi="Times New Roman" w:cs="Times New Roman"/>
          <w:sz w:val="24"/>
          <w:szCs w:val="28"/>
        </w:rPr>
      </w:pPr>
      <w:r w:rsidRPr="000E7F00">
        <w:rPr>
          <w:rFonts w:ascii="Times New Roman" w:hAnsi="Times New Roman" w:cs="Times New Roman"/>
          <w:sz w:val="24"/>
          <w:szCs w:val="28"/>
        </w:rPr>
        <w:t>CD Triaxial test</w:t>
      </w:r>
    </w:p>
    <w:p w:rsidR="004F0A09" w:rsidRDefault="004F0A09" w:rsidP="004F0A09">
      <w:pPr>
        <w:pStyle w:val="ListParagraph"/>
        <w:spacing w:line="360" w:lineRule="auto"/>
        <w:ind w:left="1440"/>
        <w:jc w:val="both"/>
        <w:rPr>
          <w:rFonts w:ascii="Times New Roman" w:hAnsi="Times New Roman" w:cs="Times New Roman"/>
          <w:sz w:val="24"/>
          <w:szCs w:val="28"/>
        </w:rPr>
      </w:pPr>
    </w:p>
    <w:p w:rsidR="004638EE" w:rsidRDefault="004638EE" w:rsidP="004F0A09">
      <w:pPr>
        <w:spacing w:line="360" w:lineRule="auto"/>
        <w:jc w:val="both"/>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APPLICATION:</w:t>
      </w:r>
    </w:p>
    <w:p w:rsidR="004F0A09" w:rsidRPr="009E16DC" w:rsidRDefault="004F0A09" w:rsidP="004F0A09">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4F0A09">
        <w:rPr>
          <w:rFonts w:ascii="Times New Roman" w:hAnsi="Times New Roman" w:cs="Times New Roman"/>
          <w:sz w:val="24"/>
          <w:szCs w:val="24"/>
        </w:rPr>
        <w:t>UU triaxial test gives shear strength of soil at different confining stresses. Shear</w:t>
      </w:r>
      <w:r>
        <w:rPr>
          <w:rFonts w:ascii="Times New Roman" w:hAnsi="Times New Roman" w:cs="Times New Roman"/>
          <w:sz w:val="24"/>
          <w:szCs w:val="24"/>
        </w:rPr>
        <w:t xml:space="preserve"> </w:t>
      </w:r>
      <w:r w:rsidRPr="004F0A09">
        <w:rPr>
          <w:rFonts w:ascii="Times New Roman" w:hAnsi="Times New Roman" w:cs="Times New Roman"/>
          <w:sz w:val="24"/>
          <w:szCs w:val="24"/>
        </w:rPr>
        <w:t>strength is important in all types of geotechnical designs and analyses.</w:t>
      </w:r>
      <w:r>
        <w:rPr>
          <w:rFonts w:ascii="Times New Roman" w:eastAsiaTheme="minorEastAsia" w:hAnsi="Times New Roman" w:cs="Times New Roman"/>
          <w:sz w:val="28"/>
          <w:szCs w:val="28"/>
        </w:rPr>
        <w:tab/>
      </w:r>
    </w:p>
    <w:p w:rsidR="007B21EF" w:rsidRPr="009E16DC" w:rsidRDefault="007B21EF" w:rsidP="006B5D1A">
      <w:pPr>
        <w:spacing w:line="360" w:lineRule="auto"/>
        <w:jc w:val="both"/>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PROCEDURE:</w:t>
      </w:r>
    </w:p>
    <w:p w:rsidR="006B5D1A" w:rsidRDefault="006B5D1A" w:rsidP="006B5D1A">
      <w:pPr>
        <w:pStyle w:val="ListParagraph"/>
        <w:numPr>
          <w:ilvl w:val="0"/>
          <w:numId w:val="3"/>
        </w:numPr>
        <w:spacing w:line="360" w:lineRule="auto"/>
        <w:jc w:val="both"/>
        <w:rPr>
          <w:rFonts w:ascii="Times New Roman" w:eastAsiaTheme="minorEastAsia" w:hAnsi="Times New Roman" w:cs="Times New Roman"/>
          <w:sz w:val="24"/>
          <w:szCs w:val="24"/>
        </w:rPr>
      </w:pPr>
      <w:r w:rsidRPr="006B5D1A">
        <w:rPr>
          <w:rFonts w:ascii="Times New Roman" w:eastAsiaTheme="minorEastAsia" w:hAnsi="Times New Roman" w:cs="Times New Roman"/>
          <w:sz w:val="24"/>
          <w:szCs w:val="24"/>
        </w:rPr>
        <w:t xml:space="preserve">The sample is placed in the compression machine and a pressure plate is placed on the top. Care must be taken to prevent any part of the machine or cell from jogging the sample while it is being setup, for example, by knocking against this bottom of the loading piston. The probable strength of the sample is estimated and a suitable proving ring selected and fitted to the machine. </w:t>
      </w:r>
    </w:p>
    <w:p w:rsidR="006B5D1A" w:rsidRDefault="006B5D1A" w:rsidP="006B5D1A">
      <w:pPr>
        <w:pStyle w:val="ListParagraph"/>
        <w:numPr>
          <w:ilvl w:val="0"/>
          <w:numId w:val="3"/>
        </w:numPr>
        <w:spacing w:line="360" w:lineRule="auto"/>
        <w:jc w:val="both"/>
        <w:rPr>
          <w:rFonts w:ascii="Times New Roman" w:eastAsiaTheme="minorEastAsia" w:hAnsi="Times New Roman" w:cs="Times New Roman"/>
          <w:sz w:val="24"/>
          <w:szCs w:val="24"/>
        </w:rPr>
      </w:pPr>
      <w:r w:rsidRPr="006B5D1A">
        <w:rPr>
          <w:rFonts w:ascii="Times New Roman" w:eastAsiaTheme="minorEastAsia" w:hAnsi="Times New Roman" w:cs="Times New Roman"/>
          <w:sz w:val="24"/>
          <w:szCs w:val="24"/>
        </w:rPr>
        <w:t xml:space="preserve">The cell must be properly set up and uniformly clamped down to prevent leakage of pressure during the test, making sure first that the sample is properly sealed with its end caps and rings (rubber) in position and that the sealing rings for the cell are also correctly placed. </w:t>
      </w:r>
    </w:p>
    <w:p w:rsidR="006B5D1A" w:rsidRDefault="006B5D1A" w:rsidP="006B5D1A">
      <w:pPr>
        <w:pStyle w:val="ListParagraph"/>
        <w:numPr>
          <w:ilvl w:val="0"/>
          <w:numId w:val="3"/>
        </w:numPr>
        <w:spacing w:line="360" w:lineRule="auto"/>
        <w:jc w:val="both"/>
        <w:rPr>
          <w:rFonts w:ascii="Times New Roman" w:eastAsiaTheme="minorEastAsia" w:hAnsi="Times New Roman" w:cs="Times New Roman"/>
          <w:sz w:val="24"/>
          <w:szCs w:val="24"/>
        </w:rPr>
      </w:pPr>
      <w:r w:rsidRPr="006B5D1A">
        <w:rPr>
          <w:rFonts w:ascii="Times New Roman" w:eastAsiaTheme="minorEastAsia" w:hAnsi="Times New Roman" w:cs="Times New Roman"/>
          <w:sz w:val="24"/>
          <w:szCs w:val="24"/>
        </w:rPr>
        <w:t xml:space="preserve">When the sample is setup water is admitted and the cell is fitted under water escapes from the </w:t>
      </w:r>
      <w:proofErr w:type="spellStart"/>
      <w:r w:rsidRPr="006B5D1A">
        <w:rPr>
          <w:rFonts w:ascii="Times New Roman" w:eastAsiaTheme="minorEastAsia" w:hAnsi="Times New Roman" w:cs="Times New Roman"/>
          <w:sz w:val="24"/>
          <w:szCs w:val="24"/>
        </w:rPr>
        <w:t>beed</w:t>
      </w:r>
      <w:proofErr w:type="spellEnd"/>
      <w:r w:rsidRPr="006B5D1A">
        <w:rPr>
          <w:rFonts w:ascii="Times New Roman" w:eastAsiaTheme="minorEastAsia" w:hAnsi="Times New Roman" w:cs="Times New Roman"/>
          <w:sz w:val="24"/>
          <w:szCs w:val="24"/>
        </w:rPr>
        <w:t xml:space="preserve"> valve, at the top, which is closed. If the sample is to be tested at zero lateral pressure water is not required. </w:t>
      </w:r>
    </w:p>
    <w:p w:rsidR="006B5D1A" w:rsidRDefault="006B5D1A" w:rsidP="006B5D1A">
      <w:pPr>
        <w:pStyle w:val="ListParagraph"/>
        <w:numPr>
          <w:ilvl w:val="0"/>
          <w:numId w:val="3"/>
        </w:numPr>
        <w:spacing w:line="360" w:lineRule="auto"/>
        <w:jc w:val="both"/>
        <w:rPr>
          <w:rFonts w:ascii="Times New Roman" w:eastAsiaTheme="minorEastAsia" w:hAnsi="Times New Roman" w:cs="Times New Roman"/>
          <w:sz w:val="24"/>
          <w:szCs w:val="24"/>
        </w:rPr>
      </w:pPr>
      <w:r w:rsidRPr="006B5D1A">
        <w:rPr>
          <w:rFonts w:ascii="Times New Roman" w:eastAsiaTheme="minorEastAsia" w:hAnsi="Times New Roman" w:cs="Times New Roman"/>
          <w:sz w:val="24"/>
          <w:szCs w:val="24"/>
        </w:rPr>
        <w:t xml:space="preserve">The air pressure in the reservoir is then increased to raise the hydrostatic pressure in the required amount. The pressure gauge must be watched during the test and any necessary adjustments must be made to keep the pressure constant. </w:t>
      </w:r>
    </w:p>
    <w:p w:rsidR="006B5D1A" w:rsidRDefault="006B5D1A" w:rsidP="006B5D1A">
      <w:pPr>
        <w:pStyle w:val="ListParagraph"/>
        <w:numPr>
          <w:ilvl w:val="0"/>
          <w:numId w:val="3"/>
        </w:numPr>
        <w:spacing w:line="360" w:lineRule="auto"/>
        <w:jc w:val="both"/>
        <w:rPr>
          <w:rFonts w:ascii="Times New Roman" w:eastAsiaTheme="minorEastAsia" w:hAnsi="Times New Roman" w:cs="Times New Roman"/>
          <w:sz w:val="24"/>
          <w:szCs w:val="24"/>
        </w:rPr>
      </w:pPr>
      <w:r w:rsidRPr="006B5D1A">
        <w:rPr>
          <w:rFonts w:ascii="Times New Roman" w:eastAsiaTheme="minorEastAsia" w:hAnsi="Times New Roman" w:cs="Times New Roman"/>
          <w:sz w:val="24"/>
          <w:szCs w:val="24"/>
        </w:rPr>
        <w:t xml:space="preserve">The handle wheel of the screw jack is rotated until the </w:t>
      </w:r>
      <w:proofErr w:type="spellStart"/>
      <w:r w:rsidRPr="006B5D1A">
        <w:rPr>
          <w:rFonts w:ascii="Times New Roman" w:eastAsiaTheme="minorEastAsia" w:hAnsi="Times New Roman" w:cs="Times New Roman"/>
          <w:sz w:val="24"/>
          <w:szCs w:val="24"/>
        </w:rPr>
        <w:t>under side</w:t>
      </w:r>
      <w:proofErr w:type="spellEnd"/>
      <w:r w:rsidRPr="006B5D1A">
        <w:rPr>
          <w:rFonts w:ascii="Times New Roman" w:eastAsiaTheme="minorEastAsia" w:hAnsi="Times New Roman" w:cs="Times New Roman"/>
          <w:sz w:val="24"/>
          <w:szCs w:val="24"/>
        </w:rPr>
        <w:t xml:space="preserve"> of the hemispherical seating of the proving ring, through which the loading is applied, just touches the cell piston. </w:t>
      </w:r>
    </w:p>
    <w:p w:rsidR="00D56BFA" w:rsidRDefault="006B5D1A" w:rsidP="006B5D1A">
      <w:pPr>
        <w:pStyle w:val="ListParagraph"/>
        <w:numPr>
          <w:ilvl w:val="0"/>
          <w:numId w:val="3"/>
        </w:numPr>
        <w:spacing w:line="360" w:lineRule="auto"/>
        <w:jc w:val="both"/>
        <w:rPr>
          <w:rFonts w:ascii="Times New Roman" w:eastAsiaTheme="minorEastAsia" w:hAnsi="Times New Roman" w:cs="Times New Roman"/>
          <w:sz w:val="24"/>
          <w:szCs w:val="24"/>
        </w:rPr>
      </w:pPr>
      <w:r w:rsidRPr="006B5D1A">
        <w:rPr>
          <w:rFonts w:ascii="Times New Roman" w:eastAsiaTheme="minorEastAsia" w:hAnsi="Times New Roman" w:cs="Times New Roman"/>
          <w:sz w:val="24"/>
          <w:szCs w:val="24"/>
        </w:rPr>
        <w:t>The piston is then removed down by handle until it is just in touch with the pressure plate on the top of the sample, and the proving ring seating is again brought into contact for the begging of the test.</w:t>
      </w:r>
    </w:p>
    <w:p w:rsidR="006B5D1A" w:rsidRDefault="006B5D1A" w:rsidP="006B5D1A">
      <w:pPr>
        <w:pStyle w:val="ListParagraph"/>
        <w:spacing w:line="360" w:lineRule="auto"/>
        <w:jc w:val="both"/>
        <w:rPr>
          <w:rFonts w:ascii="Times New Roman" w:eastAsiaTheme="minorEastAsia" w:hAnsi="Times New Roman" w:cs="Times New Roman"/>
          <w:sz w:val="24"/>
          <w:szCs w:val="24"/>
        </w:rPr>
      </w:pPr>
    </w:p>
    <w:p w:rsidR="00F36C99" w:rsidRDefault="00F36C99" w:rsidP="009E16DC">
      <w:pPr>
        <w:spacing w:line="360" w:lineRule="auto"/>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PRECAUTIONS:</w:t>
      </w:r>
    </w:p>
    <w:p w:rsidR="00921AC1" w:rsidRPr="009E16DC" w:rsidRDefault="00921AC1" w:rsidP="009E16DC">
      <w:pPr>
        <w:spacing w:line="360" w:lineRule="auto"/>
        <w:rPr>
          <w:rFonts w:ascii="Times New Roman" w:eastAsiaTheme="minorEastAsia" w:hAnsi="Times New Roman" w:cs="Times New Roman"/>
          <w:sz w:val="28"/>
          <w:szCs w:val="28"/>
        </w:rPr>
      </w:pPr>
    </w:p>
    <w:p w:rsidR="00005CC4" w:rsidRPr="009E16DC" w:rsidRDefault="00005CC4" w:rsidP="000E7F00">
      <w:pPr>
        <w:pStyle w:val="ListParagraph"/>
        <w:spacing w:line="360" w:lineRule="auto"/>
        <w:rPr>
          <w:rFonts w:ascii="Times New Roman" w:eastAsiaTheme="minorEastAsia" w:hAnsi="Times New Roman" w:cs="Times New Roman"/>
          <w:sz w:val="24"/>
          <w:szCs w:val="24"/>
        </w:rPr>
      </w:pPr>
    </w:p>
    <w:p w:rsidR="00F36C99" w:rsidRPr="009E16DC" w:rsidRDefault="00F36C99" w:rsidP="009E16DC">
      <w:pPr>
        <w:spacing w:line="360" w:lineRule="auto"/>
        <w:rPr>
          <w:rFonts w:ascii="Times New Roman" w:eastAsiaTheme="minorEastAsia" w:hAnsi="Times New Roman" w:cs="Times New Roman"/>
          <w:sz w:val="28"/>
          <w:szCs w:val="28"/>
        </w:rPr>
      </w:pPr>
    </w:p>
    <w:p w:rsidR="00D56BFA" w:rsidRDefault="00D56BFA" w:rsidP="009E16DC">
      <w:pPr>
        <w:spacing w:line="360" w:lineRule="auto"/>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OBSERVATION AND CALCULATION TABLE:</w:t>
      </w:r>
    </w:p>
    <w:p w:rsidR="00921AC1" w:rsidRDefault="00921AC1" w:rsidP="00921AC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921AC1">
        <w:rPr>
          <w:rFonts w:ascii="Times New Roman" w:eastAsiaTheme="minorEastAsia" w:hAnsi="Times New Roman" w:cs="Times New Roman"/>
          <w:sz w:val="24"/>
          <w:szCs w:val="24"/>
        </w:rPr>
        <w:t>The machine is set in motion (or if hand operated the hand wheel is turned at a constant rate) to give a rate of strain 2% per minute. The strain dial gauge reading is then taken and the corresponding proving ring reading is taken the corresponding proving ring chart. The load applied is known. The experiment is stopped at the strain dial gauge reading for 15% length of the sample or 15% strain.</w:t>
      </w:r>
    </w:p>
    <w:p w:rsidR="00921AC1" w:rsidRDefault="00921AC1" w:rsidP="00921AC1">
      <w:pPr>
        <w:pStyle w:val="ListParagraph"/>
        <w:numPr>
          <w:ilvl w:val="0"/>
          <w:numId w:val="12"/>
        </w:numPr>
        <w:spacing w:line="360" w:lineRule="auto"/>
        <w:jc w:val="both"/>
        <w:rPr>
          <w:rFonts w:ascii="Times New Roman" w:eastAsiaTheme="minorEastAsia" w:hAnsi="Times New Roman" w:cs="Times New Roman"/>
          <w:sz w:val="24"/>
          <w:szCs w:val="24"/>
        </w:rPr>
      </w:pPr>
      <w:r w:rsidRPr="00921AC1">
        <w:rPr>
          <w:rFonts w:ascii="Times New Roman" w:eastAsiaTheme="minorEastAsia" w:hAnsi="Times New Roman" w:cs="Times New Roman"/>
          <w:sz w:val="24"/>
          <w:szCs w:val="24"/>
        </w:rPr>
        <w:t>Size of specimen :</w:t>
      </w:r>
    </w:p>
    <w:p w:rsidR="00921AC1" w:rsidRDefault="00921AC1" w:rsidP="00921AC1">
      <w:pPr>
        <w:pStyle w:val="ListParagraph"/>
        <w:numPr>
          <w:ilvl w:val="0"/>
          <w:numId w:val="12"/>
        </w:numPr>
        <w:spacing w:line="360" w:lineRule="auto"/>
        <w:jc w:val="both"/>
        <w:rPr>
          <w:rFonts w:ascii="Times New Roman" w:eastAsiaTheme="minorEastAsia" w:hAnsi="Times New Roman" w:cs="Times New Roman"/>
          <w:sz w:val="24"/>
          <w:szCs w:val="24"/>
        </w:rPr>
      </w:pPr>
      <w:r w:rsidRPr="00921AC1">
        <w:rPr>
          <w:rFonts w:ascii="Times New Roman" w:eastAsiaTheme="minorEastAsia" w:hAnsi="Times New Roman" w:cs="Times New Roman"/>
          <w:sz w:val="24"/>
          <w:szCs w:val="24"/>
        </w:rPr>
        <w:t>Length :                    </w:t>
      </w:r>
    </w:p>
    <w:p w:rsidR="00921AC1" w:rsidRDefault="00921AC1" w:rsidP="00921AC1">
      <w:pPr>
        <w:pStyle w:val="ListParagraph"/>
        <w:numPr>
          <w:ilvl w:val="0"/>
          <w:numId w:val="12"/>
        </w:numPr>
        <w:spacing w:line="360" w:lineRule="auto"/>
        <w:jc w:val="both"/>
        <w:rPr>
          <w:rFonts w:ascii="Times New Roman" w:eastAsiaTheme="minorEastAsia" w:hAnsi="Times New Roman" w:cs="Times New Roman"/>
          <w:sz w:val="24"/>
          <w:szCs w:val="24"/>
        </w:rPr>
      </w:pPr>
      <w:r w:rsidRPr="00921AC1">
        <w:rPr>
          <w:rFonts w:ascii="Times New Roman" w:eastAsiaTheme="minorEastAsia" w:hAnsi="Times New Roman" w:cs="Times New Roman"/>
          <w:sz w:val="24"/>
          <w:szCs w:val="24"/>
        </w:rPr>
        <w:t xml:space="preserve">Proving ring constant : </w:t>
      </w:r>
    </w:p>
    <w:p w:rsidR="00921AC1" w:rsidRDefault="00921AC1" w:rsidP="00921AC1">
      <w:pPr>
        <w:pStyle w:val="ListParagraph"/>
        <w:numPr>
          <w:ilvl w:val="0"/>
          <w:numId w:val="12"/>
        </w:numPr>
        <w:spacing w:line="360" w:lineRule="auto"/>
        <w:jc w:val="both"/>
        <w:rPr>
          <w:rFonts w:ascii="Times New Roman" w:eastAsiaTheme="minorEastAsia" w:hAnsi="Times New Roman" w:cs="Times New Roman"/>
          <w:sz w:val="24"/>
          <w:szCs w:val="24"/>
        </w:rPr>
      </w:pPr>
      <w:r w:rsidRPr="00921AC1">
        <w:rPr>
          <w:rFonts w:ascii="Times New Roman" w:eastAsiaTheme="minorEastAsia" w:hAnsi="Times New Roman" w:cs="Times New Roman"/>
          <w:sz w:val="24"/>
          <w:szCs w:val="24"/>
        </w:rPr>
        <w:t>Diameter : 3.81 cm                     </w:t>
      </w:r>
    </w:p>
    <w:p w:rsidR="00921AC1" w:rsidRDefault="00921AC1" w:rsidP="00921AC1">
      <w:pPr>
        <w:pStyle w:val="ListParagraph"/>
        <w:numPr>
          <w:ilvl w:val="0"/>
          <w:numId w:val="12"/>
        </w:numPr>
        <w:spacing w:line="360" w:lineRule="auto"/>
        <w:jc w:val="both"/>
        <w:rPr>
          <w:rFonts w:ascii="Times New Roman" w:eastAsiaTheme="minorEastAsia" w:hAnsi="Times New Roman" w:cs="Times New Roman"/>
          <w:sz w:val="24"/>
          <w:szCs w:val="24"/>
        </w:rPr>
      </w:pPr>
      <w:r w:rsidRPr="00921AC1">
        <w:rPr>
          <w:rFonts w:ascii="Times New Roman" w:eastAsiaTheme="minorEastAsia" w:hAnsi="Times New Roman" w:cs="Times New Roman"/>
          <w:sz w:val="24"/>
          <w:szCs w:val="24"/>
        </w:rPr>
        <w:t xml:space="preserve">Initial area L: </w:t>
      </w:r>
    </w:p>
    <w:p w:rsidR="00921AC1" w:rsidRDefault="00921AC1" w:rsidP="00921AC1">
      <w:pPr>
        <w:pStyle w:val="ListParagraph"/>
        <w:numPr>
          <w:ilvl w:val="0"/>
          <w:numId w:val="12"/>
        </w:numPr>
        <w:spacing w:line="360" w:lineRule="auto"/>
        <w:jc w:val="both"/>
        <w:rPr>
          <w:rFonts w:ascii="Times New Roman" w:eastAsiaTheme="minorEastAsia" w:hAnsi="Times New Roman" w:cs="Times New Roman"/>
          <w:sz w:val="24"/>
          <w:szCs w:val="24"/>
        </w:rPr>
      </w:pPr>
      <w:r w:rsidRPr="00921AC1">
        <w:rPr>
          <w:rFonts w:ascii="Times New Roman" w:eastAsiaTheme="minorEastAsia" w:hAnsi="Times New Roman" w:cs="Times New Roman"/>
          <w:sz w:val="24"/>
          <w:szCs w:val="24"/>
        </w:rPr>
        <w:t>Initial Volume :                     </w:t>
      </w:r>
    </w:p>
    <w:p w:rsidR="00002757" w:rsidRPr="00002757" w:rsidRDefault="00921AC1" w:rsidP="00002757">
      <w:pPr>
        <w:pStyle w:val="ListParagraph"/>
        <w:numPr>
          <w:ilvl w:val="0"/>
          <w:numId w:val="12"/>
        </w:numPr>
        <w:spacing w:line="360" w:lineRule="auto"/>
        <w:jc w:val="both"/>
        <w:rPr>
          <w:rFonts w:ascii="Times New Roman" w:eastAsiaTheme="minorEastAsia" w:hAnsi="Times New Roman" w:cs="Times New Roman"/>
          <w:sz w:val="24"/>
          <w:szCs w:val="24"/>
        </w:rPr>
      </w:pPr>
      <w:r w:rsidRPr="00002757">
        <w:rPr>
          <w:rFonts w:ascii="Times New Roman" w:eastAsiaTheme="minorEastAsia" w:hAnsi="Times New Roman" w:cs="Times New Roman"/>
          <w:sz w:val="24"/>
          <w:szCs w:val="24"/>
        </w:rPr>
        <w:t xml:space="preserve">Strain dial least count (const) : </w:t>
      </w:r>
    </w:p>
    <w:tbl>
      <w:tblPr>
        <w:tblStyle w:val="TableGrid"/>
        <w:tblW w:w="0" w:type="auto"/>
        <w:tblLayout w:type="fixed"/>
        <w:tblLook w:val="04A0"/>
      </w:tblPr>
      <w:tblGrid>
        <w:gridCol w:w="959"/>
        <w:gridCol w:w="581"/>
        <w:gridCol w:w="602"/>
        <w:gridCol w:w="938"/>
        <w:gridCol w:w="245"/>
        <w:gridCol w:w="1183"/>
        <w:gridCol w:w="112"/>
        <w:gridCol w:w="1072"/>
        <w:gridCol w:w="468"/>
        <w:gridCol w:w="715"/>
        <w:gridCol w:w="826"/>
        <w:gridCol w:w="357"/>
        <w:gridCol w:w="1184"/>
      </w:tblGrid>
      <w:tr w:rsidR="00002757" w:rsidTr="00B822C9">
        <w:tc>
          <w:tcPr>
            <w:tcW w:w="959" w:type="dxa"/>
          </w:tcPr>
          <w:p w:rsidR="00002757" w:rsidRDefault="00002757" w:rsidP="00B822C9">
            <w:pPr>
              <w:jc w:val="center"/>
              <w:rPr>
                <w:rFonts w:ascii="Times New Roman" w:eastAsiaTheme="minorEastAsia" w:hAnsi="Times New Roman" w:cs="Times New Roman"/>
                <w:sz w:val="24"/>
                <w:szCs w:val="28"/>
              </w:rPr>
            </w:pPr>
            <w:r w:rsidRPr="00002757">
              <w:rPr>
                <w:rFonts w:ascii="Times New Roman" w:eastAsiaTheme="minorEastAsia" w:hAnsi="Times New Roman" w:cs="Times New Roman"/>
                <w:sz w:val="24"/>
                <w:szCs w:val="28"/>
              </w:rPr>
              <w:t>Sample      No.</w:t>
            </w:r>
          </w:p>
        </w:tc>
        <w:tc>
          <w:tcPr>
            <w:tcW w:w="1183" w:type="dxa"/>
            <w:gridSpan w:val="2"/>
          </w:tcPr>
          <w:p w:rsidR="00002757" w:rsidRDefault="00002757" w:rsidP="00B822C9">
            <w:pPr>
              <w:jc w:val="center"/>
              <w:rPr>
                <w:rFonts w:ascii="Times New Roman" w:eastAsiaTheme="minorEastAsia" w:hAnsi="Times New Roman" w:cs="Times New Roman"/>
                <w:sz w:val="24"/>
                <w:szCs w:val="28"/>
              </w:rPr>
            </w:pPr>
            <w:r w:rsidRPr="00002757">
              <w:rPr>
                <w:rFonts w:ascii="Times New Roman" w:eastAsiaTheme="minorEastAsia" w:hAnsi="Times New Roman" w:cs="Times New Roman"/>
                <w:sz w:val="24"/>
                <w:szCs w:val="28"/>
              </w:rPr>
              <w:t>Wet bulk density gm/cc</w:t>
            </w:r>
          </w:p>
        </w:tc>
        <w:tc>
          <w:tcPr>
            <w:tcW w:w="1183" w:type="dxa"/>
            <w:gridSpan w:val="2"/>
          </w:tcPr>
          <w:p w:rsidR="00002757" w:rsidRDefault="00002757" w:rsidP="00B822C9">
            <w:pPr>
              <w:jc w:val="center"/>
              <w:rPr>
                <w:rFonts w:ascii="Times New Roman" w:eastAsiaTheme="minorEastAsia" w:hAnsi="Times New Roman" w:cs="Times New Roman"/>
                <w:sz w:val="24"/>
                <w:szCs w:val="28"/>
              </w:rPr>
            </w:pPr>
            <w:r w:rsidRPr="00002757">
              <w:rPr>
                <w:rFonts w:ascii="Times New Roman" w:eastAsiaTheme="minorEastAsia" w:hAnsi="Times New Roman" w:cs="Times New Roman"/>
                <w:sz w:val="24"/>
                <w:szCs w:val="28"/>
              </w:rPr>
              <w:t>Cell pressure kg/cm</w:t>
            </w:r>
            <w:r w:rsidRPr="00002757">
              <w:rPr>
                <w:rFonts w:ascii="Times New Roman" w:eastAsiaTheme="minorEastAsia" w:hAnsi="Times New Roman" w:cs="Times New Roman"/>
                <w:sz w:val="24"/>
                <w:szCs w:val="28"/>
                <w:vertAlign w:val="superscript"/>
              </w:rPr>
              <w:t>2</w:t>
            </w:r>
          </w:p>
        </w:tc>
        <w:tc>
          <w:tcPr>
            <w:tcW w:w="1183" w:type="dxa"/>
          </w:tcPr>
          <w:p w:rsidR="00002757" w:rsidRPr="00002757" w:rsidRDefault="00002757" w:rsidP="00B822C9">
            <w:pPr>
              <w:jc w:val="center"/>
              <w:rPr>
                <w:rFonts w:ascii="Times New Roman" w:eastAsiaTheme="minorEastAsia" w:hAnsi="Times New Roman" w:cs="Times New Roman"/>
                <w:sz w:val="24"/>
                <w:szCs w:val="28"/>
              </w:rPr>
            </w:pPr>
            <w:r w:rsidRPr="00002757">
              <w:rPr>
                <w:rFonts w:ascii="Times New Roman" w:eastAsiaTheme="minorEastAsia" w:hAnsi="Times New Roman" w:cs="Times New Roman"/>
                <w:sz w:val="24"/>
                <w:szCs w:val="28"/>
              </w:rPr>
              <w:t xml:space="preserve">Compressive stress </w:t>
            </w:r>
          </w:p>
          <w:p w:rsidR="00002757" w:rsidRPr="00002757" w:rsidRDefault="00002757" w:rsidP="00B822C9">
            <w:pPr>
              <w:jc w:val="center"/>
              <w:rPr>
                <w:rFonts w:ascii="Times New Roman" w:eastAsiaTheme="minorEastAsia" w:hAnsi="Times New Roman" w:cs="Times New Roman"/>
                <w:sz w:val="24"/>
                <w:szCs w:val="28"/>
              </w:rPr>
            </w:pPr>
            <w:r w:rsidRPr="00002757">
              <w:rPr>
                <w:rFonts w:ascii="Times New Roman" w:eastAsiaTheme="minorEastAsia" w:hAnsi="Times New Roman" w:cs="Times New Roman"/>
                <w:sz w:val="24"/>
                <w:szCs w:val="28"/>
              </w:rPr>
              <w:t> at failure</w:t>
            </w:r>
          </w:p>
          <w:p w:rsidR="00002757" w:rsidRDefault="00002757" w:rsidP="00B822C9">
            <w:pPr>
              <w:jc w:val="center"/>
              <w:rPr>
                <w:rFonts w:ascii="Times New Roman" w:eastAsiaTheme="minorEastAsia" w:hAnsi="Times New Roman" w:cs="Times New Roman"/>
                <w:sz w:val="24"/>
                <w:szCs w:val="28"/>
              </w:rPr>
            </w:pPr>
          </w:p>
        </w:tc>
        <w:tc>
          <w:tcPr>
            <w:tcW w:w="1184" w:type="dxa"/>
            <w:gridSpan w:val="2"/>
          </w:tcPr>
          <w:p w:rsidR="00002757" w:rsidRDefault="00002757" w:rsidP="00B822C9">
            <w:pPr>
              <w:jc w:val="center"/>
              <w:rPr>
                <w:rFonts w:ascii="Times New Roman" w:eastAsiaTheme="minorEastAsia" w:hAnsi="Times New Roman" w:cs="Times New Roman"/>
                <w:sz w:val="24"/>
                <w:szCs w:val="28"/>
              </w:rPr>
            </w:pPr>
            <w:r w:rsidRPr="00002757">
              <w:rPr>
                <w:rFonts w:ascii="Times New Roman" w:eastAsiaTheme="minorEastAsia" w:hAnsi="Times New Roman" w:cs="Times New Roman"/>
                <w:sz w:val="24"/>
                <w:szCs w:val="28"/>
              </w:rPr>
              <w:t>Strain at failure</w:t>
            </w:r>
          </w:p>
        </w:tc>
        <w:tc>
          <w:tcPr>
            <w:tcW w:w="1183" w:type="dxa"/>
            <w:gridSpan w:val="2"/>
          </w:tcPr>
          <w:p w:rsidR="00002757" w:rsidRDefault="00002757" w:rsidP="00B822C9">
            <w:pPr>
              <w:jc w:val="center"/>
              <w:rPr>
                <w:rFonts w:ascii="Times New Roman" w:eastAsiaTheme="minorEastAsia" w:hAnsi="Times New Roman" w:cs="Times New Roman"/>
                <w:sz w:val="24"/>
                <w:szCs w:val="28"/>
              </w:rPr>
            </w:pPr>
            <w:r w:rsidRPr="00002757">
              <w:rPr>
                <w:rFonts w:ascii="Times New Roman" w:eastAsiaTheme="minorEastAsia" w:hAnsi="Times New Roman" w:cs="Times New Roman"/>
                <w:sz w:val="24"/>
                <w:szCs w:val="28"/>
              </w:rPr>
              <w:t>Moisture content</w:t>
            </w:r>
          </w:p>
        </w:tc>
        <w:tc>
          <w:tcPr>
            <w:tcW w:w="1183" w:type="dxa"/>
            <w:gridSpan w:val="2"/>
          </w:tcPr>
          <w:p w:rsidR="00002757" w:rsidRDefault="00002757" w:rsidP="00B822C9">
            <w:pPr>
              <w:jc w:val="center"/>
              <w:rPr>
                <w:rFonts w:ascii="Times New Roman" w:eastAsiaTheme="minorEastAsia" w:hAnsi="Times New Roman" w:cs="Times New Roman"/>
                <w:sz w:val="24"/>
                <w:szCs w:val="28"/>
              </w:rPr>
            </w:pPr>
            <w:r w:rsidRPr="00002757">
              <w:rPr>
                <w:rFonts w:ascii="Times New Roman" w:eastAsiaTheme="minorEastAsia" w:hAnsi="Times New Roman" w:cs="Times New Roman"/>
                <w:sz w:val="24"/>
                <w:szCs w:val="28"/>
              </w:rPr>
              <w:t>Shear strength (kg/cm</w:t>
            </w:r>
            <w:r w:rsidRPr="00002757">
              <w:rPr>
                <w:rFonts w:ascii="Times New Roman" w:eastAsiaTheme="minorEastAsia" w:hAnsi="Times New Roman" w:cs="Times New Roman"/>
                <w:sz w:val="24"/>
                <w:szCs w:val="28"/>
                <w:vertAlign w:val="superscript"/>
              </w:rPr>
              <w:t>2</w:t>
            </w:r>
            <w:r w:rsidRPr="00002757">
              <w:rPr>
                <w:rFonts w:ascii="Times New Roman" w:eastAsiaTheme="minorEastAsia" w:hAnsi="Times New Roman" w:cs="Times New Roman"/>
                <w:sz w:val="24"/>
                <w:szCs w:val="28"/>
              </w:rPr>
              <w:t>)</w:t>
            </w:r>
          </w:p>
        </w:tc>
        <w:tc>
          <w:tcPr>
            <w:tcW w:w="1184" w:type="dxa"/>
          </w:tcPr>
          <w:p w:rsidR="00002757" w:rsidRDefault="00002757" w:rsidP="00B822C9">
            <w:pPr>
              <w:jc w:val="center"/>
              <w:rPr>
                <w:rFonts w:ascii="Times New Roman" w:eastAsiaTheme="minorEastAsia" w:hAnsi="Times New Roman" w:cs="Times New Roman"/>
                <w:sz w:val="24"/>
                <w:szCs w:val="28"/>
              </w:rPr>
            </w:pPr>
            <w:r w:rsidRPr="00002757">
              <w:rPr>
                <w:rFonts w:ascii="Times New Roman" w:eastAsiaTheme="minorEastAsia" w:hAnsi="Times New Roman" w:cs="Times New Roman"/>
                <w:sz w:val="24"/>
                <w:szCs w:val="28"/>
              </w:rPr>
              <w:t>Angle of shearing resistance</w:t>
            </w:r>
          </w:p>
        </w:tc>
      </w:tr>
      <w:tr w:rsidR="00002757" w:rsidTr="00B822C9">
        <w:tc>
          <w:tcPr>
            <w:tcW w:w="959" w:type="dxa"/>
          </w:tcPr>
          <w:p w:rsidR="00002757" w:rsidRDefault="00002757" w:rsidP="00B822C9">
            <w:pPr>
              <w:spacing w:line="276"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w:t>
            </w:r>
          </w:p>
        </w:tc>
        <w:tc>
          <w:tcPr>
            <w:tcW w:w="1183" w:type="dxa"/>
            <w:gridSpan w:val="2"/>
          </w:tcPr>
          <w:p w:rsidR="00002757" w:rsidRDefault="00002757" w:rsidP="00B822C9">
            <w:pPr>
              <w:spacing w:line="276" w:lineRule="auto"/>
              <w:rPr>
                <w:rFonts w:ascii="Times New Roman" w:eastAsiaTheme="minorEastAsia" w:hAnsi="Times New Roman" w:cs="Times New Roman"/>
                <w:sz w:val="24"/>
                <w:szCs w:val="28"/>
              </w:rPr>
            </w:pPr>
          </w:p>
        </w:tc>
        <w:tc>
          <w:tcPr>
            <w:tcW w:w="1183" w:type="dxa"/>
            <w:gridSpan w:val="2"/>
          </w:tcPr>
          <w:p w:rsidR="00002757" w:rsidRDefault="00002757" w:rsidP="00B822C9">
            <w:pPr>
              <w:spacing w:line="276" w:lineRule="auto"/>
              <w:rPr>
                <w:rFonts w:ascii="Times New Roman" w:eastAsiaTheme="minorEastAsia" w:hAnsi="Times New Roman" w:cs="Times New Roman"/>
                <w:sz w:val="24"/>
                <w:szCs w:val="28"/>
              </w:rPr>
            </w:pPr>
          </w:p>
        </w:tc>
        <w:tc>
          <w:tcPr>
            <w:tcW w:w="1183" w:type="dxa"/>
          </w:tcPr>
          <w:p w:rsidR="00002757" w:rsidRDefault="00002757" w:rsidP="00B822C9">
            <w:pPr>
              <w:spacing w:line="276" w:lineRule="auto"/>
              <w:rPr>
                <w:rFonts w:ascii="Times New Roman" w:eastAsiaTheme="minorEastAsia" w:hAnsi="Times New Roman" w:cs="Times New Roman"/>
                <w:sz w:val="24"/>
                <w:szCs w:val="28"/>
              </w:rPr>
            </w:pPr>
          </w:p>
        </w:tc>
        <w:tc>
          <w:tcPr>
            <w:tcW w:w="1184" w:type="dxa"/>
            <w:gridSpan w:val="2"/>
          </w:tcPr>
          <w:p w:rsidR="00002757" w:rsidRDefault="00002757" w:rsidP="00B822C9">
            <w:pPr>
              <w:spacing w:line="276" w:lineRule="auto"/>
              <w:rPr>
                <w:rFonts w:ascii="Times New Roman" w:eastAsiaTheme="minorEastAsia" w:hAnsi="Times New Roman" w:cs="Times New Roman"/>
                <w:sz w:val="24"/>
                <w:szCs w:val="28"/>
              </w:rPr>
            </w:pPr>
          </w:p>
        </w:tc>
        <w:tc>
          <w:tcPr>
            <w:tcW w:w="1183" w:type="dxa"/>
            <w:gridSpan w:val="2"/>
          </w:tcPr>
          <w:p w:rsidR="00002757" w:rsidRDefault="00002757" w:rsidP="00B822C9">
            <w:pPr>
              <w:spacing w:line="276" w:lineRule="auto"/>
              <w:rPr>
                <w:rFonts w:ascii="Times New Roman" w:eastAsiaTheme="minorEastAsia" w:hAnsi="Times New Roman" w:cs="Times New Roman"/>
                <w:sz w:val="24"/>
                <w:szCs w:val="28"/>
              </w:rPr>
            </w:pPr>
          </w:p>
        </w:tc>
        <w:tc>
          <w:tcPr>
            <w:tcW w:w="1183" w:type="dxa"/>
            <w:gridSpan w:val="2"/>
          </w:tcPr>
          <w:p w:rsidR="00002757" w:rsidRDefault="00002757" w:rsidP="00B822C9">
            <w:pPr>
              <w:spacing w:line="276" w:lineRule="auto"/>
              <w:rPr>
                <w:rFonts w:ascii="Times New Roman" w:eastAsiaTheme="minorEastAsia" w:hAnsi="Times New Roman" w:cs="Times New Roman"/>
                <w:sz w:val="24"/>
                <w:szCs w:val="28"/>
              </w:rPr>
            </w:pPr>
          </w:p>
        </w:tc>
        <w:tc>
          <w:tcPr>
            <w:tcW w:w="1184" w:type="dxa"/>
          </w:tcPr>
          <w:p w:rsidR="00002757" w:rsidRDefault="00002757" w:rsidP="00B822C9">
            <w:pPr>
              <w:spacing w:line="276" w:lineRule="auto"/>
              <w:rPr>
                <w:rFonts w:ascii="Times New Roman" w:eastAsiaTheme="minorEastAsia" w:hAnsi="Times New Roman" w:cs="Times New Roman"/>
                <w:sz w:val="24"/>
                <w:szCs w:val="28"/>
              </w:rPr>
            </w:pPr>
          </w:p>
        </w:tc>
      </w:tr>
      <w:tr w:rsidR="00002757" w:rsidTr="00B822C9">
        <w:tc>
          <w:tcPr>
            <w:tcW w:w="959" w:type="dxa"/>
          </w:tcPr>
          <w:p w:rsidR="00002757" w:rsidRDefault="00002757" w:rsidP="00B822C9">
            <w:pPr>
              <w:spacing w:line="276"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2</w:t>
            </w:r>
          </w:p>
        </w:tc>
        <w:tc>
          <w:tcPr>
            <w:tcW w:w="1183" w:type="dxa"/>
            <w:gridSpan w:val="2"/>
          </w:tcPr>
          <w:p w:rsidR="00002757" w:rsidRDefault="00002757" w:rsidP="00B822C9">
            <w:pPr>
              <w:spacing w:line="276" w:lineRule="auto"/>
              <w:rPr>
                <w:rFonts w:ascii="Times New Roman" w:eastAsiaTheme="minorEastAsia" w:hAnsi="Times New Roman" w:cs="Times New Roman"/>
                <w:sz w:val="24"/>
                <w:szCs w:val="28"/>
              </w:rPr>
            </w:pPr>
          </w:p>
        </w:tc>
        <w:tc>
          <w:tcPr>
            <w:tcW w:w="1183" w:type="dxa"/>
            <w:gridSpan w:val="2"/>
          </w:tcPr>
          <w:p w:rsidR="00002757" w:rsidRDefault="00002757" w:rsidP="00B822C9">
            <w:pPr>
              <w:spacing w:line="276" w:lineRule="auto"/>
              <w:rPr>
                <w:rFonts w:ascii="Times New Roman" w:eastAsiaTheme="minorEastAsia" w:hAnsi="Times New Roman" w:cs="Times New Roman"/>
                <w:sz w:val="24"/>
                <w:szCs w:val="28"/>
              </w:rPr>
            </w:pPr>
          </w:p>
        </w:tc>
        <w:tc>
          <w:tcPr>
            <w:tcW w:w="1183" w:type="dxa"/>
          </w:tcPr>
          <w:p w:rsidR="00002757" w:rsidRDefault="00002757" w:rsidP="00B822C9">
            <w:pPr>
              <w:spacing w:line="276" w:lineRule="auto"/>
              <w:rPr>
                <w:rFonts w:ascii="Times New Roman" w:eastAsiaTheme="minorEastAsia" w:hAnsi="Times New Roman" w:cs="Times New Roman"/>
                <w:sz w:val="24"/>
                <w:szCs w:val="28"/>
              </w:rPr>
            </w:pPr>
          </w:p>
        </w:tc>
        <w:tc>
          <w:tcPr>
            <w:tcW w:w="1184" w:type="dxa"/>
            <w:gridSpan w:val="2"/>
          </w:tcPr>
          <w:p w:rsidR="00002757" w:rsidRDefault="00002757" w:rsidP="00B822C9">
            <w:pPr>
              <w:spacing w:line="276" w:lineRule="auto"/>
              <w:rPr>
                <w:rFonts w:ascii="Times New Roman" w:eastAsiaTheme="minorEastAsia" w:hAnsi="Times New Roman" w:cs="Times New Roman"/>
                <w:sz w:val="24"/>
                <w:szCs w:val="28"/>
              </w:rPr>
            </w:pPr>
          </w:p>
        </w:tc>
        <w:tc>
          <w:tcPr>
            <w:tcW w:w="1183" w:type="dxa"/>
            <w:gridSpan w:val="2"/>
          </w:tcPr>
          <w:p w:rsidR="00002757" w:rsidRDefault="00002757" w:rsidP="00B822C9">
            <w:pPr>
              <w:spacing w:line="276" w:lineRule="auto"/>
              <w:rPr>
                <w:rFonts w:ascii="Times New Roman" w:eastAsiaTheme="minorEastAsia" w:hAnsi="Times New Roman" w:cs="Times New Roman"/>
                <w:sz w:val="24"/>
                <w:szCs w:val="28"/>
              </w:rPr>
            </w:pPr>
          </w:p>
        </w:tc>
        <w:tc>
          <w:tcPr>
            <w:tcW w:w="1183" w:type="dxa"/>
            <w:gridSpan w:val="2"/>
          </w:tcPr>
          <w:p w:rsidR="00002757" w:rsidRDefault="00002757" w:rsidP="00B822C9">
            <w:pPr>
              <w:spacing w:line="276" w:lineRule="auto"/>
              <w:rPr>
                <w:rFonts w:ascii="Times New Roman" w:eastAsiaTheme="minorEastAsia" w:hAnsi="Times New Roman" w:cs="Times New Roman"/>
                <w:sz w:val="24"/>
                <w:szCs w:val="28"/>
              </w:rPr>
            </w:pPr>
          </w:p>
        </w:tc>
        <w:tc>
          <w:tcPr>
            <w:tcW w:w="1184" w:type="dxa"/>
          </w:tcPr>
          <w:p w:rsidR="00002757" w:rsidRDefault="00002757" w:rsidP="00B822C9">
            <w:pPr>
              <w:spacing w:line="276" w:lineRule="auto"/>
              <w:rPr>
                <w:rFonts w:ascii="Times New Roman" w:eastAsiaTheme="minorEastAsia" w:hAnsi="Times New Roman" w:cs="Times New Roman"/>
                <w:sz w:val="24"/>
                <w:szCs w:val="28"/>
              </w:rPr>
            </w:pPr>
          </w:p>
        </w:tc>
      </w:tr>
      <w:tr w:rsidR="00002757" w:rsidTr="00B822C9">
        <w:tc>
          <w:tcPr>
            <w:tcW w:w="959" w:type="dxa"/>
          </w:tcPr>
          <w:p w:rsidR="00002757" w:rsidRDefault="00002757" w:rsidP="00B822C9">
            <w:pPr>
              <w:spacing w:line="276"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3</w:t>
            </w:r>
          </w:p>
        </w:tc>
        <w:tc>
          <w:tcPr>
            <w:tcW w:w="1183" w:type="dxa"/>
            <w:gridSpan w:val="2"/>
          </w:tcPr>
          <w:p w:rsidR="00002757" w:rsidRDefault="00002757" w:rsidP="00B822C9">
            <w:pPr>
              <w:spacing w:line="276" w:lineRule="auto"/>
              <w:rPr>
                <w:rFonts w:ascii="Times New Roman" w:eastAsiaTheme="minorEastAsia" w:hAnsi="Times New Roman" w:cs="Times New Roman"/>
                <w:sz w:val="24"/>
                <w:szCs w:val="28"/>
              </w:rPr>
            </w:pPr>
          </w:p>
        </w:tc>
        <w:tc>
          <w:tcPr>
            <w:tcW w:w="1183" w:type="dxa"/>
            <w:gridSpan w:val="2"/>
          </w:tcPr>
          <w:p w:rsidR="00002757" w:rsidRDefault="00002757" w:rsidP="00B822C9">
            <w:pPr>
              <w:spacing w:line="276" w:lineRule="auto"/>
              <w:rPr>
                <w:rFonts w:ascii="Times New Roman" w:eastAsiaTheme="minorEastAsia" w:hAnsi="Times New Roman" w:cs="Times New Roman"/>
                <w:sz w:val="24"/>
                <w:szCs w:val="28"/>
              </w:rPr>
            </w:pPr>
          </w:p>
        </w:tc>
        <w:tc>
          <w:tcPr>
            <w:tcW w:w="1183" w:type="dxa"/>
          </w:tcPr>
          <w:p w:rsidR="00002757" w:rsidRDefault="00002757" w:rsidP="00B822C9">
            <w:pPr>
              <w:spacing w:line="276" w:lineRule="auto"/>
              <w:rPr>
                <w:rFonts w:ascii="Times New Roman" w:eastAsiaTheme="minorEastAsia" w:hAnsi="Times New Roman" w:cs="Times New Roman"/>
                <w:sz w:val="24"/>
                <w:szCs w:val="28"/>
              </w:rPr>
            </w:pPr>
          </w:p>
        </w:tc>
        <w:tc>
          <w:tcPr>
            <w:tcW w:w="1184" w:type="dxa"/>
            <w:gridSpan w:val="2"/>
          </w:tcPr>
          <w:p w:rsidR="00002757" w:rsidRDefault="00002757" w:rsidP="00B822C9">
            <w:pPr>
              <w:spacing w:line="276" w:lineRule="auto"/>
              <w:rPr>
                <w:rFonts w:ascii="Times New Roman" w:eastAsiaTheme="minorEastAsia" w:hAnsi="Times New Roman" w:cs="Times New Roman"/>
                <w:sz w:val="24"/>
                <w:szCs w:val="28"/>
              </w:rPr>
            </w:pPr>
          </w:p>
        </w:tc>
        <w:tc>
          <w:tcPr>
            <w:tcW w:w="1183" w:type="dxa"/>
            <w:gridSpan w:val="2"/>
          </w:tcPr>
          <w:p w:rsidR="00002757" w:rsidRDefault="00002757" w:rsidP="00B822C9">
            <w:pPr>
              <w:spacing w:line="276" w:lineRule="auto"/>
              <w:rPr>
                <w:rFonts w:ascii="Times New Roman" w:eastAsiaTheme="minorEastAsia" w:hAnsi="Times New Roman" w:cs="Times New Roman"/>
                <w:sz w:val="24"/>
                <w:szCs w:val="28"/>
              </w:rPr>
            </w:pPr>
          </w:p>
        </w:tc>
        <w:tc>
          <w:tcPr>
            <w:tcW w:w="1183" w:type="dxa"/>
            <w:gridSpan w:val="2"/>
          </w:tcPr>
          <w:p w:rsidR="00002757" w:rsidRDefault="00002757" w:rsidP="00B822C9">
            <w:pPr>
              <w:spacing w:line="276" w:lineRule="auto"/>
              <w:rPr>
                <w:rFonts w:ascii="Times New Roman" w:eastAsiaTheme="minorEastAsia" w:hAnsi="Times New Roman" w:cs="Times New Roman"/>
                <w:sz w:val="24"/>
                <w:szCs w:val="28"/>
              </w:rPr>
            </w:pPr>
          </w:p>
        </w:tc>
        <w:tc>
          <w:tcPr>
            <w:tcW w:w="1184" w:type="dxa"/>
          </w:tcPr>
          <w:p w:rsidR="00002757" w:rsidRDefault="00002757" w:rsidP="00B822C9">
            <w:pPr>
              <w:spacing w:line="276" w:lineRule="auto"/>
              <w:rPr>
                <w:rFonts w:ascii="Times New Roman" w:eastAsiaTheme="minorEastAsia" w:hAnsi="Times New Roman" w:cs="Times New Roman"/>
                <w:sz w:val="24"/>
                <w:szCs w:val="28"/>
              </w:rPr>
            </w:pPr>
          </w:p>
        </w:tc>
      </w:tr>
      <w:tr w:rsidR="00FE602F" w:rsidTr="00FE602F">
        <w:tc>
          <w:tcPr>
            <w:tcW w:w="1540" w:type="dxa"/>
            <w:gridSpan w:val="2"/>
          </w:tcPr>
          <w:p w:rsidR="00FE602F" w:rsidRDefault="00FE602F" w:rsidP="00FE602F">
            <w:pPr>
              <w:jc w:val="center"/>
              <w:rPr>
                <w:rFonts w:ascii="Times New Roman" w:eastAsiaTheme="minorEastAsia" w:hAnsi="Times New Roman" w:cs="Times New Roman"/>
                <w:sz w:val="24"/>
                <w:szCs w:val="24"/>
              </w:rPr>
            </w:pPr>
            <w:r w:rsidRPr="00FE602F">
              <w:rPr>
                <w:rFonts w:ascii="Times New Roman" w:eastAsiaTheme="minorEastAsia" w:hAnsi="Times New Roman" w:cs="Times New Roman"/>
                <w:sz w:val="24"/>
                <w:szCs w:val="24"/>
              </w:rPr>
              <w:t>Cell pressure kg/cm</w:t>
            </w:r>
            <w:r w:rsidRPr="00FE602F">
              <w:rPr>
                <w:rFonts w:ascii="Times New Roman" w:eastAsiaTheme="minorEastAsia" w:hAnsi="Times New Roman" w:cs="Times New Roman"/>
                <w:sz w:val="24"/>
                <w:szCs w:val="24"/>
                <w:vertAlign w:val="superscript"/>
              </w:rPr>
              <w:t>2</w:t>
            </w:r>
            <w:r w:rsidRPr="00FE602F">
              <w:rPr>
                <w:rFonts w:ascii="Times New Roman" w:eastAsiaTheme="minorEastAsia" w:hAnsi="Times New Roman" w:cs="Times New Roman"/>
                <w:sz w:val="24"/>
                <w:szCs w:val="24"/>
              </w:rPr>
              <w:t> </w:t>
            </w:r>
          </w:p>
        </w:tc>
        <w:tc>
          <w:tcPr>
            <w:tcW w:w="1540" w:type="dxa"/>
            <w:gridSpan w:val="2"/>
          </w:tcPr>
          <w:p w:rsidR="00FE602F" w:rsidRDefault="00FE602F" w:rsidP="00FE602F">
            <w:pPr>
              <w:jc w:val="center"/>
              <w:rPr>
                <w:rFonts w:ascii="Times New Roman" w:eastAsiaTheme="minorEastAsia" w:hAnsi="Times New Roman" w:cs="Times New Roman"/>
                <w:sz w:val="24"/>
                <w:szCs w:val="24"/>
              </w:rPr>
            </w:pPr>
            <w:r w:rsidRPr="00FE602F">
              <w:rPr>
                <w:rFonts w:ascii="Times New Roman" w:eastAsiaTheme="minorEastAsia" w:hAnsi="Times New Roman" w:cs="Times New Roman"/>
                <w:sz w:val="24"/>
                <w:szCs w:val="24"/>
              </w:rPr>
              <w:t>Strain dial </w:t>
            </w:r>
          </w:p>
        </w:tc>
        <w:tc>
          <w:tcPr>
            <w:tcW w:w="1540" w:type="dxa"/>
            <w:gridSpan w:val="3"/>
          </w:tcPr>
          <w:p w:rsidR="00FE602F" w:rsidRDefault="00FE602F" w:rsidP="00FE602F">
            <w:pPr>
              <w:jc w:val="center"/>
              <w:rPr>
                <w:rFonts w:ascii="Times New Roman" w:eastAsiaTheme="minorEastAsia" w:hAnsi="Times New Roman" w:cs="Times New Roman"/>
                <w:sz w:val="24"/>
                <w:szCs w:val="24"/>
              </w:rPr>
            </w:pPr>
            <w:r w:rsidRPr="00FE602F">
              <w:rPr>
                <w:rFonts w:ascii="Times New Roman" w:eastAsiaTheme="minorEastAsia" w:hAnsi="Times New Roman" w:cs="Times New Roman"/>
                <w:sz w:val="24"/>
                <w:szCs w:val="24"/>
              </w:rPr>
              <w:t>Proving ring reading </w:t>
            </w:r>
          </w:p>
        </w:tc>
        <w:tc>
          <w:tcPr>
            <w:tcW w:w="1540" w:type="dxa"/>
            <w:gridSpan w:val="2"/>
          </w:tcPr>
          <w:p w:rsidR="00FE602F" w:rsidRDefault="00FE602F" w:rsidP="00FE602F">
            <w:pPr>
              <w:jc w:val="center"/>
              <w:rPr>
                <w:rFonts w:ascii="Times New Roman" w:eastAsiaTheme="minorEastAsia" w:hAnsi="Times New Roman" w:cs="Times New Roman"/>
                <w:sz w:val="24"/>
                <w:szCs w:val="24"/>
              </w:rPr>
            </w:pPr>
            <w:r w:rsidRPr="00FE602F">
              <w:rPr>
                <w:rFonts w:ascii="Times New Roman" w:eastAsiaTheme="minorEastAsia" w:hAnsi="Times New Roman" w:cs="Times New Roman"/>
                <w:sz w:val="24"/>
                <w:szCs w:val="24"/>
              </w:rPr>
              <w:t>Load on sample    kg</w:t>
            </w:r>
          </w:p>
        </w:tc>
        <w:tc>
          <w:tcPr>
            <w:tcW w:w="1541" w:type="dxa"/>
            <w:gridSpan w:val="2"/>
          </w:tcPr>
          <w:p w:rsidR="00FE602F" w:rsidRDefault="00FE602F" w:rsidP="00FE602F">
            <w:pPr>
              <w:jc w:val="center"/>
              <w:rPr>
                <w:rFonts w:ascii="Times New Roman" w:eastAsiaTheme="minorEastAsia" w:hAnsi="Times New Roman" w:cs="Times New Roman"/>
                <w:sz w:val="24"/>
                <w:szCs w:val="24"/>
              </w:rPr>
            </w:pPr>
            <w:r w:rsidRPr="00FE602F">
              <w:rPr>
                <w:rFonts w:ascii="Times New Roman" w:eastAsiaTheme="minorEastAsia" w:hAnsi="Times New Roman" w:cs="Times New Roman"/>
                <w:sz w:val="24"/>
                <w:szCs w:val="24"/>
              </w:rPr>
              <w:t>Corrected  area   cm</w:t>
            </w:r>
            <w:r w:rsidRPr="00FE602F">
              <w:rPr>
                <w:rFonts w:ascii="Times New Roman" w:eastAsiaTheme="minorEastAsia" w:hAnsi="Times New Roman" w:cs="Times New Roman"/>
                <w:sz w:val="24"/>
                <w:szCs w:val="24"/>
                <w:vertAlign w:val="superscript"/>
              </w:rPr>
              <w:t>2</w:t>
            </w:r>
          </w:p>
        </w:tc>
        <w:tc>
          <w:tcPr>
            <w:tcW w:w="1541" w:type="dxa"/>
            <w:gridSpan w:val="2"/>
          </w:tcPr>
          <w:p w:rsidR="00FE602F" w:rsidRDefault="00FE602F" w:rsidP="00FE602F">
            <w:pPr>
              <w:jc w:val="center"/>
              <w:rPr>
                <w:rFonts w:ascii="Times New Roman" w:eastAsiaTheme="minorEastAsia" w:hAnsi="Times New Roman" w:cs="Times New Roman"/>
                <w:sz w:val="24"/>
                <w:szCs w:val="24"/>
              </w:rPr>
            </w:pPr>
            <w:r w:rsidRPr="00FE602F">
              <w:rPr>
                <w:rFonts w:ascii="Times New Roman" w:eastAsiaTheme="minorEastAsia" w:hAnsi="Times New Roman" w:cs="Times New Roman"/>
                <w:sz w:val="24"/>
                <w:szCs w:val="24"/>
              </w:rPr>
              <w:t>Deviator    stress  </w:t>
            </w:r>
          </w:p>
        </w:tc>
      </w:tr>
      <w:tr w:rsidR="00FE602F" w:rsidTr="00FE602F">
        <w:tc>
          <w:tcPr>
            <w:tcW w:w="1540" w:type="dxa"/>
            <w:gridSpan w:val="2"/>
            <w:vMerge w:val="restart"/>
          </w:tcPr>
          <w:p w:rsidR="00FE602F" w:rsidRDefault="00FE602F" w:rsidP="00FE602F">
            <w:pPr>
              <w:jc w:val="center"/>
              <w:rPr>
                <w:rFonts w:ascii="Times New Roman" w:eastAsiaTheme="minorEastAsia" w:hAnsi="Times New Roman" w:cs="Times New Roman"/>
                <w:sz w:val="24"/>
                <w:szCs w:val="24"/>
              </w:rPr>
            </w:pPr>
          </w:p>
          <w:p w:rsidR="00FE602F" w:rsidRDefault="00FE602F" w:rsidP="00FE602F">
            <w:pPr>
              <w:jc w:val="center"/>
              <w:rPr>
                <w:rFonts w:ascii="Times New Roman" w:eastAsiaTheme="minorEastAsia" w:hAnsi="Times New Roman" w:cs="Times New Roman"/>
                <w:sz w:val="24"/>
                <w:szCs w:val="24"/>
              </w:rPr>
            </w:pPr>
          </w:p>
          <w:p w:rsidR="00FE602F" w:rsidRDefault="00FE602F" w:rsidP="00FE602F">
            <w:pPr>
              <w:jc w:val="center"/>
              <w:rPr>
                <w:rFonts w:ascii="Times New Roman" w:eastAsiaTheme="minorEastAsia" w:hAnsi="Times New Roman" w:cs="Times New Roman"/>
                <w:sz w:val="24"/>
                <w:szCs w:val="24"/>
              </w:rPr>
            </w:pPr>
          </w:p>
          <w:p w:rsidR="00FE602F" w:rsidRDefault="00FE602F" w:rsidP="00FE602F">
            <w:pPr>
              <w:jc w:val="center"/>
              <w:rPr>
                <w:rFonts w:ascii="Times New Roman" w:eastAsiaTheme="minorEastAsia" w:hAnsi="Times New Roman" w:cs="Times New Roman"/>
                <w:sz w:val="24"/>
                <w:szCs w:val="24"/>
              </w:rPr>
            </w:pPr>
          </w:p>
          <w:p w:rsidR="00FE602F" w:rsidRDefault="00FE602F" w:rsidP="00FE602F">
            <w:pPr>
              <w:jc w:val="center"/>
              <w:rPr>
                <w:rFonts w:ascii="Times New Roman" w:eastAsiaTheme="minorEastAsia" w:hAnsi="Times New Roman" w:cs="Times New Roman"/>
                <w:sz w:val="24"/>
                <w:szCs w:val="24"/>
              </w:rPr>
            </w:pPr>
          </w:p>
          <w:p w:rsidR="00FE602F" w:rsidRDefault="00FE602F" w:rsidP="00FE60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540" w:type="dxa"/>
            <w:gridSpan w:val="2"/>
          </w:tcPr>
          <w:p w:rsidR="00FE602F" w:rsidRPr="009D1FB4" w:rsidRDefault="00FE602F" w:rsidP="00FE602F">
            <w:pPr>
              <w:jc w:val="center"/>
            </w:pPr>
            <w:r w:rsidRPr="009D1FB4">
              <w:t>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FE602F">
            <w:pPr>
              <w:pStyle w:val="NormalWeb"/>
              <w:jc w:val="center"/>
            </w:pPr>
            <w:r w:rsidRPr="009D1FB4">
              <w:t>50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FE602F">
            <w:pPr>
              <w:pStyle w:val="NormalWeb"/>
              <w:jc w:val="center"/>
            </w:pPr>
            <w:r w:rsidRPr="009D1FB4">
              <w:t>100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FE602F">
            <w:pPr>
              <w:pStyle w:val="NormalWeb"/>
              <w:jc w:val="center"/>
            </w:pPr>
            <w:r w:rsidRPr="009D1FB4">
              <w:t>150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FE602F">
            <w:pPr>
              <w:pStyle w:val="NormalWeb"/>
              <w:jc w:val="center"/>
            </w:pPr>
            <w:r w:rsidRPr="009D1FB4">
              <w:t>200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FE602F">
            <w:pPr>
              <w:pStyle w:val="NormalWeb"/>
              <w:jc w:val="center"/>
            </w:pPr>
            <w:r w:rsidRPr="009D1FB4">
              <w:t>250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FE602F">
            <w:pPr>
              <w:pStyle w:val="NormalWeb"/>
              <w:jc w:val="center"/>
            </w:pPr>
            <w:r w:rsidRPr="009D1FB4">
              <w:t>300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04514A" w:rsidRDefault="00FE602F" w:rsidP="00FE602F">
            <w:pPr>
              <w:pStyle w:val="NormalWeb"/>
              <w:jc w:val="center"/>
            </w:pPr>
            <w:r w:rsidRPr="0004514A">
              <w:t>350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04514A" w:rsidRDefault="00FE602F" w:rsidP="00FE602F">
            <w:pPr>
              <w:pStyle w:val="NormalWeb"/>
              <w:jc w:val="center"/>
            </w:pPr>
            <w:r w:rsidRPr="0004514A">
              <w:t>400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04514A" w:rsidRDefault="00FE602F" w:rsidP="00FE602F">
            <w:pPr>
              <w:pStyle w:val="NormalWeb"/>
              <w:jc w:val="center"/>
            </w:pPr>
            <w:r w:rsidRPr="0004514A">
              <w:t>450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rPr>
          <w:trHeight w:val="123"/>
        </w:trPr>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FE602F">
            <w:pPr>
              <w:pStyle w:val="NormalWeb"/>
              <w:jc w:val="center"/>
            </w:pP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val="restart"/>
          </w:tcPr>
          <w:p w:rsidR="00FE602F" w:rsidRDefault="00FE602F" w:rsidP="001644F5">
            <w:pPr>
              <w:jc w:val="center"/>
              <w:rPr>
                <w:rFonts w:ascii="Times New Roman" w:eastAsiaTheme="minorEastAsia" w:hAnsi="Times New Roman" w:cs="Times New Roman"/>
                <w:sz w:val="24"/>
                <w:szCs w:val="24"/>
              </w:rPr>
            </w:pPr>
          </w:p>
          <w:p w:rsidR="001644F5" w:rsidRDefault="001644F5" w:rsidP="001644F5">
            <w:pPr>
              <w:jc w:val="center"/>
              <w:rPr>
                <w:rFonts w:ascii="Times New Roman" w:eastAsiaTheme="minorEastAsia" w:hAnsi="Times New Roman" w:cs="Times New Roman"/>
                <w:sz w:val="24"/>
                <w:szCs w:val="24"/>
              </w:rPr>
            </w:pPr>
          </w:p>
          <w:p w:rsidR="001644F5" w:rsidRDefault="001644F5" w:rsidP="001644F5">
            <w:pPr>
              <w:jc w:val="center"/>
              <w:rPr>
                <w:rFonts w:ascii="Times New Roman" w:eastAsiaTheme="minorEastAsia" w:hAnsi="Times New Roman" w:cs="Times New Roman"/>
                <w:sz w:val="24"/>
                <w:szCs w:val="24"/>
              </w:rPr>
            </w:pPr>
          </w:p>
          <w:p w:rsidR="001644F5" w:rsidRDefault="001644F5" w:rsidP="001644F5">
            <w:pPr>
              <w:jc w:val="center"/>
              <w:rPr>
                <w:rFonts w:ascii="Times New Roman" w:eastAsiaTheme="minorEastAsia" w:hAnsi="Times New Roman" w:cs="Times New Roman"/>
                <w:sz w:val="24"/>
                <w:szCs w:val="24"/>
              </w:rPr>
            </w:pPr>
          </w:p>
          <w:p w:rsidR="001644F5" w:rsidRDefault="001644F5" w:rsidP="001644F5">
            <w:pPr>
              <w:jc w:val="center"/>
              <w:rPr>
                <w:rFonts w:ascii="Times New Roman" w:eastAsiaTheme="minorEastAsia" w:hAnsi="Times New Roman" w:cs="Times New Roman"/>
                <w:sz w:val="24"/>
                <w:szCs w:val="24"/>
              </w:rPr>
            </w:pPr>
          </w:p>
          <w:p w:rsidR="001644F5" w:rsidRDefault="001644F5" w:rsidP="001644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540" w:type="dxa"/>
            <w:gridSpan w:val="2"/>
          </w:tcPr>
          <w:p w:rsidR="00FE602F" w:rsidRPr="009D1FB4" w:rsidRDefault="00FE602F" w:rsidP="00B822C9">
            <w:pPr>
              <w:jc w:val="center"/>
            </w:pPr>
            <w:r w:rsidRPr="009D1FB4">
              <w:t>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B822C9">
            <w:pPr>
              <w:pStyle w:val="NormalWeb"/>
              <w:jc w:val="center"/>
            </w:pPr>
            <w:r w:rsidRPr="009D1FB4">
              <w:t>50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B822C9">
            <w:pPr>
              <w:pStyle w:val="NormalWeb"/>
              <w:jc w:val="center"/>
            </w:pPr>
            <w:r w:rsidRPr="009D1FB4">
              <w:t>100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B822C9">
            <w:pPr>
              <w:pStyle w:val="NormalWeb"/>
              <w:jc w:val="center"/>
            </w:pPr>
            <w:r w:rsidRPr="009D1FB4">
              <w:t>150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B822C9">
            <w:pPr>
              <w:pStyle w:val="NormalWeb"/>
              <w:jc w:val="center"/>
            </w:pPr>
            <w:r w:rsidRPr="009D1FB4">
              <w:t>200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B822C9">
            <w:pPr>
              <w:pStyle w:val="NormalWeb"/>
              <w:jc w:val="center"/>
            </w:pPr>
            <w:r w:rsidRPr="009D1FB4">
              <w:t>250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B822C9">
            <w:pPr>
              <w:pStyle w:val="NormalWeb"/>
              <w:jc w:val="center"/>
            </w:pPr>
            <w:r w:rsidRPr="009D1FB4">
              <w:t>300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04514A" w:rsidRDefault="00FE602F" w:rsidP="00B822C9">
            <w:pPr>
              <w:pStyle w:val="NormalWeb"/>
              <w:jc w:val="center"/>
            </w:pPr>
            <w:r w:rsidRPr="0004514A">
              <w:t>350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04514A" w:rsidRDefault="00FE602F" w:rsidP="00B822C9">
            <w:pPr>
              <w:pStyle w:val="NormalWeb"/>
              <w:jc w:val="center"/>
            </w:pPr>
            <w:r w:rsidRPr="0004514A">
              <w:t>400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04514A" w:rsidRDefault="00FE602F" w:rsidP="00B822C9">
            <w:pPr>
              <w:pStyle w:val="NormalWeb"/>
              <w:jc w:val="center"/>
            </w:pPr>
            <w:r w:rsidRPr="0004514A">
              <w:t>450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B822C9">
            <w:pPr>
              <w:jc w:val="center"/>
            </w:pP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val="restart"/>
          </w:tcPr>
          <w:p w:rsidR="00FE602F" w:rsidRDefault="00FE602F" w:rsidP="00FE602F">
            <w:pPr>
              <w:jc w:val="both"/>
              <w:rPr>
                <w:rFonts w:ascii="Times New Roman" w:eastAsiaTheme="minorEastAsia" w:hAnsi="Times New Roman" w:cs="Times New Roman"/>
                <w:sz w:val="24"/>
                <w:szCs w:val="24"/>
              </w:rPr>
            </w:pPr>
          </w:p>
          <w:p w:rsidR="001644F5" w:rsidRDefault="001644F5" w:rsidP="00FE602F">
            <w:pPr>
              <w:jc w:val="both"/>
              <w:rPr>
                <w:rFonts w:ascii="Times New Roman" w:eastAsiaTheme="minorEastAsia" w:hAnsi="Times New Roman" w:cs="Times New Roman"/>
                <w:sz w:val="24"/>
                <w:szCs w:val="24"/>
              </w:rPr>
            </w:pPr>
          </w:p>
          <w:p w:rsidR="001644F5" w:rsidRDefault="001644F5" w:rsidP="00FE602F">
            <w:pPr>
              <w:jc w:val="both"/>
              <w:rPr>
                <w:rFonts w:ascii="Times New Roman" w:eastAsiaTheme="minorEastAsia" w:hAnsi="Times New Roman" w:cs="Times New Roman"/>
                <w:sz w:val="24"/>
                <w:szCs w:val="24"/>
              </w:rPr>
            </w:pPr>
          </w:p>
          <w:p w:rsidR="001644F5" w:rsidRDefault="001644F5" w:rsidP="00FE602F">
            <w:pPr>
              <w:jc w:val="both"/>
              <w:rPr>
                <w:rFonts w:ascii="Times New Roman" w:eastAsiaTheme="minorEastAsia" w:hAnsi="Times New Roman" w:cs="Times New Roman"/>
                <w:sz w:val="24"/>
                <w:szCs w:val="24"/>
              </w:rPr>
            </w:pPr>
          </w:p>
          <w:p w:rsidR="001644F5" w:rsidRDefault="001644F5" w:rsidP="001644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540" w:type="dxa"/>
            <w:gridSpan w:val="2"/>
          </w:tcPr>
          <w:p w:rsidR="00FE602F" w:rsidRPr="009D1FB4" w:rsidRDefault="00FE602F" w:rsidP="00B822C9">
            <w:pPr>
              <w:jc w:val="center"/>
            </w:pPr>
            <w:r w:rsidRPr="009D1FB4">
              <w:t>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B822C9">
            <w:pPr>
              <w:pStyle w:val="NormalWeb"/>
              <w:jc w:val="center"/>
            </w:pPr>
            <w:r w:rsidRPr="009D1FB4">
              <w:t>50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B822C9">
            <w:pPr>
              <w:pStyle w:val="NormalWeb"/>
              <w:jc w:val="center"/>
            </w:pPr>
            <w:r w:rsidRPr="009D1FB4">
              <w:t>100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B822C9">
            <w:pPr>
              <w:pStyle w:val="NormalWeb"/>
              <w:jc w:val="center"/>
            </w:pPr>
            <w:r w:rsidRPr="009D1FB4">
              <w:t>150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B822C9">
            <w:pPr>
              <w:pStyle w:val="NormalWeb"/>
              <w:jc w:val="center"/>
            </w:pPr>
            <w:r w:rsidRPr="009D1FB4">
              <w:t>200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B822C9">
            <w:pPr>
              <w:pStyle w:val="NormalWeb"/>
              <w:jc w:val="center"/>
            </w:pPr>
            <w:r w:rsidRPr="009D1FB4">
              <w:t>250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9D1FB4" w:rsidRDefault="00FE602F" w:rsidP="00B822C9">
            <w:pPr>
              <w:pStyle w:val="NormalWeb"/>
              <w:jc w:val="center"/>
            </w:pPr>
            <w:r w:rsidRPr="009D1FB4">
              <w:t>300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04514A" w:rsidRDefault="00FE602F" w:rsidP="00B822C9">
            <w:pPr>
              <w:pStyle w:val="NormalWeb"/>
              <w:jc w:val="center"/>
            </w:pPr>
            <w:r w:rsidRPr="0004514A">
              <w:t>350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04514A" w:rsidRDefault="00FE602F" w:rsidP="00B822C9">
            <w:pPr>
              <w:pStyle w:val="NormalWeb"/>
              <w:jc w:val="center"/>
            </w:pPr>
            <w:r w:rsidRPr="0004514A">
              <w:t>400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r w:rsidR="00FE602F" w:rsidTr="00FE602F">
        <w:tc>
          <w:tcPr>
            <w:tcW w:w="1540" w:type="dxa"/>
            <w:gridSpan w:val="2"/>
            <w:vMerge/>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Pr="0004514A" w:rsidRDefault="00FE602F" w:rsidP="00B822C9">
            <w:pPr>
              <w:pStyle w:val="NormalWeb"/>
              <w:jc w:val="center"/>
            </w:pPr>
            <w:r w:rsidRPr="0004514A">
              <w:t>450</w:t>
            </w:r>
          </w:p>
        </w:tc>
        <w:tc>
          <w:tcPr>
            <w:tcW w:w="1540" w:type="dxa"/>
            <w:gridSpan w:val="3"/>
          </w:tcPr>
          <w:p w:rsidR="00FE602F" w:rsidRDefault="00FE602F" w:rsidP="00FE602F">
            <w:pPr>
              <w:jc w:val="both"/>
              <w:rPr>
                <w:rFonts w:ascii="Times New Roman" w:eastAsiaTheme="minorEastAsia" w:hAnsi="Times New Roman" w:cs="Times New Roman"/>
                <w:sz w:val="24"/>
                <w:szCs w:val="24"/>
              </w:rPr>
            </w:pPr>
          </w:p>
        </w:tc>
        <w:tc>
          <w:tcPr>
            <w:tcW w:w="1540"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c>
          <w:tcPr>
            <w:tcW w:w="1541" w:type="dxa"/>
            <w:gridSpan w:val="2"/>
          </w:tcPr>
          <w:p w:rsidR="00FE602F" w:rsidRDefault="00FE602F" w:rsidP="00FE602F">
            <w:pPr>
              <w:jc w:val="both"/>
              <w:rPr>
                <w:rFonts w:ascii="Times New Roman" w:eastAsiaTheme="minorEastAsia" w:hAnsi="Times New Roman" w:cs="Times New Roman"/>
                <w:sz w:val="24"/>
                <w:szCs w:val="24"/>
              </w:rPr>
            </w:pPr>
          </w:p>
        </w:tc>
      </w:tr>
    </w:tbl>
    <w:p w:rsidR="00921AC1" w:rsidRPr="00921AC1" w:rsidRDefault="00921AC1" w:rsidP="00FE602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921AC1" w:rsidRPr="00002757" w:rsidRDefault="00921AC1" w:rsidP="00FE602F">
      <w:pPr>
        <w:spacing w:line="240" w:lineRule="auto"/>
        <w:rPr>
          <w:rFonts w:ascii="Times New Roman" w:eastAsiaTheme="minorEastAsia" w:hAnsi="Times New Roman" w:cs="Times New Roman"/>
          <w:sz w:val="24"/>
          <w:szCs w:val="28"/>
        </w:rPr>
      </w:pPr>
    </w:p>
    <w:p w:rsidR="003F3711" w:rsidRDefault="00002757" w:rsidP="00002757">
      <w:pPr>
        <w:spacing w:line="360" w:lineRule="auto"/>
        <w:jc w:val="both"/>
        <w:rPr>
          <w:rFonts w:ascii="Times New Roman" w:eastAsiaTheme="minorEastAsia" w:hAnsi="Times New Roman" w:cs="Times New Roman"/>
          <w:bCs/>
          <w:sz w:val="24"/>
          <w:szCs w:val="28"/>
        </w:rPr>
      </w:pPr>
      <w:r w:rsidRPr="00002757">
        <w:rPr>
          <w:rFonts w:ascii="Times New Roman" w:eastAsiaTheme="minorEastAsia" w:hAnsi="Times New Roman" w:cs="Times New Roman"/>
          <w:bCs/>
          <w:sz w:val="28"/>
          <w:szCs w:val="28"/>
        </w:rPr>
        <w:t>GENERAL REMARKS</w:t>
      </w:r>
      <w:r>
        <w:rPr>
          <w:rFonts w:ascii="Times New Roman" w:eastAsiaTheme="minorEastAsia" w:hAnsi="Times New Roman" w:cs="Times New Roman"/>
          <w:bCs/>
          <w:sz w:val="28"/>
          <w:szCs w:val="28"/>
        </w:rPr>
        <w:t>:</w:t>
      </w:r>
    </w:p>
    <w:p w:rsidR="00002757" w:rsidRDefault="00002757" w:rsidP="00002757">
      <w:pPr>
        <w:pStyle w:val="ListParagraph"/>
        <w:numPr>
          <w:ilvl w:val="0"/>
          <w:numId w:val="13"/>
        </w:numPr>
        <w:spacing w:line="360" w:lineRule="auto"/>
        <w:jc w:val="both"/>
        <w:rPr>
          <w:rFonts w:ascii="Times New Roman" w:eastAsiaTheme="minorEastAsia" w:hAnsi="Times New Roman" w:cs="Times New Roman"/>
          <w:bCs/>
          <w:sz w:val="24"/>
          <w:szCs w:val="28"/>
        </w:rPr>
      </w:pPr>
      <w:r>
        <w:rPr>
          <w:rFonts w:ascii="Times New Roman" w:eastAsiaTheme="minorEastAsia" w:hAnsi="Times New Roman" w:cs="Times New Roman"/>
          <w:bCs/>
          <w:sz w:val="24"/>
          <w:szCs w:val="28"/>
        </w:rPr>
        <w:t xml:space="preserve"> </w:t>
      </w:r>
      <w:r w:rsidRPr="00002757">
        <w:rPr>
          <w:rFonts w:ascii="Times New Roman" w:eastAsiaTheme="minorEastAsia" w:hAnsi="Times New Roman" w:cs="Times New Roman"/>
          <w:bCs/>
          <w:sz w:val="24"/>
          <w:szCs w:val="28"/>
        </w:rPr>
        <w:t xml:space="preserve">It is assumed that the volume of the sample remains constant and that the area of the sample increases uniformly as the length decreases. The calculation of the stress is based on this new area at failure, by direct calculation, using the proving ring constant and the new area of the sample. By constructing a chart relating strains readings, from the proving ring, directly to the corresponding stress. </w:t>
      </w:r>
    </w:p>
    <w:p w:rsidR="00002757" w:rsidRDefault="00002757" w:rsidP="00002757">
      <w:pPr>
        <w:pStyle w:val="ListParagraph"/>
        <w:numPr>
          <w:ilvl w:val="0"/>
          <w:numId w:val="13"/>
        </w:numPr>
        <w:spacing w:line="360" w:lineRule="auto"/>
        <w:jc w:val="both"/>
        <w:rPr>
          <w:rFonts w:ascii="Times New Roman" w:eastAsiaTheme="minorEastAsia" w:hAnsi="Times New Roman" w:cs="Times New Roman"/>
          <w:bCs/>
          <w:sz w:val="24"/>
          <w:szCs w:val="28"/>
        </w:rPr>
      </w:pPr>
      <w:r w:rsidRPr="00002757">
        <w:rPr>
          <w:rFonts w:ascii="Times New Roman" w:eastAsiaTheme="minorEastAsia" w:hAnsi="Times New Roman" w:cs="Times New Roman"/>
          <w:bCs/>
          <w:sz w:val="24"/>
          <w:szCs w:val="28"/>
        </w:rPr>
        <w:t xml:space="preserve">The strain and corresponding stress is plotted with stress abscissa and curve is drawn. The maximum compressive stress at failure and the corresponding strain and cell pressure are found out.  </w:t>
      </w:r>
    </w:p>
    <w:p w:rsidR="00002757" w:rsidRDefault="00002757" w:rsidP="00002757">
      <w:pPr>
        <w:pStyle w:val="ListParagraph"/>
        <w:numPr>
          <w:ilvl w:val="0"/>
          <w:numId w:val="13"/>
        </w:numPr>
        <w:spacing w:line="360" w:lineRule="auto"/>
        <w:jc w:val="both"/>
        <w:rPr>
          <w:rFonts w:ascii="Times New Roman" w:eastAsiaTheme="minorEastAsia" w:hAnsi="Times New Roman" w:cs="Times New Roman"/>
          <w:bCs/>
          <w:sz w:val="24"/>
          <w:szCs w:val="28"/>
        </w:rPr>
      </w:pPr>
      <w:r w:rsidRPr="00002757">
        <w:rPr>
          <w:rFonts w:ascii="Times New Roman" w:eastAsiaTheme="minorEastAsia" w:hAnsi="Times New Roman" w:cs="Times New Roman"/>
          <w:bCs/>
          <w:sz w:val="24"/>
          <w:szCs w:val="28"/>
        </w:rPr>
        <w:t>The stress results of the series of triaxial tests at increasing cell pressure are plotted on a mohr stress diagram. In this diagram a semicircle is plotted with normal stress as abscissa shear stress as ordinate.</w:t>
      </w:r>
    </w:p>
    <w:p w:rsidR="00002757" w:rsidRPr="00002757" w:rsidRDefault="00002757" w:rsidP="00002757">
      <w:pPr>
        <w:pStyle w:val="ListParagraph"/>
        <w:numPr>
          <w:ilvl w:val="0"/>
          <w:numId w:val="13"/>
        </w:numPr>
        <w:spacing w:line="360" w:lineRule="auto"/>
        <w:jc w:val="both"/>
        <w:rPr>
          <w:rFonts w:ascii="Times New Roman" w:eastAsiaTheme="minorEastAsia" w:hAnsi="Times New Roman" w:cs="Times New Roman"/>
          <w:bCs/>
          <w:sz w:val="24"/>
          <w:szCs w:val="28"/>
        </w:rPr>
      </w:pPr>
      <w:r w:rsidRPr="00002757">
        <w:rPr>
          <w:rFonts w:ascii="Times New Roman" w:eastAsiaTheme="minorEastAsia" w:hAnsi="Times New Roman" w:cs="Times New Roman"/>
          <w:bCs/>
          <w:sz w:val="24"/>
          <w:szCs w:val="28"/>
        </w:rPr>
        <w:t>The condition of the failure of the sample is generally approximated to by a straight line drawn as a tangent to the circles, the equation of which is t = C + a tan</w:t>
      </w:r>
      <w:r>
        <w:rPr>
          <w:rFonts w:ascii="Times New Roman" w:eastAsiaTheme="minorEastAsia" w:hAnsi="Times New Roman" w:cs="Times New Roman"/>
          <w:bCs/>
          <w:sz w:val="24"/>
          <w:szCs w:val="28"/>
        </w:rPr>
        <w:t xml:space="preserve"> </w:t>
      </w:r>
      <w:r w:rsidRPr="00002757">
        <w:rPr>
          <w:rFonts w:ascii="Times New Roman" w:eastAsiaTheme="minorEastAsia" w:hAnsi="Times New Roman" w:cs="Times New Roman"/>
          <w:bCs/>
          <w:sz w:val="24"/>
          <w:szCs w:val="28"/>
        </w:rPr>
        <w:t xml:space="preserve">f. The value of cohesion </w:t>
      </w:r>
      <w:r>
        <w:rPr>
          <w:rFonts w:ascii="Times New Roman" w:eastAsiaTheme="minorEastAsia" w:hAnsi="Times New Roman" w:cs="Times New Roman"/>
          <w:bCs/>
          <w:sz w:val="24"/>
          <w:szCs w:val="28"/>
        </w:rPr>
        <w:t>‘</w:t>
      </w:r>
      <w:r w:rsidRPr="00002757">
        <w:rPr>
          <w:rFonts w:ascii="Times New Roman" w:eastAsiaTheme="minorEastAsia" w:hAnsi="Times New Roman" w:cs="Times New Roman"/>
          <w:bCs/>
          <w:sz w:val="24"/>
          <w:szCs w:val="28"/>
        </w:rPr>
        <w:t>C</w:t>
      </w:r>
      <w:r>
        <w:rPr>
          <w:rFonts w:ascii="Times New Roman" w:eastAsiaTheme="minorEastAsia" w:hAnsi="Times New Roman" w:cs="Times New Roman"/>
          <w:bCs/>
          <w:sz w:val="24"/>
          <w:szCs w:val="28"/>
        </w:rPr>
        <w:t>’</w:t>
      </w:r>
      <w:r w:rsidRPr="00002757">
        <w:rPr>
          <w:rFonts w:ascii="Times New Roman" w:eastAsiaTheme="minorEastAsia" w:hAnsi="Times New Roman" w:cs="Times New Roman"/>
          <w:bCs/>
          <w:sz w:val="24"/>
          <w:szCs w:val="28"/>
        </w:rPr>
        <w:t xml:space="preserve"> is read of the shear stress axis, where it is cut by the tangent to the mohr circles, and the angle of shearing resistance (f) is angle between the tangent and a line parallel to the shear stress.</w:t>
      </w:r>
    </w:p>
    <w:p w:rsidR="00002757" w:rsidRPr="009E16DC" w:rsidRDefault="00002757" w:rsidP="009E16DC">
      <w:pPr>
        <w:spacing w:line="360" w:lineRule="auto"/>
        <w:jc w:val="center"/>
        <w:rPr>
          <w:rFonts w:ascii="Times New Roman" w:eastAsiaTheme="minorEastAsia" w:hAnsi="Times New Roman" w:cs="Times New Roman"/>
          <w:sz w:val="28"/>
          <w:szCs w:val="28"/>
        </w:rPr>
      </w:pPr>
    </w:p>
    <w:p w:rsidR="00D56BFA" w:rsidRPr="009E16DC" w:rsidRDefault="00630E4F" w:rsidP="009E16DC">
      <w:pPr>
        <w:spacing w:line="360" w:lineRule="auto"/>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QUESTIONNAIRE:</w:t>
      </w:r>
    </w:p>
    <w:p w:rsidR="00630E4F" w:rsidRDefault="00DD4ABA" w:rsidP="009E16DC">
      <w:pPr>
        <w:pStyle w:val="ListParagraph"/>
        <w:numPr>
          <w:ilvl w:val="0"/>
          <w:numId w:val="6"/>
        </w:numPr>
        <w:spacing w:line="360" w:lineRule="auto"/>
        <w:rPr>
          <w:rFonts w:ascii="Times New Roman" w:eastAsiaTheme="minorEastAsia" w:hAnsi="Times New Roman" w:cs="Times New Roman"/>
          <w:sz w:val="24"/>
          <w:szCs w:val="24"/>
        </w:rPr>
      </w:pPr>
      <w:r w:rsidRPr="00DD4ABA">
        <w:rPr>
          <w:rFonts w:ascii="Times New Roman" w:eastAsiaTheme="minorEastAsia" w:hAnsi="Times New Roman" w:cs="Times New Roman"/>
          <w:sz w:val="24"/>
          <w:szCs w:val="24"/>
        </w:rPr>
        <w:t xml:space="preserve">Why </w:t>
      </w:r>
      <w:r w:rsidR="006618DF" w:rsidRPr="00DD4ABA">
        <w:rPr>
          <w:rFonts w:ascii="Times New Roman" w:eastAsiaTheme="minorEastAsia" w:hAnsi="Times New Roman" w:cs="Times New Roman"/>
          <w:sz w:val="24"/>
          <w:szCs w:val="24"/>
        </w:rPr>
        <w:t>triaxial</w:t>
      </w:r>
      <w:r w:rsidRPr="00DD4ABA">
        <w:rPr>
          <w:rFonts w:ascii="Times New Roman" w:eastAsiaTheme="minorEastAsia" w:hAnsi="Times New Roman" w:cs="Times New Roman"/>
          <w:sz w:val="24"/>
          <w:szCs w:val="24"/>
        </w:rPr>
        <w:t xml:space="preserve"> testing is considered.</w:t>
      </w:r>
      <w:r>
        <w:rPr>
          <w:rFonts w:ascii="Times New Roman" w:eastAsiaTheme="minorEastAsia" w:hAnsi="Times New Roman" w:cs="Times New Roman"/>
          <w:sz w:val="24"/>
          <w:szCs w:val="24"/>
        </w:rPr>
        <w:t xml:space="preserve"> </w:t>
      </w:r>
      <w:r w:rsidRPr="00DD4ABA">
        <w:rPr>
          <w:rFonts w:ascii="Times New Roman" w:eastAsiaTheme="minorEastAsia" w:hAnsi="Times New Roman" w:cs="Times New Roman"/>
          <w:sz w:val="24"/>
          <w:szCs w:val="24"/>
        </w:rPr>
        <w:t>As test-like</w:t>
      </w:r>
      <w:r w:rsidR="006618DF">
        <w:rPr>
          <w:rFonts w:ascii="Times New Roman" w:eastAsiaTheme="minorEastAsia" w:hAnsi="Times New Roman" w:cs="Times New Roman"/>
          <w:sz w:val="24"/>
          <w:szCs w:val="24"/>
        </w:rPr>
        <w:t xml:space="preserve"> conditions in the most natural</w:t>
      </w:r>
      <w:r w:rsidR="00630E4F" w:rsidRPr="009E16DC">
        <w:rPr>
          <w:rFonts w:ascii="Times New Roman" w:eastAsiaTheme="minorEastAsia" w:hAnsi="Times New Roman" w:cs="Times New Roman"/>
          <w:sz w:val="24"/>
          <w:szCs w:val="24"/>
        </w:rPr>
        <w:t>?</w:t>
      </w:r>
    </w:p>
    <w:p w:rsidR="0041117E" w:rsidRDefault="006618DF" w:rsidP="006618DF">
      <w:pPr>
        <w:pStyle w:val="ListParagraph"/>
        <w:numPr>
          <w:ilvl w:val="0"/>
          <w:numId w:val="6"/>
        </w:numPr>
        <w:spacing w:line="360" w:lineRule="auto"/>
        <w:rPr>
          <w:rFonts w:ascii="Times New Roman" w:eastAsiaTheme="minorEastAsia" w:hAnsi="Times New Roman" w:cs="Times New Roman"/>
          <w:sz w:val="24"/>
          <w:szCs w:val="24"/>
        </w:rPr>
      </w:pPr>
      <w:r w:rsidRPr="006618DF">
        <w:rPr>
          <w:rFonts w:ascii="Times New Roman" w:eastAsiaTheme="minorEastAsia" w:hAnsi="Times New Roman" w:cs="Times New Roman"/>
          <w:sz w:val="24"/>
          <w:szCs w:val="24"/>
        </w:rPr>
        <w:t>How CU test is different from a test CD.         </w:t>
      </w:r>
    </w:p>
    <w:p w:rsidR="006618DF" w:rsidRDefault="006618DF" w:rsidP="006618DF">
      <w:pPr>
        <w:pStyle w:val="ListParagraph"/>
        <w:numPr>
          <w:ilvl w:val="0"/>
          <w:numId w:val="6"/>
        </w:numPr>
        <w:spacing w:line="360" w:lineRule="auto"/>
        <w:rPr>
          <w:rFonts w:ascii="Times New Roman" w:eastAsiaTheme="minorEastAsia" w:hAnsi="Times New Roman" w:cs="Times New Roman"/>
          <w:sz w:val="24"/>
          <w:szCs w:val="24"/>
        </w:rPr>
      </w:pPr>
      <w:r w:rsidRPr="006618DF">
        <w:rPr>
          <w:rFonts w:ascii="Times New Roman" w:eastAsiaTheme="minorEastAsia" w:hAnsi="Times New Roman" w:cs="Times New Roman"/>
          <w:sz w:val="24"/>
          <w:szCs w:val="24"/>
        </w:rPr>
        <w:t xml:space="preserve">Why has the UU test </w:t>
      </w:r>
      <w:r>
        <w:rPr>
          <w:rFonts w:ascii="Times New Roman" w:eastAsiaTheme="minorEastAsia" w:hAnsi="Times New Roman" w:cs="Times New Roman"/>
          <w:sz w:val="24"/>
          <w:szCs w:val="24"/>
        </w:rPr>
        <w:t xml:space="preserve">φ </w:t>
      </w:r>
      <w:r w:rsidRPr="006618DF">
        <w:rPr>
          <w:rFonts w:ascii="Times New Roman" w:eastAsiaTheme="minorEastAsia" w:hAnsi="Times New Roman" w:cs="Times New Roman"/>
          <w:sz w:val="24"/>
          <w:szCs w:val="24"/>
        </w:rPr>
        <w:t>= 0, or in other words, when adding Confining Pressure. Under the soil to the same explanation.</w:t>
      </w:r>
    </w:p>
    <w:p w:rsidR="006D7643" w:rsidRDefault="006D7643" w:rsidP="006D7643">
      <w:pPr>
        <w:spacing w:line="360" w:lineRule="auto"/>
        <w:jc w:val="both"/>
        <w:rPr>
          <w:rFonts w:ascii="Times New Roman" w:eastAsiaTheme="minorEastAsia" w:hAnsi="Times New Roman" w:cs="Times New Roman"/>
          <w:sz w:val="28"/>
          <w:szCs w:val="24"/>
        </w:rPr>
      </w:pPr>
    </w:p>
    <w:p w:rsidR="006D7643" w:rsidRDefault="006D7643" w:rsidP="006D7643">
      <w:pPr>
        <w:spacing w:line="360" w:lineRule="auto"/>
        <w:jc w:val="both"/>
        <w:rPr>
          <w:rFonts w:ascii="Times New Roman" w:eastAsiaTheme="minorEastAsia" w:hAnsi="Times New Roman" w:cs="Times New Roman"/>
          <w:sz w:val="28"/>
          <w:szCs w:val="24"/>
        </w:rPr>
      </w:pPr>
      <w:r>
        <w:rPr>
          <w:rFonts w:ascii="Times New Roman" w:eastAsiaTheme="minorEastAsia" w:hAnsi="Times New Roman" w:cs="Times New Roman"/>
          <w:sz w:val="28"/>
          <w:szCs w:val="24"/>
        </w:rPr>
        <w:t>REFERENCE:-</w:t>
      </w:r>
    </w:p>
    <w:p w:rsidR="006D7643" w:rsidRDefault="006D7643" w:rsidP="006D7643">
      <w:pPr>
        <w:numPr>
          <w:ilvl w:val="0"/>
          <w:numId w:val="14"/>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IS : 2720 (Part II) – 1973, Method of  Test for soil : Part II</w:t>
      </w:r>
    </w:p>
    <w:p w:rsidR="006D7643" w:rsidRDefault="006D7643" w:rsidP="006D7643">
      <w:pPr>
        <w:numPr>
          <w:ilvl w:val="0"/>
          <w:numId w:val="14"/>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Soil Mechanics and Foundations.</w:t>
      </w:r>
    </w:p>
    <w:p w:rsidR="006D7643" w:rsidRDefault="006D7643" w:rsidP="006D7643">
      <w:pPr>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http://www.sciencedirect.com</w:t>
      </w:r>
    </w:p>
    <w:p w:rsidR="006D7643" w:rsidRDefault="006D7643" w:rsidP="006D7643">
      <w:pPr>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http://home.iitk.ac.in/~madhav/</w:t>
      </w:r>
    </w:p>
    <w:p w:rsidR="006D7643" w:rsidRDefault="006D7643" w:rsidP="006D7643">
      <w:pPr>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Geotechnical Laboratory of DGM, </w:t>
      </w:r>
      <w:proofErr w:type="spellStart"/>
      <w:r>
        <w:rPr>
          <w:rFonts w:ascii="Times New Roman" w:eastAsiaTheme="minorEastAsia" w:hAnsi="Times New Roman" w:cs="Times New Roman"/>
          <w:sz w:val="24"/>
          <w:szCs w:val="24"/>
        </w:rPr>
        <w:t>Thimphu</w:t>
      </w:r>
      <w:proofErr w:type="spellEnd"/>
      <w:r>
        <w:rPr>
          <w:rFonts w:ascii="Times New Roman" w:eastAsiaTheme="minorEastAsia" w:hAnsi="Times New Roman" w:cs="Times New Roman"/>
          <w:sz w:val="24"/>
          <w:szCs w:val="24"/>
        </w:rPr>
        <w:t xml:space="preserve"> Bhutan</w:t>
      </w:r>
    </w:p>
    <w:p w:rsidR="006D7643" w:rsidRDefault="006D7643" w:rsidP="006D764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8"/>
          <w:szCs w:val="24"/>
        </w:rPr>
        <w:t>OBJECTIVE QUESTION:</w:t>
      </w:r>
    </w:p>
    <w:p w:rsidR="006D7643" w:rsidRDefault="006D7643" w:rsidP="006D7643">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the basic aim of compaction?</w:t>
      </w:r>
    </w:p>
    <w:p w:rsidR="006D7643" w:rsidRDefault="006D7643" w:rsidP="006D7643">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color w:val="0070C0"/>
          <w:sz w:val="24"/>
          <w:szCs w:val="24"/>
        </w:rPr>
        <w:t>a) increase shear strength</w:t>
      </w:r>
      <w:r>
        <w:rPr>
          <w:rFonts w:ascii="Times New Roman" w:eastAsiaTheme="minorEastAsia" w:hAnsi="Times New Roman" w:cs="Times New Roman"/>
          <w:sz w:val="24"/>
          <w:szCs w:val="24"/>
        </w:rPr>
        <w:tab/>
        <w:t>b) increase volume</w:t>
      </w:r>
      <w:r>
        <w:rPr>
          <w:rFonts w:ascii="Times New Roman" w:eastAsiaTheme="minorEastAsia" w:hAnsi="Times New Roman" w:cs="Times New Roman"/>
          <w:sz w:val="24"/>
          <w:szCs w:val="24"/>
        </w:rPr>
        <w:tab/>
        <w:t>c) increase weight</w:t>
      </w:r>
      <w:r>
        <w:rPr>
          <w:rFonts w:ascii="Times New Roman" w:eastAsiaTheme="minorEastAsia" w:hAnsi="Times New Roman" w:cs="Times New Roman"/>
          <w:sz w:val="24"/>
          <w:szCs w:val="24"/>
        </w:rPr>
        <w:tab/>
        <w:t>d)none</w:t>
      </w:r>
    </w:p>
    <w:p w:rsidR="006D7643" w:rsidRDefault="006D7643" w:rsidP="006D7643">
      <w:pPr>
        <w:pStyle w:val="ListParagraph"/>
        <w:spacing w:line="360" w:lineRule="auto"/>
        <w:jc w:val="both"/>
        <w:rPr>
          <w:rFonts w:ascii="Times New Roman" w:eastAsiaTheme="minorEastAsia" w:hAnsi="Times New Roman" w:cs="Times New Roman"/>
          <w:sz w:val="24"/>
          <w:szCs w:val="24"/>
        </w:rPr>
      </w:pPr>
    </w:p>
    <w:p w:rsidR="006D7643" w:rsidRDefault="006D7643" w:rsidP="006D7643">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Compaction is directly proportional to?</w:t>
      </w:r>
    </w:p>
    <w:p w:rsidR="006D7643" w:rsidRDefault="006D7643" w:rsidP="006D7643">
      <w:pPr>
        <w:pStyle w:val="ListParagraph"/>
        <w:spacing w:line="360" w:lineRule="auto"/>
        <w:jc w:val="both"/>
        <w:rPr>
          <w:rFonts w:ascii="Times New Roman" w:hAnsi="Times New Roman" w:cs="Times New Roman"/>
          <w:sz w:val="24"/>
          <w:szCs w:val="24"/>
        </w:rPr>
      </w:pPr>
      <w:r>
        <w:rPr>
          <w:rFonts w:ascii="Times New Roman" w:eastAsiaTheme="minorEastAsia" w:hAnsi="Times New Roman" w:cs="Times New Roman"/>
          <w:color w:val="0070C0"/>
          <w:sz w:val="24"/>
          <w:szCs w:val="24"/>
        </w:rPr>
        <w:t xml:space="preserve">a) water </w:t>
      </w:r>
      <w:proofErr w:type="spellStart"/>
      <w:r>
        <w:rPr>
          <w:rFonts w:ascii="Times New Roman" w:eastAsiaTheme="minorEastAsia" w:hAnsi="Times New Roman" w:cs="Times New Roman"/>
          <w:color w:val="0070C0"/>
          <w:sz w:val="24"/>
          <w:szCs w:val="24"/>
        </w:rPr>
        <w:t>contant</w:t>
      </w:r>
      <w:proofErr w:type="spellEnd"/>
      <w:r>
        <w:rPr>
          <w:rFonts w:ascii="Times New Roman" w:eastAsiaTheme="minorEastAsia" w:hAnsi="Times New Roman" w:cs="Times New Roman"/>
          <w:sz w:val="24"/>
          <w:szCs w:val="24"/>
        </w:rPr>
        <w:tab/>
        <w:t>b) sp. gravity</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c) both a &amp; b</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 none</w:t>
      </w:r>
    </w:p>
    <w:p w:rsidR="006D7643" w:rsidRDefault="006D7643" w:rsidP="006D7643">
      <w:pPr>
        <w:pStyle w:val="ListParagraph"/>
        <w:spacing w:line="360" w:lineRule="auto"/>
        <w:jc w:val="both"/>
        <w:rPr>
          <w:rFonts w:ascii="Times New Roman" w:eastAsiaTheme="minorEastAsia" w:hAnsi="Times New Roman" w:cs="Times New Roman"/>
          <w:sz w:val="24"/>
          <w:szCs w:val="24"/>
        </w:rPr>
      </w:pPr>
    </w:p>
    <w:p w:rsidR="006D7643" w:rsidRDefault="006D7643" w:rsidP="006D7643">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Density of soil changes with compaction?</w:t>
      </w:r>
    </w:p>
    <w:p w:rsidR="006D7643" w:rsidRDefault="006D7643" w:rsidP="006D7643">
      <w:pPr>
        <w:pStyle w:val="ListParagraph"/>
        <w:spacing w:line="360" w:lineRule="auto"/>
        <w:jc w:val="both"/>
        <w:rPr>
          <w:rFonts w:ascii="Times New Roman" w:eastAsiaTheme="minorEastAsia" w:hAnsi="Times New Roman" w:cs="Times New Roman"/>
          <w:color w:val="0070C0"/>
          <w:sz w:val="24"/>
          <w:szCs w:val="24"/>
        </w:rPr>
      </w:pPr>
      <w:r>
        <w:rPr>
          <w:rFonts w:ascii="Times New Roman" w:eastAsiaTheme="minorEastAsia" w:hAnsi="Times New Roman" w:cs="Times New Roman"/>
          <w:sz w:val="24"/>
          <w:szCs w:val="24"/>
        </w:rPr>
        <w:t>a) True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 False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c) may be</w:t>
      </w:r>
      <w:r>
        <w:rPr>
          <w:rFonts w:ascii="Times New Roman" w:eastAsiaTheme="minorEastAsia" w:hAnsi="Times New Roman" w:cs="Times New Roman"/>
          <w:color w:val="0070C0"/>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color w:val="0070C0"/>
          <w:sz w:val="24"/>
          <w:szCs w:val="24"/>
        </w:rPr>
        <w:t>d) none</w:t>
      </w:r>
    </w:p>
    <w:p w:rsidR="006D7643" w:rsidRDefault="006D7643" w:rsidP="006D7643">
      <w:pPr>
        <w:pStyle w:val="ListParagraph"/>
        <w:spacing w:line="360" w:lineRule="auto"/>
        <w:jc w:val="both"/>
        <w:rPr>
          <w:rFonts w:ascii="Times New Roman" w:eastAsiaTheme="minorEastAsia" w:hAnsi="Times New Roman" w:cs="Times New Roman"/>
          <w:sz w:val="24"/>
          <w:szCs w:val="24"/>
        </w:rPr>
      </w:pPr>
    </w:p>
    <w:p w:rsidR="006D7643" w:rsidRDefault="006D7643" w:rsidP="006D7643">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Compaction of soil changes with depth of soil?</w:t>
      </w:r>
    </w:p>
    <w:p w:rsidR="008C2D1C" w:rsidRPr="008C2D1C" w:rsidRDefault="006D7643" w:rsidP="008D435C">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True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color w:val="00B0F0"/>
          <w:sz w:val="24"/>
          <w:szCs w:val="24"/>
        </w:rPr>
        <w:t>b) False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c) may be</w:t>
      </w:r>
      <w:r>
        <w:rPr>
          <w:rFonts w:ascii="Times New Roman" w:eastAsiaTheme="minorEastAsia" w:hAnsi="Times New Roman" w:cs="Times New Roman"/>
          <w:color w:val="0070C0"/>
          <w:sz w:val="24"/>
          <w:szCs w:val="24"/>
        </w:rPr>
        <w:tab/>
      </w:r>
      <w:r>
        <w:rPr>
          <w:rFonts w:ascii="Times New Roman" w:eastAsiaTheme="minorEastAsia" w:hAnsi="Times New Roman" w:cs="Times New Roman"/>
          <w:sz w:val="24"/>
          <w:szCs w:val="24"/>
        </w:rPr>
        <w:tab/>
        <w:t>d) none</w:t>
      </w:r>
    </w:p>
    <w:sectPr w:rsidR="008C2D1C" w:rsidRPr="008C2D1C" w:rsidSect="00BB67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385A"/>
    <w:multiLevelType w:val="hybridMultilevel"/>
    <w:tmpl w:val="B8623A3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FD227A2"/>
    <w:multiLevelType w:val="hybridMultilevel"/>
    <w:tmpl w:val="372607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14B27D9"/>
    <w:multiLevelType w:val="hybridMultilevel"/>
    <w:tmpl w:val="BDA03B00"/>
    <w:lvl w:ilvl="0" w:tplc="C6AC4C7E">
      <w:start w:val="1"/>
      <w:numFmt w:val="lowerRoman"/>
      <w:lvlText w:val="%1."/>
      <w:lvlJc w:val="right"/>
      <w:pPr>
        <w:ind w:left="1440" w:hanging="360"/>
      </w:pPr>
      <w:rPr>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A013F1F"/>
    <w:multiLevelType w:val="hybridMultilevel"/>
    <w:tmpl w:val="ADCACF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E907CD"/>
    <w:multiLevelType w:val="hybridMultilevel"/>
    <w:tmpl w:val="D7EAAE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53756D"/>
    <w:multiLevelType w:val="hybridMultilevel"/>
    <w:tmpl w:val="64FC7D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9A468C"/>
    <w:multiLevelType w:val="hybridMultilevel"/>
    <w:tmpl w:val="C516554E"/>
    <w:lvl w:ilvl="0" w:tplc="FE5477B4">
      <w:start w:val="1"/>
      <w:numFmt w:val="lowerRoman"/>
      <w:lvlText w:val="%1."/>
      <w:lvlJc w:val="right"/>
      <w:pPr>
        <w:ind w:left="720" w:hanging="360"/>
      </w:pPr>
      <w:rPr>
        <w:sz w:val="24"/>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7">
    <w:nsid w:val="3C8629EA"/>
    <w:multiLevelType w:val="hybridMultilevel"/>
    <w:tmpl w:val="D80E1588"/>
    <w:lvl w:ilvl="0" w:tplc="4009001B">
      <w:start w:val="1"/>
      <w:numFmt w:val="lowerRoman"/>
      <w:lvlText w:val="%1."/>
      <w:lvlJc w:val="righ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8">
    <w:nsid w:val="40B75F18"/>
    <w:multiLevelType w:val="hybridMultilevel"/>
    <w:tmpl w:val="A78C1D7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44B76150"/>
    <w:multiLevelType w:val="hybridMultilevel"/>
    <w:tmpl w:val="4C3C0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C8B3476"/>
    <w:multiLevelType w:val="hybridMultilevel"/>
    <w:tmpl w:val="B8623A3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53622AFA"/>
    <w:multiLevelType w:val="hybridMultilevel"/>
    <w:tmpl w:val="072C74B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776646A"/>
    <w:multiLevelType w:val="hybridMultilevel"/>
    <w:tmpl w:val="E0AA64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6E4D544A"/>
    <w:multiLevelType w:val="hybridMultilevel"/>
    <w:tmpl w:val="9FA88B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C8D7253"/>
    <w:multiLevelType w:val="hybridMultilevel"/>
    <w:tmpl w:val="657474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1"/>
  </w:num>
  <w:num w:numId="5">
    <w:abstractNumId w:val="5"/>
  </w:num>
  <w:num w:numId="6">
    <w:abstractNumId w:val="14"/>
  </w:num>
  <w:num w:numId="7">
    <w:abstractNumId w:val="9"/>
  </w:num>
  <w:num w:numId="8">
    <w:abstractNumId w:val="10"/>
  </w:num>
  <w:num w:numId="9">
    <w:abstractNumId w:val="2"/>
  </w:num>
  <w:num w:numId="10">
    <w:abstractNumId w:val="12"/>
  </w:num>
  <w:num w:numId="11">
    <w:abstractNumId w:val="0"/>
  </w:num>
  <w:num w:numId="12">
    <w:abstractNumId w:val="13"/>
  </w:num>
  <w:num w:numId="13">
    <w:abstractNumId w:val="11"/>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A92AC0"/>
    <w:rsid w:val="00002757"/>
    <w:rsid w:val="00005CC4"/>
    <w:rsid w:val="000B4E06"/>
    <w:rsid w:val="000E5B81"/>
    <w:rsid w:val="000E7F00"/>
    <w:rsid w:val="00110445"/>
    <w:rsid w:val="001644F5"/>
    <w:rsid w:val="003C579E"/>
    <w:rsid w:val="003E63AB"/>
    <w:rsid w:val="003F3711"/>
    <w:rsid w:val="0041117E"/>
    <w:rsid w:val="004638EE"/>
    <w:rsid w:val="004702C0"/>
    <w:rsid w:val="004E7765"/>
    <w:rsid w:val="004F0A09"/>
    <w:rsid w:val="00536D43"/>
    <w:rsid w:val="005F0140"/>
    <w:rsid w:val="005F5AB4"/>
    <w:rsid w:val="00621DCF"/>
    <w:rsid w:val="006300E8"/>
    <w:rsid w:val="00630E4F"/>
    <w:rsid w:val="006618DF"/>
    <w:rsid w:val="006B5D1A"/>
    <w:rsid w:val="006D7643"/>
    <w:rsid w:val="007B21EF"/>
    <w:rsid w:val="008C2D1C"/>
    <w:rsid w:val="008D435C"/>
    <w:rsid w:val="008F6081"/>
    <w:rsid w:val="00906A19"/>
    <w:rsid w:val="00921AC1"/>
    <w:rsid w:val="00933C4C"/>
    <w:rsid w:val="00982FB1"/>
    <w:rsid w:val="009E16DC"/>
    <w:rsid w:val="00A92AC0"/>
    <w:rsid w:val="00B14402"/>
    <w:rsid w:val="00B76D90"/>
    <w:rsid w:val="00BB67F8"/>
    <w:rsid w:val="00C80B0E"/>
    <w:rsid w:val="00C978D4"/>
    <w:rsid w:val="00D1459B"/>
    <w:rsid w:val="00D56BFA"/>
    <w:rsid w:val="00DA6919"/>
    <w:rsid w:val="00DD19EE"/>
    <w:rsid w:val="00DD4ABA"/>
    <w:rsid w:val="00F15E01"/>
    <w:rsid w:val="00F33D0B"/>
    <w:rsid w:val="00F36C99"/>
    <w:rsid w:val="00FE60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9E"/>
    <w:pPr>
      <w:ind w:left="720"/>
      <w:contextualSpacing/>
    </w:pPr>
  </w:style>
  <w:style w:type="paragraph" w:styleId="BalloonText">
    <w:name w:val="Balloon Text"/>
    <w:basedOn w:val="Normal"/>
    <w:link w:val="BalloonTextChar"/>
    <w:uiPriority w:val="99"/>
    <w:semiHidden/>
    <w:unhideWhenUsed/>
    <w:rsid w:val="004E7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65"/>
    <w:rPr>
      <w:rFonts w:ascii="Tahoma" w:hAnsi="Tahoma" w:cs="Tahoma"/>
      <w:sz w:val="16"/>
      <w:szCs w:val="16"/>
    </w:rPr>
  </w:style>
  <w:style w:type="character" w:styleId="PlaceholderText">
    <w:name w:val="Placeholder Text"/>
    <w:basedOn w:val="DefaultParagraphFont"/>
    <w:uiPriority w:val="99"/>
    <w:semiHidden/>
    <w:rsid w:val="004E7765"/>
    <w:rPr>
      <w:color w:val="808080"/>
    </w:rPr>
  </w:style>
  <w:style w:type="table" w:styleId="TableGrid">
    <w:name w:val="Table Grid"/>
    <w:basedOn w:val="TableNormal"/>
    <w:uiPriority w:val="59"/>
    <w:rsid w:val="003F37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E60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2">
    <w:name w:val="Body Text 2"/>
    <w:basedOn w:val="Normal"/>
    <w:link w:val="BodyText2Char"/>
    <w:uiPriority w:val="99"/>
    <w:semiHidden/>
    <w:unhideWhenUsed/>
    <w:rsid w:val="00621DCF"/>
    <w:pPr>
      <w:spacing w:after="120" w:line="480" w:lineRule="auto"/>
    </w:pPr>
  </w:style>
  <w:style w:type="character" w:customStyle="1" w:styleId="BodyText2Char">
    <w:name w:val="Body Text 2 Char"/>
    <w:basedOn w:val="DefaultParagraphFont"/>
    <w:link w:val="BodyText2"/>
    <w:uiPriority w:val="99"/>
    <w:semiHidden/>
    <w:rsid w:val="00621DCF"/>
  </w:style>
</w:styles>
</file>

<file path=word/webSettings.xml><?xml version="1.0" encoding="utf-8"?>
<w:webSettings xmlns:r="http://schemas.openxmlformats.org/officeDocument/2006/relationships" xmlns:w="http://schemas.openxmlformats.org/wordprocessingml/2006/main">
  <w:divs>
    <w:div w:id="12654985">
      <w:bodyDiv w:val="1"/>
      <w:marLeft w:val="0"/>
      <w:marRight w:val="0"/>
      <w:marTop w:val="0"/>
      <w:marBottom w:val="0"/>
      <w:divBdr>
        <w:top w:val="none" w:sz="0" w:space="0" w:color="auto"/>
        <w:left w:val="none" w:sz="0" w:space="0" w:color="auto"/>
        <w:bottom w:val="none" w:sz="0" w:space="0" w:color="auto"/>
        <w:right w:val="none" w:sz="0" w:space="0" w:color="auto"/>
      </w:divBdr>
    </w:div>
    <w:div w:id="160972912">
      <w:bodyDiv w:val="1"/>
      <w:marLeft w:val="0"/>
      <w:marRight w:val="0"/>
      <w:marTop w:val="0"/>
      <w:marBottom w:val="0"/>
      <w:divBdr>
        <w:top w:val="none" w:sz="0" w:space="0" w:color="auto"/>
        <w:left w:val="none" w:sz="0" w:space="0" w:color="auto"/>
        <w:bottom w:val="none" w:sz="0" w:space="0" w:color="auto"/>
        <w:right w:val="none" w:sz="0" w:space="0" w:color="auto"/>
      </w:divBdr>
    </w:div>
    <w:div w:id="197396087">
      <w:bodyDiv w:val="1"/>
      <w:marLeft w:val="0"/>
      <w:marRight w:val="0"/>
      <w:marTop w:val="0"/>
      <w:marBottom w:val="0"/>
      <w:divBdr>
        <w:top w:val="none" w:sz="0" w:space="0" w:color="auto"/>
        <w:left w:val="none" w:sz="0" w:space="0" w:color="auto"/>
        <w:bottom w:val="none" w:sz="0" w:space="0" w:color="auto"/>
        <w:right w:val="none" w:sz="0" w:space="0" w:color="auto"/>
      </w:divBdr>
    </w:div>
    <w:div w:id="706836353">
      <w:bodyDiv w:val="1"/>
      <w:marLeft w:val="0"/>
      <w:marRight w:val="0"/>
      <w:marTop w:val="0"/>
      <w:marBottom w:val="0"/>
      <w:divBdr>
        <w:top w:val="none" w:sz="0" w:space="0" w:color="auto"/>
        <w:left w:val="none" w:sz="0" w:space="0" w:color="auto"/>
        <w:bottom w:val="none" w:sz="0" w:space="0" w:color="auto"/>
        <w:right w:val="none" w:sz="0" w:space="0" w:color="auto"/>
      </w:divBdr>
    </w:div>
    <w:div w:id="1266032707">
      <w:bodyDiv w:val="1"/>
      <w:marLeft w:val="0"/>
      <w:marRight w:val="0"/>
      <w:marTop w:val="0"/>
      <w:marBottom w:val="0"/>
      <w:divBdr>
        <w:top w:val="none" w:sz="0" w:space="0" w:color="auto"/>
        <w:left w:val="none" w:sz="0" w:space="0" w:color="auto"/>
        <w:bottom w:val="none" w:sz="0" w:space="0" w:color="auto"/>
        <w:right w:val="none" w:sz="0" w:space="0" w:color="auto"/>
      </w:divBdr>
    </w:div>
    <w:div w:id="1362590006">
      <w:bodyDiv w:val="1"/>
      <w:marLeft w:val="0"/>
      <w:marRight w:val="0"/>
      <w:marTop w:val="0"/>
      <w:marBottom w:val="0"/>
      <w:divBdr>
        <w:top w:val="none" w:sz="0" w:space="0" w:color="auto"/>
        <w:left w:val="none" w:sz="0" w:space="0" w:color="auto"/>
        <w:bottom w:val="none" w:sz="0" w:space="0" w:color="auto"/>
        <w:right w:val="none" w:sz="0" w:space="0" w:color="auto"/>
      </w:divBdr>
    </w:div>
    <w:div w:id="1514301664">
      <w:bodyDiv w:val="1"/>
      <w:marLeft w:val="0"/>
      <w:marRight w:val="0"/>
      <w:marTop w:val="0"/>
      <w:marBottom w:val="0"/>
      <w:divBdr>
        <w:top w:val="none" w:sz="0" w:space="0" w:color="auto"/>
        <w:left w:val="none" w:sz="0" w:space="0" w:color="auto"/>
        <w:bottom w:val="none" w:sz="0" w:space="0" w:color="auto"/>
        <w:right w:val="none" w:sz="0" w:space="0" w:color="auto"/>
      </w:divBdr>
    </w:div>
    <w:div w:id="1727532223">
      <w:bodyDiv w:val="1"/>
      <w:marLeft w:val="0"/>
      <w:marRight w:val="0"/>
      <w:marTop w:val="0"/>
      <w:marBottom w:val="0"/>
      <w:divBdr>
        <w:top w:val="none" w:sz="0" w:space="0" w:color="auto"/>
        <w:left w:val="none" w:sz="0" w:space="0" w:color="auto"/>
        <w:bottom w:val="none" w:sz="0" w:space="0" w:color="auto"/>
        <w:right w:val="none" w:sz="0" w:space="0" w:color="auto"/>
      </w:divBdr>
    </w:div>
    <w:div w:id="1859812142">
      <w:bodyDiv w:val="1"/>
      <w:marLeft w:val="0"/>
      <w:marRight w:val="0"/>
      <w:marTop w:val="0"/>
      <w:marBottom w:val="0"/>
      <w:divBdr>
        <w:top w:val="none" w:sz="0" w:space="0" w:color="auto"/>
        <w:left w:val="none" w:sz="0" w:space="0" w:color="auto"/>
        <w:bottom w:val="none" w:sz="0" w:space="0" w:color="auto"/>
        <w:right w:val="none" w:sz="0" w:space="0" w:color="auto"/>
      </w:divBdr>
    </w:div>
    <w:div w:id="1924030250">
      <w:bodyDiv w:val="1"/>
      <w:marLeft w:val="0"/>
      <w:marRight w:val="0"/>
      <w:marTop w:val="0"/>
      <w:marBottom w:val="0"/>
      <w:divBdr>
        <w:top w:val="none" w:sz="0" w:space="0" w:color="auto"/>
        <w:left w:val="none" w:sz="0" w:space="0" w:color="auto"/>
        <w:bottom w:val="none" w:sz="0" w:space="0" w:color="auto"/>
        <w:right w:val="none" w:sz="0" w:space="0" w:color="auto"/>
      </w:divBdr>
    </w:div>
    <w:div w:id="2001886114">
      <w:bodyDiv w:val="1"/>
      <w:marLeft w:val="0"/>
      <w:marRight w:val="0"/>
      <w:marTop w:val="0"/>
      <w:marBottom w:val="0"/>
      <w:divBdr>
        <w:top w:val="none" w:sz="0" w:space="0" w:color="auto"/>
        <w:left w:val="none" w:sz="0" w:space="0" w:color="auto"/>
        <w:bottom w:val="none" w:sz="0" w:space="0" w:color="auto"/>
        <w:right w:val="none" w:sz="0" w:space="0" w:color="auto"/>
      </w:divBdr>
    </w:div>
    <w:div w:id="2082873065">
      <w:bodyDiv w:val="1"/>
      <w:marLeft w:val="0"/>
      <w:marRight w:val="0"/>
      <w:marTop w:val="0"/>
      <w:marBottom w:val="0"/>
      <w:divBdr>
        <w:top w:val="none" w:sz="0" w:space="0" w:color="auto"/>
        <w:left w:val="none" w:sz="0" w:space="0" w:color="auto"/>
        <w:bottom w:val="none" w:sz="0" w:space="0" w:color="auto"/>
        <w:right w:val="none" w:sz="0" w:space="0" w:color="auto"/>
      </w:divBdr>
    </w:div>
    <w:div w:id="209088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7</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31</cp:revision>
  <dcterms:created xsi:type="dcterms:W3CDTF">2010-08-23T17:45:00Z</dcterms:created>
  <dcterms:modified xsi:type="dcterms:W3CDTF">2010-12-08T06:09:00Z</dcterms:modified>
</cp:coreProperties>
</file>