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62AB8" w14:textId="77777777" w:rsidR="006F77D4" w:rsidRPr="006F77D4" w:rsidRDefault="006F77D4" w:rsidP="006F77D4">
      <w:r w:rsidRPr="006F77D4">
        <w:t>Here’s a detailed, structured plan for presenting your Machine Learning (ML) project in 15 minutes:</w:t>
      </w:r>
    </w:p>
    <w:p w14:paraId="63C1A1B8" w14:textId="77777777" w:rsidR="006F77D4" w:rsidRPr="006F77D4" w:rsidRDefault="00A719BF" w:rsidP="006F77D4">
      <w:r w:rsidRPr="006F77D4">
        <w:rPr>
          <w:noProof/>
        </w:rPr>
        <w:pict w14:anchorId="26D16897">
          <v:rect id="_x0000_i1027" alt="" style="width:451.3pt;height:.05pt;mso-width-percent:0;mso-height-percent:0;mso-width-percent:0;mso-height-percent:0" o:hralign="center" o:hrstd="t" o:hr="t" fillcolor="#a0a0a0" stroked="f"/>
        </w:pict>
      </w:r>
    </w:p>
    <w:p w14:paraId="1665F79F" w14:textId="77777777" w:rsidR="006F77D4" w:rsidRPr="006F77D4" w:rsidRDefault="006F77D4" w:rsidP="006F77D4">
      <w:pPr>
        <w:rPr>
          <w:b/>
          <w:bCs/>
        </w:rPr>
      </w:pPr>
      <w:r w:rsidRPr="006F77D4">
        <w:rPr>
          <w:b/>
          <w:bCs/>
        </w:rPr>
        <w:t xml:space="preserve">1. Introduction and Objective </w:t>
      </w:r>
      <w:r w:rsidRPr="006F77D4">
        <w:rPr>
          <w:b/>
          <w:bCs/>
          <w:i/>
          <w:iCs/>
        </w:rPr>
        <w:t>(1 min)</w:t>
      </w:r>
    </w:p>
    <w:p w14:paraId="60D95831" w14:textId="77777777" w:rsidR="006F77D4" w:rsidRPr="006F77D4" w:rsidRDefault="006F77D4" w:rsidP="006F77D4">
      <w:pPr>
        <w:numPr>
          <w:ilvl w:val="0"/>
          <w:numId w:val="1"/>
        </w:numPr>
      </w:pPr>
      <w:r w:rsidRPr="006F77D4">
        <w:rPr>
          <w:b/>
          <w:bCs/>
        </w:rPr>
        <w:t>Opening</w:t>
      </w:r>
      <w:r w:rsidRPr="006F77D4">
        <w:t>: "Good morning everyone. Today, I'll be presenting my project on Credit Card Fraud Detection using Machine Learning. The objective of this project was to identify fraudulent transactions, a key challenge in the finance domain where I work in Business Intelligence."</w:t>
      </w:r>
    </w:p>
    <w:p w14:paraId="0D1929F1" w14:textId="77777777" w:rsidR="006F77D4" w:rsidRPr="006F77D4" w:rsidRDefault="006F77D4" w:rsidP="006F77D4">
      <w:pPr>
        <w:numPr>
          <w:ilvl w:val="0"/>
          <w:numId w:val="1"/>
        </w:numPr>
      </w:pPr>
      <w:r w:rsidRPr="006F77D4">
        <w:rPr>
          <w:b/>
          <w:bCs/>
        </w:rPr>
        <w:t>Dataset Overview</w:t>
      </w:r>
      <w:r w:rsidRPr="006F77D4">
        <w:t>: "I used a publicly available dataset from Kaggle, which includes approximately 1.2 million transactions in the training set and around 550,000 in the test set. Importantly, the dataset is highly imbalanced, with only a small fraction of transactions labeled as fraud. This imbalance is one of the main challenges in fraud detection, as models can easily overlook the minority fraud cases."</w:t>
      </w:r>
    </w:p>
    <w:p w14:paraId="196AC9BC" w14:textId="77777777" w:rsidR="006F77D4" w:rsidRPr="006F77D4" w:rsidRDefault="006F77D4" w:rsidP="006F77D4">
      <w:pPr>
        <w:rPr>
          <w:b/>
          <w:bCs/>
        </w:rPr>
      </w:pPr>
      <w:r w:rsidRPr="006F77D4">
        <w:rPr>
          <w:b/>
          <w:bCs/>
        </w:rPr>
        <w:t xml:space="preserve">2. Feature Engineering </w:t>
      </w:r>
      <w:r w:rsidRPr="006F77D4">
        <w:rPr>
          <w:b/>
          <w:bCs/>
          <w:i/>
          <w:iCs/>
        </w:rPr>
        <w:t>(2 min)</w:t>
      </w:r>
    </w:p>
    <w:p w14:paraId="30C9FA34" w14:textId="77777777" w:rsidR="006F77D4" w:rsidRPr="006F77D4" w:rsidRDefault="006F77D4" w:rsidP="006F77D4">
      <w:pPr>
        <w:numPr>
          <w:ilvl w:val="0"/>
          <w:numId w:val="2"/>
        </w:numPr>
      </w:pPr>
      <w:r w:rsidRPr="006F77D4">
        <w:rPr>
          <w:b/>
          <w:bCs/>
        </w:rPr>
        <w:t>Why Feature Engineering?</w:t>
      </w:r>
      <w:r w:rsidRPr="006F77D4">
        <w:t xml:space="preserve"> "Detecting fraud requires capturing subtle patterns that may distinguish fraudulent from non-fraudulent transactions. Hence, I focused on creating features that could highlight these differences."</w:t>
      </w:r>
    </w:p>
    <w:p w14:paraId="4F906C9D" w14:textId="77777777" w:rsidR="006F77D4" w:rsidRPr="006F77D4" w:rsidRDefault="006F77D4" w:rsidP="006F77D4">
      <w:pPr>
        <w:numPr>
          <w:ilvl w:val="0"/>
          <w:numId w:val="2"/>
        </w:numPr>
      </w:pPr>
      <w:r w:rsidRPr="006F77D4">
        <w:rPr>
          <w:b/>
          <w:bCs/>
        </w:rPr>
        <w:t>Key Features Created</w:t>
      </w:r>
      <w:r w:rsidRPr="006F77D4">
        <w:t>:</w:t>
      </w:r>
    </w:p>
    <w:p w14:paraId="72A3A710" w14:textId="77777777" w:rsidR="006F77D4" w:rsidRPr="006F77D4" w:rsidRDefault="006F77D4" w:rsidP="006F77D4">
      <w:pPr>
        <w:numPr>
          <w:ilvl w:val="1"/>
          <w:numId w:val="2"/>
        </w:numPr>
      </w:pPr>
      <w:r w:rsidRPr="006F77D4">
        <w:rPr>
          <w:b/>
          <w:bCs/>
        </w:rPr>
        <w:t>Transaction Patterns</w:t>
      </w:r>
      <w:r w:rsidRPr="006F77D4">
        <w:t>: "Features like TransactionAmount, LogTransactionAmount, and HighValueTransactionFlag capture the scale and frequency of transactions. LogTransactionAmount particularly helped to manage the variability in transaction sizes by reducing skewness."</w:t>
      </w:r>
    </w:p>
    <w:p w14:paraId="0B4CFD76" w14:textId="77777777" w:rsidR="006F77D4" w:rsidRPr="006F77D4" w:rsidRDefault="006F77D4" w:rsidP="006F77D4">
      <w:pPr>
        <w:numPr>
          <w:ilvl w:val="1"/>
          <w:numId w:val="2"/>
        </w:numPr>
      </w:pPr>
      <w:r w:rsidRPr="006F77D4">
        <w:rPr>
          <w:b/>
          <w:bCs/>
        </w:rPr>
        <w:t>Temporal Features</w:t>
      </w:r>
      <w:r w:rsidRPr="006F77D4">
        <w:t>: "I added features like Hour, HighRiskHour, DayOfWeek, and IsWeekend to explore time-based patterns. For example, certain hours may carry higher risk based on common fraud activity patterns."</w:t>
      </w:r>
    </w:p>
    <w:p w14:paraId="23A45A08" w14:textId="77777777" w:rsidR="006F77D4" w:rsidRPr="006F77D4" w:rsidRDefault="006F77D4" w:rsidP="006F77D4">
      <w:pPr>
        <w:numPr>
          <w:ilvl w:val="1"/>
          <w:numId w:val="2"/>
        </w:numPr>
      </w:pPr>
      <w:r w:rsidRPr="006F77D4">
        <w:rPr>
          <w:b/>
          <w:bCs/>
        </w:rPr>
        <w:t>Behavioral &amp; Geolocation Indicators</w:t>
      </w:r>
      <w:r w:rsidRPr="006F77D4">
        <w:t>: "I created TransactionFrequency to capture the rate of transactions, Distance to measure proximity between the cardholder and merchant, and used City Population as a proxy for location risk."</w:t>
      </w:r>
    </w:p>
    <w:p w14:paraId="731EA74A" w14:textId="77777777" w:rsidR="006F77D4" w:rsidRPr="006F77D4" w:rsidRDefault="006F77D4" w:rsidP="006F77D4">
      <w:pPr>
        <w:numPr>
          <w:ilvl w:val="1"/>
          <w:numId w:val="2"/>
        </w:numPr>
      </w:pPr>
      <w:r w:rsidRPr="006F77D4">
        <w:rPr>
          <w:b/>
          <w:bCs/>
        </w:rPr>
        <w:t>Network Metrics</w:t>
      </w:r>
      <w:r w:rsidRPr="006F77D4">
        <w:t>: "Finally, I computed graph-based metrics like Betweenness Centrality, Degree, and Community using NetworkX to explore relational information in transactions. These features provided insight into patterns of connectedness and community structures within the dataset, which can sometimes indicate fraudulent behavior."</w:t>
      </w:r>
    </w:p>
    <w:p w14:paraId="7A04BF89" w14:textId="77777777" w:rsidR="006F77D4" w:rsidRPr="006F77D4" w:rsidRDefault="006F77D4" w:rsidP="006F77D4">
      <w:pPr>
        <w:rPr>
          <w:b/>
          <w:bCs/>
        </w:rPr>
      </w:pPr>
      <w:r w:rsidRPr="006F77D4">
        <w:rPr>
          <w:b/>
          <w:bCs/>
        </w:rPr>
        <w:t xml:space="preserve">3. Model Selection &amp; Results </w:t>
      </w:r>
      <w:r w:rsidRPr="006F77D4">
        <w:rPr>
          <w:b/>
          <w:bCs/>
          <w:i/>
          <w:iCs/>
        </w:rPr>
        <w:t>(8 min)</w:t>
      </w:r>
    </w:p>
    <w:p w14:paraId="2334DC23" w14:textId="77777777" w:rsidR="006F77D4" w:rsidRPr="006F77D4" w:rsidRDefault="006F77D4" w:rsidP="006F77D4">
      <w:pPr>
        <w:numPr>
          <w:ilvl w:val="0"/>
          <w:numId w:val="3"/>
        </w:numPr>
      </w:pPr>
      <w:r w:rsidRPr="006F77D4">
        <w:rPr>
          <w:b/>
          <w:bCs/>
        </w:rPr>
        <w:t>Model 1 - Logistic Regression</w:t>
      </w:r>
      <w:r w:rsidRPr="006F77D4">
        <w:t xml:space="preserve"> </w:t>
      </w:r>
      <w:r w:rsidRPr="006F77D4">
        <w:rPr>
          <w:i/>
          <w:iCs/>
        </w:rPr>
        <w:t>(2 min)</w:t>
      </w:r>
      <w:r w:rsidRPr="006F77D4">
        <w:t>:</w:t>
      </w:r>
    </w:p>
    <w:p w14:paraId="3DEDFDD0" w14:textId="77777777" w:rsidR="006F77D4" w:rsidRPr="006F77D4" w:rsidRDefault="006F77D4" w:rsidP="006F77D4">
      <w:pPr>
        <w:numPr>
          <w:ilvl w:val="1"/>
          <w:numId w:val="3"/>
        </w:numPr>
      </w:pPr>
      <w:r w:rsidRPr="006F77D4">
        <w:rPr>
          <w:b/>
          <w:bCs/>
        </w:rPr>
        <w:t>Initial Choice and Setup</w:t>
      </w:r>
      <w:r w:rsidRPr="006F77D4">
        <w:t>: "Logistic Regression was a logical starting point due to its simplicity and interpretability. I first ran Logistic Regression without class balancing, focusing on the engineered features we just discussed."</w:t>
      </w:r>
    </w:p>
    <w:p w14:paraId="6E2ED8E5" w14:textId="77777777" w:rsidR="006F77D4" w:rsidRPr="006F77D4" w:rsidRDefault="006F77D4" w:rsidP="006F77D4">
      <w:pPr>
        <w:numPr>
          <w:ilvl w:val="1"/>
          <w:numId w:val="3"/>
        </w:numPr>
      </w:pPr>
      <w:r w:rsidRPr="006F77D4">
        <w:rPr>
          <w:b/>
          <w:bCs/>
        </w:rPr>
        <w:t>Results</w:t>
      </w:r>
      <w:r w:rsidRPr="006F77D4">
        <w:t>: "However, due to the class imbalance, the model performed well in predicting non-fraud transactions but struggled with fraud detection. For instance, while precision for non-fraud was 1.00, fraud precision was only 0.08, with a recall of 0.87."</w:t>
      </w:r>
    </w:p>
    <w:p w14:paraId="1643BC36" w14:textId="77777777" w:rsidR="006F77D4" w:rsidRPr="006F77D4" w:rsidRDefault="006F77D4" w:rsidP="006F77D4">
      <w:pPr>
        <w:numPr>
          <w:ilvl w:val="1"/>
          <w:numId w:val="3"/>
        </w:numPr>
      </w:pPr>
      <w:r w:rsidRPr="006F77D4">
        <w:rPr>
          <w:b/>
          <w:bCs/>
        </w:rPr>
        <w:lastRenderedPageBreak/>
        <w:t>Class Balancing Attempts</w:t>
      </w:r>
      <w:r w:rsidRPr="006F77D4">
        <w:t>: "I then applied class weighting to help the model focus more on fraud cases. This helped slightly but required a lengthy training time of about 9 hours, with minimal improvement in fraud recall."</w:t>
      </w:r>
    </w:p>
    <w:p w14:paraId="3F981033" w14:textId="77777777" w:rsidR="006F77D4" w:rsidRPr="006F77D4" w:rsidRDefault="006F77D4" w:rsidP="006F77D4">
      <w:pPr>
        <w:numPr>
          <w:ilvl w:val="1"/>
          <w:numId w:val="3"/>
        </w:numPr>
      </w:pPr>
      <w:r w:rsidRPr="006F77D4">
        <w:rPr>
          <w:b/>
          <w:bCs/>
        </w:rPr>
        <w:t>Key Takeaway</w:t>
      </w:r>
      <w:r w:rsidRPr="006F77D4">
        <w:t>: "Logistic Regression faced challenges with the class imbalance and struggled to capture the complex relationships required for fraud detection. This led me to explore a more flexible model."</w:t>
      </w:r>
    </w:p>
    <w:p w14:paraId="47B2514A" w14:textId="77777777" w:rsidR="006F77D4" w:rsidRPr="006F77D4" w:rsidRDefault="006F77D4" w:rsidP="006F77D4">
      <w:pPr>
        <w:numPr>
          <w:ilvl w:val="0"/>
          <w:numId w:val="3"/>
        </w:numPr>
      </w:pPr>
      <w:r w:rsidRPr="006F77D4">
        <w:rPr>
          <w:b/>
          <w:bCs/>
        </w:rPr>
        <w:t>Model 2 - Decision Tree (Without Tuning)</w:t>
      </w:r>
      <w:r w:rsidRPr="006F77D4">
        <w:t xml:space="preserve"> </w:t>
      </w:r>
      <w:r w:rsidRPr="006F77D4">
        <w:rPr>
          <w:i/>
          <w:iCs/>
        </w:rPr>
        <w:t>(3 min)</w:t>
      </w:r>
      <w:r w:rsidRPr="006F77D4">
        <w:t>:</w:t>
      </w:r>
    </w:p>
    <w:p w14:paraId="1EE558C7" w14:textId="77777777" w:rsidR="006F77D4" w:rsidRPr="006F77D4" w:rsidRDefault="006F77D4" w:rsidP="006F77D4">
      <w:pPr>
        <w:numPr>
          <w:ilvl w:val="1"/>
          <w:numId w:val="3"/>
        </w:numPr>
      </w:pPr>
      <w:r w:rsidRPr="006F77D4">
        <w:rPr>
          <w:b/>
          <w:bCs/>
        </w:rPr>
        <w:t>Model Choice</w:t>
      </w:r>
      <w:r w:rsidRPr="006F77D4">
        <w:t>: "Next, I implemented a Decision Tree. Decision Trees are advantageous here as they can capture non-linear relationships and interactions between features, which are often key in detecting fraud."</w:t>
      </w:r>
    </w:p>
    <w:p w14:paraId="5F8B9C6A" w14:textId="77777777" w:rsidR="006F77D4" w:rsidRPr="006F77D4" w:rsidRDefault="006F77D4" w:rsidP="006F77D4">
      <w:pPr>
        <w:numPr>
          <w:ilvl w:val="1"/>
          <w:numId w:val="3"/>
        </w:numPr>
      </w:pPr>
      <w:r w:rsidRPr="006F77D4">
        <w:rPr>
          <w:b/>
          <w:bCs/>
        </w:rPr>
        <w:t>Performance</w:t>
      </w:r>
      <w:r w:rsidRPr="006F77D4">
        <w:t>: "The Decision Tree model performed significantly better in detecting fraud, achieving a precision of 0.86 and a recall of 0.61 for fraud cases. The ROC AUC improved to around 0.9765 on test data."</w:t>
      </w:r>
    </w:p>
    <w:p w14:paraId="09FC6B59" w14:textId="77777777" w:rsidR="006F77D4" w:rsidRPr="006F77D4" w:rsidRDefault="006F77D4" w:rsidP="006F77D4">
      <w:pPr>
        <w:numPr>
          <w:ilvl w:val="1"/>
          <w:numId w:val="3"/>
        </w:numPr>
      </w:pPr>
      <w:r w:rsidRPr="006F77D4">
        <w:rPr>
          <w:b/>
          <w:bCs/>
        </w:rPr>
        <w:t>Feature Importance</w:t>
      </w:r>
      <w:r w:rsidRPr="006F77D4">
        <w:t>: "Top features for this model included LogTransactionAmount (0.28), AverageTransactionAmountLast7Days (0.27), and HighRiskHour (0.14). These features provided a strong basis for fraud prediction, showing that transaction patterns and risk-based timing contribute significantly to identifying fraud."</w:t>
      </w:r>
    </w:p>
    <w:p w14:paraId="33AEEAD5" w14:textId="77777777" w:rsidR="006F77D4" w:rsidRPr="006F77D4" w:rsidRDefault="006F77D4" w:rsidP="006F77D4">
      <w:pPr>
        <w:numPr>
          <w:ilvl w:val="1"/>
          <w:numId w:val="3"/>
        </w:numPr>
      </w:pPr>
      <w:r w:rsidRPr="006F77D4">
        <w:rPr>
          <w:b/>
          <w:bCs/>
        </w:rPr>
        <w:t>Key Insight</w:t>
      </w:r>
      <w:r w:rsidRPr="006F77D4">
        <w:t>: "This model outperformed Logistic Regression by capturing both precision and recall for fraud cases, making it a much better fit for this use case."</w:t>
      </w:r>
    </w:p>
    <w:p w14:paraId="5873BB61" w14:textId="77777777" w:rsidR="006F77D4" w:rsidRPr="006F77D4" w:rsidRDefault="006F77D4" w:rsidP="006F77D4">
      <w:pPr>
        <w:numPr>
          <w:ilvl w:val="0"/>
          <w:numId w:val="3"/>
        </w:numPr>
      </w:pPr>
      <w:r w:rsidRPr="006F77D4">
        <w:rPr>
          <w:b/>
          <w:bCs/>
        </w:rPr>
        <w:t>Model 3 - Decision Tree with Hyperparameter Tuning</w:t>
      </w:r>
      <w:r w:rsidRPr="006F77D4">
        <w:t xml:space="preserve"> </w:t>
      </w:r>
      <w:r w:rsidRPr="006F77D4">
        <w:rPr>
          <w:i/>
          <w:iCs/>
        </w:rPr>
        <w:t>(3 min)</w:t>
      </w:r>
      <w:r w:rsidRPr="006F77D4">
        <w:t>:</w:t>
      </w:r>
    </w:p>
    <w:p w14:paraId="6AE85572" w14:textId="77777777" w:rsidR="006F77D4" w:rsidRPr="006F77D4" w:rsidRDefault="006F77D4" w:rsidP="006F77D4">
      <w:pPr>
        <w:numPr>
          <w:ilvl w:val="1"/>
          <w:numId w:val="3"/>
        </w:numPr>
      </w:pPr>
      <w:r w:rsidRPr="006F77D4">
        <w:rPr>
          <w:b/>
          <w:bCs/>
        </w:rPr>
        <w:t>Objective of Tuning</w:t>
      </w:r>
      <w:r w:rsidRPr="006F77D4">
        <w:t>: "To further optimize the Decision Tree, I applied hyperparameter tuning, experimenting with parameters such as max_depth, min_samples_split, and criterion. I also tried models with all features versus only the top 10 features."</w:t>
      </w:r>
    </w:p>
    <w:p w14:paraId="6E22F51E" w14:textId="77777777" w:rsidR="006F77D4" w:rsidRPr="006F77D4" w:rsidRDefault="006F77D4" w:rsidP="006F77D4">
      <w:pPr>
        <w:numPr>
          <w:ilvl w:val="1"/>
          <w:numId w:val="3"/>
        </w:numPr>
      </w:pPr>
      <w:r w:rsidRPr="006F77D4">
        <w:rPr>
          <w:b/>
          <w:bCs/>
        </w:rPr>
        <w:t>Results with Top 10 Features</w:t>
      </w:r>
      <w:r w:rsidRPr="006F77D4">
        <w:t>: "The top 10 features yielded similar performance to using the full feature set, but with faster training time. For instance, using only the top 10 features provided recall values of 0.66 for fraud cases, with high precision."</w:t>
      </w:r>
    </w:p>
    <w:p w14:paraId="4E225FBB" w14:textId="77777777" w:rsidR="006F77D4" w:rsidRPr="006F77D4" w:rsidRDefault="006F77D4" w:rsidP="006F77D4">
      <w:pPr>
        <w:numPr>
          <w:ilvl w:val="1"/>
          <w:numId w:val="3"/>
        </w:numPr>
      </w:pPr>
      <w:r w:rsidRPr="006F77D4">
        <w:rPr>
          <w:b/>
          <w:bCs/>
        </w:rPr>
        <w:t>Challenges</w:t>
      </w:r>
      <w:r w:rsidRPr="006F77D4">
        <w:t>: "The tuned model, while effective, showed diminishing returns in fraud detection. Balancing precision and recall remained challenging, with some configurations favoring one at the cost of the other."</w:t>
      </w:r>
    </w:p>
    <w:p w14:paraId="17BF6F10" w14:textId="77777777" w:rsidR="006F77D4" w:rsidRPr="006F77D4" w:rsidRDefault="006F77D4" w:rsidP="006F77D4">
      <w:pPr>
        <w:numPr>
          <w:ilvl w:val="1"/>
          <w:numId w:val="3"/>
        </w:numPr>
      </w:pPr>
      <w:r w:rsidRPr="006F77D4">
        <w:rPr>
          <w:b/>
          <w:bCs/>
        </w:rPr>
        <w:t>Conclusion</w:t>
      </w:r>
      <w:r w:rsidRPr="006F77D4">
        <w:t>: "Through this process, I learned that the simpler, un-tuned Decision Tree model provided nearly the same level of effectiveness, making it a more efficient choice for practical deployment."</w:t>
      </w:r>
    </w:p>
    <w:p w14:paraId="26148265" w14:textId="77777777" w:rsidR="006F77D4" w:rsidRPr="006F77D4" w:rsidRDefault="006F77D4" w:rsidP="006F77D4">
      <w:pPr>
        <w:rPr>
          <w:b/>
          <w:bCs/>
        </w:rPr>
      </w:pPr>
      <w:r w:rsidRPr="006F77D4">
        <w:rPr>
          <w:b/>
          <w:bCs/>
        </w:rPr>
        <w:t xml:space="preserve">4. Lessons Learned </w:t>
      </w:r>
      <w:r w:rsidRPr="006F77D4">
        <w:rPr>
          <w:b/>
          <w:bCs/>
          <w:i/>
          <w:iCs/>
        </w:rPr>
        <w:t>(2 min)</w:t>
      </w:r>
    </w:p>
    <w:p w14:paraId="7BDB1E66" w14:textId="77777777" w:rsidR="006F77D4" w:rsidRPr="006F77D4" w:rsidRDefault="006F77D4" w:rsidP="006F77D4">
      <w:pPr>
        <w:numPr>
          <w:ilvl w:val="0"/>
          <w:numId w:val="4"/>
        </w:numPr>
      </w:pPr>
      <w:r w:rsidRPr="006F77D4">
        <w:rPr>
          <w:b/>
          <w:bCs/>
        </w:rPr>
        <w:t>Simplicity Over Complexity</w:t>
      </w:r>
      <w:r w:rsidRPr="006F77D4">
        <w:t>: "One of the key lessons from this project was the importance of choosing the right model for the use case. More complex models like hyperparameter-tuned Decision Trees or class-weighted Logistic Regression didn't significantly outperform the basic Decision Tree model. This showed that simplicity, especially with interpretable models, can be more effective and efficient."</w:t>
      </w:r>
    </w:p>
    <w:p w14:paraId="202A3AB9" w14:textId="77777777" w:rsidR="006F77D4" w:rsidRPr="006F77D4" w:rsidRDefault="006F77D4" w:rsidP="006F77D4">
      <w:pPr>
        <w:numPr>
          <w:ilvl w:val="0"/>
          <w:numId w:val="4"/>
        </w:numPr>
      </w:pPr>
      <w:r w:rsidRPr="006F77D4">
        <w:rPr>
          <w:b/>
          <w:bCs/>
        </w:rPr>
        <w:lastRenderedPageBreak/>
        <w:t>Importance of Key Features</w:t>
      </w:r>
      <w:r w:rsidRPr="006F77D4">
        <w:t>: "Careful selection of key features, such as transaction frequency and specific temporal indicators, was crucial. These core indicators often provided the most value for fraud detection."</w:t>
      </w:r>
    </w:p>
    <w:p w14:paraId="0F1B94DD" w14:textId="77777777" w:rsidR="006F77D4" w:rsidRPr="006F77D4" w:rsidRDefault="006F77D4" w:rsidP="006F77D4">
      <w:pPr>
        <w:numPr>
          <w:ilvl w:val="0"/>
          <w:numId w:val="4"/>
        </w:numPr>
      </w:pPr>
      <w:r w:rsidRPr="006F77D4">
        <w:rPr>
          <w:b/>
          <w:bCs/>
        </w:rPr>
        <w:t>Class Imbalance Solutions</w:t>
      </w:r>
      <w:r w:rsidRPr="006F77D4">
        <w:t>: "Addressing class imbalance remains an ongoing challenge. While class weighting helped to some extent, balancing precision and recall is critical, especially when dealing with fraud cases where false positives are costly."</w:t>
      </w:r>
    </w:p>
    <w:p w14:paraId="302AAAF8" w14:textId="77777777" w:rsidR="006F77D4" w:rsidRPr="006F77D4" w:rsidRDefault="006F77D4" w:rsidP="006F77D4">
      <w:pPr>
        <w:rPr>
          <w:b/>
          <w:bCs/>
        </w:rPr>
      </w:pPr>
      <w:r w:rsidRPr="006F77D4">
        <w:rPr>
          <w:b/>
          <w:bCs/>
        </w:rPr>
        <w:t xml:space="preserve">5. Conclusion and Next Steps </w:t>
      </w:r>
      <w:r w:rsidRPr="006F77D4">
        <w:rPr>
          <w:b/>
          <w:bCs/>
          <w:i/>
          <w:iCs/>
        </w:rPr>
        <w:t>(1-2 min)</w:t>
      </w:r>
    </w:p>
    <w:p w14:paraId="6FEDA6E9" w14:textId="77777777" w:rsidR="006F77D4" w:rsidRPr="006F77D4" w:rsidRDefault="006F77D4" w:rsidP="006F77D4">
      <w:pPr>
        <w:numPr>
          <w:ilvl w:val="0"/>
          <w:numId w:val="5"/>
        </w:numPr>
      </w:pPr>
      <w:r w:rsidRPr="006F77D4">
        <w:rPr>
          <w:b/>
          <w:bCs/>
        </w:rPr>
        <w:t>Model Choice</w:t>
      </w:r>
      <w:r w:rsidRPr="006F77D4">
        <w:t>: "In conclusion, the Decision Tree emerged as the most effective model for our fraud detection use case. It offered a balance of interpretability, fraud recall, and computational efficiency, making it well-suited for practical deployment."</w:t>
      </w:r>
    </w:p>
    <w:p w14:paraId="0B29290A" w14:textId="77777777" w:rsidR="006F77D4" w:rsidRDefault="006F77D4" w:rsidP="006F77D4">
      <w:pPr>
        <w:numPr>
          <w:ilvl w:val="0"/>
          <w:numId w:val="5"/>
        </w:numPr>
      </w:pPr>
      <w:r w:rsidRPr="006F77D4">
        <w:rPr>
          <w:b/>
          <w:bCs/>
        </w:rPr>
        <w:t>Next Steps</w:t>
      </w:r>
      <w:r w:rsidRPr="006F77D4">
        <w:t>: "Looking ahead, I’d like to explore ensemble methods such as Random Forest or XGBoost, though they may add complexity without guaranteed improvements. Real-time fraud detection is another area for future work, especially as new fraud patterns emerge and models need to adapt quickly."</w:t>
      </w:r>
    </w:p>
    <w:p w14:paraId="061E2CC2" w14:textId="77777777" w:rsidR="00730D34" w:rsidRDefault="00730D34" w:rsidP="00730D34">
      <w:pPr>
        <w:pBdr>
          <w:bottom w:val="single" w:sz="6" w:space="1" w:color="auto"/>
        </w:pBdr>
      </w:pPr>
    </w:p>
    <w:p w14:paraId="7E323767" w14:textId="77777777" w:rsidR="00730D34" w:rsidRDefault="00730D34" w:rsidP="00730D34"/>
    <w:p w14:paraId="1CE6DF0D" w14:textId="28F9B91C" w:rsidR="00730D34" w:rsidRDefault="00730D34" w:rsidP="00730D34">
      <w:r>
        <w:t>Big Data Notes:</w:t>
      </w:r>
    </w:p>
    <w:p w14:paraId="085A8584" w14:textId="77777777" w:rsidR="00730D34" w:rsidRDefault="00730D34" w:rsidP="00730D34"/>
    <w:p w14:paraId="6707C2C7" w14:textId="77777777" w:rsidR="00730D34" w:rsidRDefault="00730D34" w:rsidP="00730D34"/>
    <w:p w14:paraId="0214BF6B" w14:textId="77777777" w:rsidR="00730D34" w:rsidRPr="00730D34" w:rsidRDefault="00730D34" w:rsidP="00730D34">
      <w:r w:rsidRPr="00730D34">
        <w:t>Here’s a detailed guide for your Big Data presentation, organized to cover the key concepts and keep the flow concise and clear:</w:t>
      </w:r>
    </w:p>
    <w:p w14:paraId="71002ABC" w14:textId="77777777" w:rsidR="00730D34" w:rsidRPr="00730D34" w:rsidRDefault="00A719BF" w:rsidP="00730D34">
      <w:r w:rsidRPr="00730D34">
        <w:rPr>
          <w:noProof/>
        </w:rPr>
        <w:pict w14:anchorId="0F8EA519">
          <v:rect id="_x0000_i1026" alt="" style="width:451.3pt;height:.05pt;mso-width-percent:0;mso-height-percent:0;mso-width-percent:0;mso-height-percent:0" o:hralign="center" o:hrstd="t" o:hr="t" fillcolor="#a0a0a0" stroked="f"/>
        </w:pict>
      </w:r>
    </w:p>
    <w:p w14:paraId="2E74575A" w14:textId="77777777" w:rsidR="00730D34" w:rsidRPr="00730D34" w:rsidRDefault="00730D34" w:rsidP="00730D34">
      <w:pPr>
        <w:rPr>
          <w:b/>
          <w:bCs/>
        </w:rPr>
      </w:pPr>
      <w:r w:rsidRPr="00730D34">
        <w:rPr>
          <w:b/>
          <w:bCs/>
        </w:rPr>
        <w:t xml:space="preserve">1. Introduction and Objective </w:t>
      </w:r>
      <w:r w:rsidRPr="00730D34">
        <w:rPr>
          <w:b/>
          <w:bCs/>
          <w:i/>
          <w:iCs/>
        </w:rPr>
        <w:t>(1 min)</w:t>
      </w:r>
    </w:p>
    <w:p w14:paraId="4047D536" w14:textId="77777777" w:rsidR="00730D34" w:rsidRPr="00730D34" w:rsidRDefault="00730D34" w:rsidP="00730D34">
      <w:pPr>
        <w:numPr>
          <w:ilvl w:val="0"/>
          <w:numId w:val="6"/>
        </w:numPr>
      </w:pPr>
      <w:r w:rsidRPr="00730D34">
        <w:rPr>
          <w:b/>
          <w:bCs/>
        </w:rPr>
        <w:t>Objective</w:t>
      </w:r>
      <w:r w:rsidRPr="00730D34">
        <w:t>: "For this part, I'll be focusing on the Big Data processing techniques I used to improve the efficiency and scalability of my Credit Card Fraud Detection project. Given the dataset size of 1.2 million records for training and 550,000 for testing, Big Data processing was essential for handling these volumes effectively."</w:t>
      </w:r>
    </w:p>
    <w:p w14:paraId="1ECB5754" w14:textId="77777777" w:rsidR="00730D34" w:rsidRPr="00730D34" w:rsidRDefault="00730D34" w:rsidP="00730D34">
      <w:pPr>
        <w:numPr>
          <w:ilvl w:val="0"/>
          <w:numId w:val="6"/>
        </w:numPr>
      </w:pPr>
      <w:r w:rsidRPr="00730D34">
        <w:rPr>
          <w:b/>
          <w:bCs/>
        </w:rPr>
        <w:t>Key Challenges</w:t>
      </w:r>
      <w:r w:rsidRPr="00730D34">
        <w:t>: "The main challenges here were dealing with the large data size, computational costs, and the need to identify fraud patterns in near real-time. I tackled these using techniques like multiprocessing, Dask, and graph processing."</w:t>
      </w:r>
    </w:p>
    <w:p w14:paraId="79E1FBC4" w14:textId="77777777" w:rsidR="00730D34" w:rsidRPr="00730D34" w:rsidRDefault="00730D34" w:rsidP="00730D34">
      <w:pPr>
        <w:rPr>
          <w:b/>
          <w:bCs/>
        </w:rPr>
      </w:pPr>
      <w:r w:rsidRPr="00730D34">
        <w:rPr>
          <w:b/>
          <w:bCs/>
        </w:rPr>
        <w:t xml:space="preserve">2. Graph Processing with NetworkX </w:t>
      </w:r>
      <w:r w:rsidRPr="00730D34">
        <w:rPr>
          <w:b/>
          <w:bCs/>
          <w:i/>
          <w:iCs/>
        </w:rPr>
        <w:t>(3 min)</w:t>
      </w:r>
    </w:p>
    <w:p w14:paraId="6D848EA1" w14:textId="77777777" w:rsidR="00730D34" w:rsidRPr="00730D34" w:rsidRDefault="00730D34" w:rsidP="00730D34">
      <w:pPr>
        <w:numPr>
          <w:ilvl w:val="0"/>
          <w:numId w:val="7"/>
        </w:numPr>
      </w:pPr>
      <w:r w:rsidRPr="00730D34">
        <w:rPr>
          <w:b/>
          <w:bCs/>
        </w:rPr>
        <w:t>Objective</w:t>
      </w:r>
      <w:r w:rsidRPr="00730D34">
        <w:t>: "I used graph processing to detect fraud patterns within transactional relationships. By modeling transactions as a network, I aimed to uncover hidden patterns that might be overlooked in traditional ML."</w:t>
      </w:r>
    </w:p>
    <w:p w14:paraId="11609D38" w14:textId="77777777" w:rsidR="00730D34" w:rsidRPr="00730D34" w:rsidRDefault="00730D34" w:rsidP="00730D34">
      <w:pPr>
        <w:numPr>
          <w:ilvl w:val="0"/>
          <w:numId w:val="7"/>
        </w:numPr>
      </w:pPr>
      <w:r w:rsidRPr="00730D34">
        <w:rPr>
          <w:b/>
          <w:bCs/>
        </w:rPr>
        <w:t>Network Structure</w:t>
      </w:r>
      <w:r w:rsidRPr="00730D34">
        <w:t>:</w:t>
      </w:r>
    </w:p>
    <w:p w14:paraId="427C2205" w14:textId="77777777" w:rsidR="00730D34" w:rsidRPr="00730D34" w:rsidRDefault="00730D34" w:rsidP="00730D34">
      <w:pPr>
        <w:numPr>
          <w:ilvl w:val="1"/>
          <w:numId w:val="7"/>
        </w:numPr>
      </w:pPr>
      <w:r w:rsidRPr="00730D34">
        <w:t>"In this network, I represented credit cards and merchants as nodes, and transactions as edges. Transaction amounts were stored as edge attributes."</w:t>
      </w:r>
    </w:p>
    <w:p w14:paraId="2F31E7E5" w14:textId="77777777" w:rsidR="00730D34" w:rsidRPr="00730D34" w:rsidRDefault="00730D34" w:rsidP="00730D34">
      <w:pPr>
        <w:numPr>
          <w:ilvl w:val="1"/>
          <w:numId w:val="7"/>
        </w:numPr>
      </w:pPr>
      <w:r w:rsidRPr="00730D34">
        <w:t>"This network structure helped me analyze transaction relationships and detect fraud-related behavior based on network metrics."</w:t>
      </w:r>
    </w:p>
    <w:p w14:paraId="2899FA02" w14:textId="77777777" w:rsidR="00730D34" w:rsidRPr="00730D34" w:rsidRDefault="00730D34" w:rsidP="00730D34">
      <w:pPr>
        <w:numPr>
          <w:ilvl w:val="0"/>
          <w:numId w:val="7"/>
        </w:numPr>
      </w:pPr>
      <w:r w:rsidRPr="00730D34">
        <w:rPr>
          <w:b/>
          <w:bCs/>
        </w:rPr>
        <w:t>Key Metrics</w:t>
      </w:r>
      <w:r w:rsidRPr="00730D34">
        <w:t>:</w:t>
      </w:r>
    </w:p>
    <w:p w14:paraId="3618F2F2" w14:textId="77777777" w:rsidR="00730D34" w:rsidRPr="00730D34" w:rsidRDefault="00730D34" w:rsidP="00730D34">
      <w:pPr>
        <w:numPr>
          <w:ilvl w:val="1"/>
          <w:numId w:val="7"/>
        </w:numPr>
      </w:pPr>
      <w:r w:rsidRPr="00730D34">
        <w:rPr>
          <w:b/>
          <w:bCs/>
        </w:rPr>
        <w:t>Degree</w:t>
      </w:r>
      <w:r w:rsidRPr="00730D34">
        <w:t>: "I calculated degrees for credit card and merchant nodes, identifying high-activity accounts that might indicate fraud."</w:t>
      </w:r>
    </w:p>
    <w:p w14:paraId="762D0E0B" w14:textId="77777777" w:rsidR="00730D34" w:rsidRPr="00730D34" w:rsidRDefault="00730D34" w:rsidP="00730D34">
      <w:pPr>
        <w:numPr>
          <w:ilvl w:val="1"/>
          <w:numId w:val="7"/>
        </w:numPr>
      </w:pPr>
      <w:r w:rsidRPr="00730D34">
        <w:rPr>
          <w:b/>
          <w:bCs/>
        </w:rPr>
        <w:lastRenderedPageBreak/>
        <w:t>Betweenness Centrality</w:t>
      </w:r>
      <w:r w:rsidRPr="00730D34">
        <w:t>: "This was crucial in identifying nodes that act as intermediaries or 'connectors' in the network, which is a common behavior in fraudulent accounts."</w:t>
      </w:r>
    </w:p>
    <w:p w14:paraId="3980BDEC" w14:textId="77777777" w:rsidR="00730D34" w:rsidRPr="00730D34" w:rsidRDefault="00730D34" w:rsidP="00730D34">
      <w:pPr>
        <w:numPr>
          <w:ilvl w:val="1"/>
          <w:numId w:val="7"/>
        </w:numPr>
      </w:pPr>
      <w:r w:rsidRPr="00730D34">
        <w:rPr>
          <w:b/>
          <w:bCs/>
        </w:rPr>
        <w:t>Community Detection</w:t>
      </w:r>
      <w:r w:rsidRPr="00730D34">
        <w:t>: "I applied the Louvain method for community detection, which highlighted potential fraud rings and suspicious clusters, especially among high-risk merchant categories."</w:t>
      </w:r>
    </w:p>
    <w:p w14:paraId="1B02DF61" w14:textId="77777777" w:rsidR="00730D34" w:rsidRPr="00730D34" w:rsidRDefault="00730D34" w:rsidP="00730D34">
      <w:pPr>
        <w:numPr>
          <w:ilvl w:val="0"/>
          <w:numId w:val="7"/>
        </w:numPr>
      </w:pPr>
      <w:r w:rsidRPr="00730D34">
        <w:rPr>
          <w:b/>
          <w:bCs/>
        </w:rPr>
        <w:t>Impact</w:t>
      </w:r>
      <w:r w:rsidRPr="00730D34">
        <w:t>: "These metrics provided deeper insights into network behavior, helping to uncover potentially fraudulent clusters and suspicious activity patterns."</w:t>
      </w:r>
    </w:p>
    <w:p w14:paraId="58403B24" w14:textId="77777777" w:rsidR="00730D34" w:rsidRPr="00730D34" w:rsidRDefault="00730D34" w:rsidP="00730D34">
      <w:pPr>
        <w:rPr>
          <w:b/>
          <w:bCs/>
        </w:rPr>
      </w:pPr>
      <w:r w:rsidRPr="00730D34">
        <w:rPr>
          <w:b/>
          <w:bCs/>
        </w:rPr>
        <w:t xml:space="preserve">3. Multiprocessing for Efficiency Gains </w:t>
      </w:r>
      <w:r w:rsidRPr="00730D34">
        <w:rPr>
          <w:b/>
          <w:bCs/>
          <w:i/>
          <w:iCs/>
        </w:rPr>
        <w:t>(3 min)</w:t>
      </w:r>
    </w:p>
    <w:p w14:paraId="3329C90B" w14:textId="77777777" w:rsidR="00730D34" w:rsidRPr="00730D34" w:rsidRDefault="00730D34" w:rsidP="00730D34">
      <w:pPr>
        <w:numPr>
          <w:ilvl w:val="0"/>
          <w:numId w:val="8"/>
        </w:numPr>
      </w:pPr>
      <w:r w:rsidRPr="00730D34">
        <w:rPr>
          <w:b/>
          <w:bCs/>
        </w:rPr>
        <w:t>Objective</w:t>
      </w:r>
      <w:r w:rsidRPr="00730D34">
        <w:t>: "To handle data preprocessing efficiently, I leveraged Python’s multiprocessing library. This enabled parallel execution of tasks, significantly reducing feature engineering time."</w:t>
      </w:r>
    </w:p>
    <w:p w14:paraId="6512733A" w14:textId="77777777" w:rsidR="00730D34" w:rsidRPr="00730D34" w:rsidRDefault="00730D34" w:rsidP="00730D34">
      <w:pPr>
        <w:numPr>
          <w:ilvl w:val="0"/>
          <w:numId w:val="8"/>
        </w:numPr>
      </w:pPr>
      <w:r w:rsidRPr="00730D34">
        <w:rPr>
          <w:b/>
          <w:bCs/>
        </w:rPr>
        <w:t>Efficiency Improvements</w:t>
      </w:r>
      <w:r w:rsidRPr="00730D34">
        <w:t>:</w:t>
      </w:r>
    </w:p>
    <w:p w14:paraId="0FDB55CF" w14:textId="77777777" w:rsidR="00730D34" w:rsidRPr="00730D34" w:rsidRDefault="00730D34" w:rsidP="00730D34">
      <w:pPr>
        <w:numPr>
          <w:ilvl w:val="1"/>
          <w:numId w:val="8"/>
        </w:numPr>
      </w:pPr>
      <w:r w:rsidRPr="00730D34">
        <w:rPr>
          <w:b/>
          <w:bCs/>
        </w:rPr>
        <w:t>Distance Calculation</w:t>
      </w:r>
      <w:r w:rsidRPr="00730D34">
        <w:t>:</w:t>
      </w:r>
    </w:p>
    <w:p w14:paraId="6C77A297" w14:textId="77777777" w:rsidR="00730D34" w:rsidRPr="00730D34" w:rsidRDefault="00730D34" w:rsidP="00730D34">
      <w:pPr>
        <w:numPr>
          <w:ilvl w:val="2"/>
          <w:numId w:val="8"/>
        </w:numPr>
      </w:pPr>
      <w:r w:rsidRPr="00730D34">
        <w:t>"Without multiprocessing, this took around 15 minutes. With multiprocessing on 4 cores, it reduced to just 30 seconds – a 97% improvement."</w:t>
      </w:r>
    </w:p>
    <w:p w14:paraId="44A56421" w14:textId="77777777" w:rsidR="00730D34" w:rsidRPr="00730D34" w:rsidRDefault="00730D34" w:rsidP="00730D34">
      <w:pPr>
        <w:numPr>
          <w:ilvl w:val="1"/>
          <w:numId w:val="8"/>
        </w:numPr>
      </w:pPr>
      <w:r w:rsidRPr="00730D34">
        <w:rPr>
          <w:b/>
          <w:bCs/>
        </w:rPr>
        <w:t>Transaction Frequency Calculation</w:t>
      </w:r>
      <w:r w:rsidRPr="00730D34">
        <w:t>:</w:t>
      </w:r>
    </w:p>
    <w:p w14:paraId="17FF27C6" w14:textId="77777777" w:rsidR="00730D34" w:rsidRPr="00730D34" w:rsidRDefault="00730D34" w:rsidP="00730D34">
      <w:pPr>
        <w:numPr>
          <w:ilvl w:val="2"/>
          <w:numId w:val="8"/>
        </w:numPr>
      </w:pPr>
      <w:r w:rsidRPr="00730D34">
        <w:t>"Similarly, I reduced transaction frequency calculation from over 5 minutes to under 1 minute."</w:t>
      </w:r>
    </w:p>
    <w:p w14:paraId="32A58BFB" w14:textId="77777777" w:rsidR="00730D34" w:rsidRPr="00730D34" w:rsidRDefault="00730D34" w:rsidP="00730D34">
      <w:pPr>
        <w:numPr>
          <w:ilvl w:val="1"/>
          <w:numId w:val="8"/>
        </w:numPr>
      </w:pPr>
      <w:r w:rsidRPr="00730D34">
        <w:rPr>
          <w:b/>
          <w:bCs/>
        </w:rPr>
        <w:t>Betweenness Centrality Calculation</w:t>
      </w:r>
      <w:r w:rsidRPr="00730D34">
        <w:t>:</w:t>
      </w:r>
    </w:p>
    <w:p w14:paraId="13F7E6BE" w14:textId="77777777" w:rsidR="00730D34" w:rsidRPr="00730D34" w:rsidRDefault="00730D34" w:rsidP="00730D34">
      <w:pPr>
        <w:numPr>
          <w:ilvl w:val="2"/>
          <w:numId w:val="8"/>
        </w:numPr>
      </w:pPr>
      <w:r w:rsidRPr="00730D34">
        <w:t>"Betweenness centrality calculation went from nearly 8 minutes to about 2 minutes, a 72% improvement."</w:t>
      </w:r>
    </w:p>
    <w:p w14:paraId="285BB03C" w14:textId="77777777" w:rsidR="00730D34" w:rsidRPr="00730D34" w:rsidRDefault="00730D34" w:rsidP="00730D34">
      <w:pPr>
        <w:numPr>
          <w:ilvl w:val="0"/>
          <w:numId w:val="8"/>
        </w:numPr>
      </w:pPr>
      <w:r w:rsidRPr="00730D34">
        <w:rPr>
          <w:b/>
          <w:bCs/>
        </w:rPr>
        <w:t>Impact</w:t>
      </w:r>
      <w:r w:rsidRPr="00730D34">
        <w:t>: "This parallelization allowed me to process large datasets within a reasonable timeframe, making real-time fraud detection more achievable."</w:t>
      </w:r>
    </w:p>
    <w:p w14:paraId="6084C3E3" w14:textId="77777777" w:rsidR="00730D34" w:rsidRPr="00730D34" w:rsidRDefault="00730D34" w:rsidP="00730D34">
      <w:pPr>
        <w:rPr>
          <w:b/>
          <w:bCs/>
        </w:rPr>
      </w:pPr>
      <w:r w:rsidRPr="00730D34">
        <w:rPr>
          <w:b/>
          <w:bCs/>
        </w:rPr>
        <w:t xml:space="preserve">4. Machine Learning at Scale with Dask </w:t>
      </w:r>
      <w:r w:rsidRPr="00730D34">
        <w:rPr>
          <w:b/>
          <w:bCs/>
          <w:i/>
          <w:iCs/>
        </w:rPr>
        <w:t>(4 min)</w:t>
      </w:r>
    </w:p>
    <w:p w14:paraId="605BD05A" w14:textId="77777777" w:rsidR="00730D34" w:rsidRPr="00730D34" w:rsidRDefault="00730D34" w:rsidP="00730D34">
      <w:pPr>
        <w:numPr>
          <w:ilvl w:val="0"/>
          <w:numId w:val="9"/>
        </w:numPr>
      </w:pPr>
      <w:r w:rsidRPr="00730D34">
        <w:rPr>
          <w:b/>
          <w:bCs/>
        </w:rPr>
        <w:t>Why Dask?</w:t>
      </w:r>
      <w:r w:rsidRPr="00730D34">
        <w:t>:</w:t>
      </w:r>
    </w:p>
    <w:p w14:paraId="3D54F452" w14:textId="77777777" w:rsidR="00730D34" w:rsidRPr="00730D34" w:rsidRDefault="00730D34" w:rsidP="00730D34">
      <w:pPr>
        <w:numPr>
          <w:ilvl w:val="1"/>
          <w:numId w:val="9"/>
        </w:numPr>
      </w:pPr>
      <w:r w:rsidRPr="00730D34">
        <w:t>"Dask is an open-source library that extends Python’s parallel computing capabilities, allowing us to scale workflows on a single machine without needing a full Spark cluster."</w:t>
      </w:r>
    </w:p>
    <w:p w14:paraId="7F2DCFA4" w14:textId="77777777" w:rsidR="00730D34" w:rsidRPr="00730D34" w:rsidRDefault="00730D34" w:rsidP="00730D34">
      <w:pPr>
        <w:numPr>
          <w:ilvl w:val="1"/>
          <w:numId w:val="9"/>
        </w:numPr>
      </w:pPr>
      <w:r w:rsidRPr="00730D34">
        <w:t>"It integrates well with Python’s existing libraries and offers scalability by distributing tasks over available resources."</w:t>
      </w:r>
    </w:p>
    <w:p w14:paraId="1B83CF53" w14:textId="77777777" w:rsidR="00730D34" w:rsidRPr="00730D34" w:rsidRDefault="00730D34" w:rsidP="00730D34">
      <w:pPr>
        <w:numPr>
          <w:ilvl w:val="0"/>
          <w:numId w:val="9"/>
        </w:numPr>
      </w:pPr>
      <w:r w:rsidRPr="00730D34">
        <w:rPr>
          <w:b/>
          <w:bCs/>
        </w:rPr>
        <w:t>Application in My Project</w:t>
      </w:r>
      <w:r w:rsidRPr="00730D34">
        <w:t>:</w:t>
      </w:r>
    </w:p>
    <w:p w14:paraId="2AB569A9" w14:textId="77777777" w:rsidR="00730D34" w:rsidRPr="00730D34" w:rsidRDefault="00730D34" w:rsidP="00730D34">
      <w:pPr>
        <w:numPr>
          <w:ilvl w:val="1"/>
          <w:numId w:val="9"/>
        </w:numPr>
      </w:pPr>
      <w:r w:rsidRPr="00730D34">
        <w:t>"I attempted to use Dask for training models and for data processing tasks, such as converting categorical data and scaling up computations."</w:t>
      </w:r>
    </w:p>
    <w:p w14:paraId="0CA34F51" w14:textId="77777777" w:rsidR="00730D34" w:rsidRPr="00730D34" w:rsidRDefault="00730D34" w:rsidP="00730D34">
      <w:pPr>
        <w:numPr>
          <w:ilvl w:val="0"/>
          <w:numId w:val="9"/>
        </w:numPr>
      </w:pPr>
      <w:r w:rsidRPr="00730D34">
        <w:rPr>
          <w:b/>
          <w:bCs/>
        </w:rPr>
        <w:t>Challenges</w:t>
      </w:r>
      <w:r w:rsidRPr="00730D34">
        <w:t>:</w:t>
      </w:r>
    </w:p>
    <w:p w14:paraId="70267E83" w14:textId="77777777" w:rsidR="00730D34" w:rsidRPr="00730D34" w:rsidRDefault="00730D34" w:rsidP="00730D34">
      <w:pPr>
        <w:numPr>
          <w:ilvl w:val="1"/>
          <w:numId w:val="9"/>
        </w:numPr>
      </w:pPr>
      <w:r w:rsidRPr="00730D34">
        <w:rPr>
          <w:b/>
          <w:bCs/>
        </w:rPr>
        <w:t>Data Compatibility</w:t>
      </w:r>
      <w:r w:rsidRPr="00730D34">
        <w:t>: "Handling large categorical and string data was challenging with Dask, leading to compatibility issues during conversion."</w:t>
      </w:r>
    </w:p>
    <w:p w14:paraId="0FD04840" w14:textId="77777777" w:rsidR="00730D34" w:rsidRPr="00730D34" w:rsidRDefault="00730D34" w:rsidP="00730D34">
      <w:pPr>
        <w:numPr>
          <w:ilvl w:val="1"/>
          <w:numId w:val="9"/>
        </w:numPr>
      </w:pPr>
      <w:r w:rsidRPr="00730D34">
        <w:rPr>
          <w:b/>
          <w:bCs/>
        </w:rPr>
        <w:t>Memory Management</w:t>
      </w:r>
      <w:r w:rsidRPr="00730D34">
        <w:t>: "Dask’s large graph structures caused memory strain, making it difficult to manage resources efficiently."</w:t>
      </w:r>
    </w:p>
    <w:p w14:paraId="44707F04" w14:textId="77777777" w:rsidR="00730D34" w:rsidRPr="00730D34" w:rsidRDefault="00730D34" w:rsidP="00730D34">
      <w:pPr>
        <w:numPr>
          <w:ilvl w:val="1"/>
          <w:numId w:val="9"/>
        </w:numPr>
      </w:pPr>
      <w:r w:rsidRPr="00730D34">
        <w:rPr>
          <w:b/>
          <w:bCs/>
        </w:rPr>
        <w:t>Error Handling</w:t>
      </w:r>
      <w:r w:rsidRPr="00730D34">
        <w:t>: "Debugging errors in Dask’s distributed environment was complex, slowing down troubleshooting and development."</w:t>
      </w:r>
    </w:p>
    <w:p w14:paraId="2AC58609" w14:textId="77777777" w:rsidR="00730D34" w:rsidRPr="00730D34" w:rsidRDefault="00730D34" w:rsidP="00730D34">
      <w:pPr>
        <w:numPr>
          <w:ilvl w:val="0"/>
          <w:numId w:val="9"/>
        </w:numPr>
      </w:pPr>
      <w:r w:rsidRPr="00730D34">
        <w:rPr>
          <w:b/>
          <w:bCs/>
        </w:rPr>
        <w:t>Outcome</w:t>
      </w:r>
      <w:r w:rsidRPr="00730D34">
        <w:t>: "Although not fully successful, these attempts provided valuable insights into the potential and limitations of Dask for Big Data workflows. I learned the importance of careful data management and computational cost balancing when scaling ML."</w:t>
      </w:r>
    </w:p>
    <w:p w14:paraId="76B3C8FB" w14:textId="77777777" w:rsidR="00730D34" w:rsidRPr="00730D34" w:rsidRDefault="00730D34" w:rsidP="00730D34">
      <w:pPr>
        <w:rPr>
          <w:b/>
          <w:bCs/>
        </w:rPr>
      </w:pPr>
      <w:r w:rsidRPr="00730D34">
        <w:rPr>
          <w:b/>
          <w:bCs/>
        </w:rPr>
        <w:t xml:space="preserve">5. Final Model Performance Summary </w:t>
      </w:r>
      <w:r w:rsidRPr="00730D34">
        <w:rPr>
          <w:b/>
          <w:bCs/>
          <w:i/>
          <w:iCs/>
        </w:rPr>
        <w:t>(2 min)</w:t>
      </w:r>
    </w:p>
    <w:p w14:paraId="6A322A7C" w14:textId="77777777" w:rsidR="00730D34" w:rsidRPr="00730D34" w:rsidRDefault="00730D34" w:rsidP="00730D34">
      <w:pPr>
        <w:numPr>
          <w:ilvl w:val="0"/>
          <w:numId w:val="10"/>
        </w:numPr>
      </w:pPr>
      <w:r w:rsidRPr="00730D34">
        <w:rPr>
          <w:b/>
          <w:bCs/>
        </w:rPr>
        <w:lastRenderedPageBreak/>
        <w:t>Model Comparisons</w:t>
      </w:r>
      <w:r w:rsidRPr="00730D34">
        <w:t>:</w:t>
      </w:r>
    </w:p>
    <w:p w14:paraId="2194C711" w14:textId="77777777" w:rsidR="00730D34" w:rsidRPr="00730D34" w:rsidRDefault="00730D34" w:rsidP="00730D34">
      <w:pPr>
        <w:numPr>
          <w:ilvl w:val="1"/>
          <w:numId w:val="10"/>
        </w:numPr>
      </w:pPr>
      <w:r w:rsidRPr="00730D34">
        <w:t>"In summary, the Decision Tree model performed the best in both the ML and Big Data contexts. It provided a balance of high precision and recall for fraud detection and was computationally efficient."</w:t>
      </w:r>
    </w:p>
    <w:p w14:paraId="63A59FDB" w14:textId="77777777" w:rsidR="00730D34" w:rsidRPr="00730D34" w:rsidRDefault="00730D34" w:rsidP="00730D34">
      <w:pPr>
        <w:numPr>
          <w:ilvl w:val="0"/>
          <w:numId w:val="10"/>
        </w:numPr>
      </w:pPr>
      <w:r w:rsidRPr="00730D34">
        <w:rPr>
          <w:b/>
          <w:bCs/>
        </w:rPr>
        <w:t>Why Decision Tree Wins</w:t>
      </w:r>
      <w:r w:rsidRPr="00730D34">
        <w:t>:</w:t>
      </w:r>
    </w:p>
    <w:p w14:paraId="63F275BD" w14:textId="77777777" w:rsidR="00730D34" w:rsidRPr="00730D34" w:rsidRDefault="00730D34" w:rsidP="00730D34">
      <w:pPr>
        <w:numPr>
          <w:ilvl w:val="1"/>
          <w:numId w:val="10"/>
        </w:numPr>
      </w:pPr>
      <w:r w:rsidRPr="00730D34">
        <w:t>"Decision Trees were scalable, handled class imbalance well, and provided interpretability, which is crucial in fraud detection."</w:t>
      </w:r>
    </w:p>
    <w:p w14:paraId="679BC40D" w14:textId="77777777" w:rsidR="00730D34" w:rsidRPr="00730D34" w:rsidRDefault="00730D34" w:rsidP="00730D34">
      <w:pPr>
        <w:numPr>
          <w:ilvl w:val="1"/>
          <w:numId w:val="10"/>
        </w:numPr>
      </w:pPr>
      <w:r w:rsidRPr="00730D34">
        <w:t>"Additionally, they worked efficiently with multiprocessing and fit well within Dask’s data-loading structure, which is important for large-scale applications."</w:t>
      </w:r>
    </w:p>
    <w:p w14:paraId="5DBD123E" w14:textId="77777777" w:rsidR="00730D34" w:rsidRPr="00730D34" w:rsidRDefault="00730D34" w:rsidP="00730D34">
      <w:pPr>
        <w:rPr>
          <w:b/>
          <w:bCs/>
        </w:rPr>
      </w:pPr>
      <w:r w:rsidRPr="00730D34">
        <w:rPr>
          <w:b/>
          <w:bCs/>
        </w:rPr>
        <w:t xml:space="preserve">6. Future Extensions and Real-World Applications </w:t>
      </w:r>
      <w:r w:rsidRPr="00730D34">
        <w:rPr>
          <w:b/>
          <w:bCs/>
          <w:i/>
          <w:iCs/>
        </w:rPr>
        <w:t>(2 min)</w:t>
      </w:r>
    </w:p>
    <w:p w14:paraId="3971C777" w14:textId="77777777" w:rsidR="00730D34" w:rsidRPr="00730D34" w:rsidRDefault="00730D34" w:rsidP="00730D34">
      <w:pPr>
        <w:numPr>
          <w:ilvl w:val="0"/>
          <w:numId w:val="11"/>
        </w:numPr>
      </w:pPr>
      <w:r w:rsidRPr="00730D34">
        <w:rPr>
          <w:b/>
          <w:bCs/>
        </w:rPr>
        <w:t>Graph-Based Analysis</w:t>
      </w:r>
      <w:r w:rsidRPr="00730D34">
        <w:t>: "I plan to further extend community detection and centrality metrics to uncover deeper fraud patterns, possibly using enhanced graph algorithms."</w:t>
      </w:r>
    </w:p>
    <w:p w14:paraId="5CFDEC22" w14:textId="77777777" w:rsidR="00730D34" w:rsidRPr="00730D34" w:rsidRDefault="00730D34" w:rsidP="00730D34">
      <w:pPr>
        <w:numPr>
          <w:ilvl w:val="0"/>
          <w:numId w:val="11"/>
        </w:numPr>
      </w:pPr>
      <w:r w:rsidRPr="00730D34">
        <w:rPr>
          <w:b/>
          <w:bCs/>
        </w:rPr>
        <w:t>Real-Time Detection</w:t>
      </w:r>
      <w:r w:rsidRPr="00730D34">
        <w:t>: "Integrating data streaming for real-time fraud detection is a major next step, which would allow for continuous monitoring and timely intervention."</w:t>
      </w:r>
    </w:p>
    <w:p w14:paraId="1458AE45" w14:textId="77777777" w:rsidR="00730D34" w:rsidRPr="00730D34" w:rsidRDefault="00730D34" w:rsidP="00730D34">
      <w:pPr>
        <w:numPr>
          <w:ilvl w:val="0"/>
          <w:numId w:val="11"/>
        </w:numPr>
      </w:pPr>
      <w:r w:rsidRPr="00730D34">
        <w:rPr>
          <w:b/>
          <w:bCs/>
        </w:rPr>
        <w:t>Dask for Feature Engineering</w:t>
      </w:r>
      <w:r w:rsidRPr="00730D34">
        <w:t>: "Using Dask specifically for feature engineering and model tuning could accelerate workflows and further improve model accuracy."</w:t>
      </w:r>
    </w:p>
    <w:p w14:paraId="29223F58" w14:textId="77777777" w:rsidR="00730D34" w:rsidRPr="00730D34" w:rsidRDefault="00730D34" w:rsidP="00730D34">
      <w:pPr>
        <w:numPr>
          <w:ilvl w:val="0"/>
          <w:numId w:val="11"/>
        </w:numPr>
      </w:pPr>
      <w:r w:rsidRPr="00730D34">
        <w:rPr>
          <w:b/>
          <w:bCs/>
        </w:rPr>
        <w:t>Async I/O for Production</w:t>
      </w:r>
      <w:r w:rsidRPr="00730D34">
        <w:t>: "Lastly, exploring asynchronous I/O processing would make this project even more robust for real-time, large-scale deployments."</w:t>
      </w:r>
    </w:p>
    <w:p w14:paraId="21E4E83D" w14:textId="77777777" w:rsidR="00730D34" w:rsidRPr="00730D34" w:rsidRDefault="00A719BF" w:rsidP="00730D34">
      <w:r w:rsidRPr="00730D34">
        <w:rPr>
          <w:noProof/>
        </w:rPr>
        <w:pict w14:anchorId="6E605E76">
          <v:rect id="_x0000_i1025" alt="" style="width:451.3pt;height:.05pt;mso-width-percent:0;mso-height-percent:0;mso-width-percent:0;mso-height-percent:0" o:hralign="center" o:hrstd="t" o:hr="t" fillcolor="#a0a0a0" stroked="f"/>
        </w:pict>
      </w:r>
    </w:p>
    <w:p w14:paraId="65AE3AC2" w14:textId="77777777" w:rsidR="00730D34" w:rsidRPr="00730D34" w:rsidRDefault="00730D34" w:rsidP="00730D34">
      <w:r w:rsidRPr="00730D34">
        <w:t>This structure balances your findings and technical applications, with clear focus on Big Data concepts like multiprocessing, graph analysis, and Dask integration. It will help keep the audience engaged by showing both the achievements and the practical challenges of working with Big Data. Let me know if you’d like any adjustments!</w:t>
      </w:r>
    </w:p>
    <w:p w14:paraId="2E1DC47F" w14:textId="77777777" w:rsidR="00730D34" w:rsidRPr="006F77D4" w:rsidRDefault="00730D34" w:rsidP="00730D34"/>
    <w:p w14:paraId="07C647D8" w14:textId="77777777" w:rsidR="0012533D" w:rsidRDefault="0012533D"/>
    <w:sectPr w:rsidR="001253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60655"/>
    <w:multiLevelType w:val="multilevel"/>
    <w:tmpl w:val="3D94E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70F1D"/>
    <w:multiLevelType w:val="multilevel"/>
    <w:tmpl w:val="D65C0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055B9"/>
    <w:multiLevelType w:val="multilevel"/>
    <w:tmpl w:val="D2D48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B4A6B"/>
    <w:multiLevelType w:val="multilevel"/>
    <w:tmpl w:val="3F4CB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C4420"/>
    <w:multiLevelType w:val="multilevel"/>
    <w:tmpl w:val="660A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D66A8"/>
    <w:multiLevelType w:val="multilevel"/>
    <w:tmpl w:val="2F3C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25230"/>
    <w:multiLevelType w:val="multilevel"/>
    <w:tmpl w:val="64EE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735A4B"/>
    <w:multiLevelType w:val="multilevel"/>
    <w:tmpl w:val="65B0A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742E48"/>
    <w:multiLevelType w:val="multilevel"/>
    <w:tmpl w:val="5848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736D24"/>
    <w:multiLevelType w:val="multilevel"/>
    <w:tmpl w:val="A43C1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9D3C7A"/>
    <w:multiLevelType w:val="multilevel"/>
    <w:tmpl w:val="C57E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561872">
    <w:abstractNumId w:val="4"/>
  </w:num>
  <w:num w:numId="2" w16cid:durableId="1036613119">
    <w:abstractNumId w:val="2"/>
  </w:num>
  <w:num w:numId="3" w16cid:durableId="462771447">
    <w:abstractNumId w:val="0"/>
  </w:num>
  <w:num w:numId="4" w16cid:durableId="1295871389">
    <w:abstractNumId w:val="8"/>
  </w:num>
  <w:num w:numId="5" w16cid:durableId="1536699879">
    <w:abstractNumId w:val="10"/>
  </w:num>
  <w:num w:numId="6" w16cid:durableId="166333367">
    <w:abstractNumId w:val="6"/>
  </w:num>
  <w:num w:numId="7" w16cid:durableId="72971567">
    <w:abstractNumId w:val="3"/>
  </w:num>
  <w:num w:numId="8" w16cid:durableId="359627269">
    <w:abstractNumId w:val="7"/>
  </w:num>
  <w:num w:numId="9" w16cid:durableId="255410307">
    <w:abstractNumId w:val="9"/>
  </w:num>
  <w:num w:numId="10" w16cid:durableId="2096586572">
    <w:abstractNumId w:val="1"/>
  </w:num>
  <w:num w:numId="11" w16cid:durableId="11745382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7D4"/>
    <w:rsid w:val="0012533D"/>
    <w:rsid w:val="0039383E"/>
    <w:rsid w:val="006877F5"/>
    <w:rsid w:val="006F77D4"/>
    <w:rsid w:val="00730D34"/>
    <w:rsid w:val="00A719BF"/>
    <w:rsid w:val="00AE3017"/>
    <w:rsid w:val="00B34413"/>
    <w:rsid w:val="00DB5881"/>
    <w:rsid w:val="00EF551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612A2"/>
  <w15:chartTrackingRefBased/>
  <w15:docId w15:val="{16C07FE9-AD55-524C-9C7F-30DF9563A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7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7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7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7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7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7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7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7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7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7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7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7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7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7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7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7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7D4"/>
    <w:rPr>
      <w:rFonts w:eastAsiaTheme="majorEastAsia" w:cstheme="majorBidi"/>
      <w:color w:val="272727" w:themeColor="text1" w:themeTint="D8"/>
    </w:rPr>
  </w:style>
  <w:style w:type="paragraph" w:styleId="Title">
    <w:name w:val="Title"/>
    <w:basedOn w:val="Normal"/>
    <w:next w:val="Normal"/>
    <w:link w:val="TitleChar"/>
    <w:uiPriority w:val="10"/>
    <w:qFormat/>
    <w:rsid w:val="006F77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7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7D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7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7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77D4"/>
    <w:rPr>
      <w:i/>
      <w:iCs/>
      <w:color w:val="404040" w:themeColor="text1" w:themeTint="BF"/>
    </w:rPr>
  </w:style>
  <w:style w:type="paragraph" w:styleId="ListParagraph">
    <w:name w:val="List Paragraph"/>
    <w:basedOn w:val="Normal"/>
    <w:uiPriority w:val="34"/>
    <w:qFormat/>
    <w:rsid w:val="006F77D4"/>
    <w:pPr>
      <w:ind w:left="720"/>
      <w:contextualSpacing/>
    </w:pPr>
  </w:style>
  <w:style w:type="character" w:styleId="IntenseEmphasis">
    <w:name w:val="Intense Emphasis"/>
    <w:basedOn w:val="DefaultParagraphFont"/>
    <w:uiPriority w:val="21"/>
    <w:qFormat/>
    <w:rsid w:val="006F77D4"/>
    <w:rPr>
      <w:i/>
      <w:iCs/>
      <w:color w:val="0F4761" w:themeColor="accent1" w:themeShade="BF"/>
    </w:rPr>
  </w:style>
  <w:style w:type="paragraph" w:styleId="IntenseQuote">
    <w:name w:val="Intense Quote"/>
    <w:basedOn w:val="Normal"/>
    <w:next w:val="Normal"/>
    <w:link w:val="IntenseQuoteChar"/>
    <w:uiPriority w:val="30"/>
    <w:qFormat/>
    <w:rsid w:val="006F77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7D4"/>
    <w:rPr>
      <w:i/>
      <w:iCs/>
      <w:color w:val="0F4761" w:themeColor="accent1" w:themeShade="BF"/>
    </w:rPr>
  </w:style>
  <w:style w:type="character" w:styleId="IntenseReference">
    <w:name w:val="Intense Reference"/>
    <w:basedOn w:val="DefaultParagraphFont"/>
    <w:uiPriority w:val="32"/>
    <w:qFormat/>
    <w:rsid w:val="006F77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384819">
      <w:bodyDiv w:val="1"/>
      <w:marLeft w:val="0"/>
      <w:marRight w:val="0"/>
      <w:marTop w:val="0"/>
      <w:marBottom w:val="0"/>
      <w:divBdr>
        <w:top w:val="none" w:sz="0" w:space="0" w:color="auto"/>
        <w:left w:val="none" w:sz="0" w:space="0" w:color="auto"/>
        <w:bottom w:val="none" w:sz="0" w:space="0" w:color="auto"/>
        <w:right w:val="none" w:sz="0" w:space="0" w:color="auto"/>
      </w:divBdr>
      <w:divsChild>
        <w:div w:id="826628466">
          <w:marLeft w:val="0"/>
          <w:marRight w:val="0"/>
          <w:marTop w:val="0"/>
          <w:marBottom w:val="0"/>
          <w:divBdr>
            <w:top w:val="none" w:sz="0" w:space="0" w:color="auto"/>
            <w:left w:val="none" w:sz="0" w:space="0" w:color="auto"/>
            <w:bottom w:val="none" w:sz="0" w:space="0" w:color="auto"/>
            <w:right w:val="none" w:sz="0" w:space="0" w:color="auto"/>
          </w:divBdr>
          <w:divsChild>
            <w:div w:id="127478024">
              <w:marLeft w:val="0"/>
              <w:marRight w:val="0"/>
              <w:marTop w:val="0"/>
              <w:marBottom w:val="0"/>
              <w:divBdr>
                <w:top w:val="none" w:sz="0" w:space="0" w:color="auto"/>
                <w:left w:val="none" w:sz="0" w:space="0" w:color="auto"/>
                <w:bottom w:val="none" w:sz="0" w:space="0" w:color="auto"/>
                <w:right w:val="none" w:sz="0" w:space="0" w:color="auto"/>
              </w:divBdr>
              <w:divsChild>
                <w:div w:id="1794670097">
                  <w:marLeft w:val="0"/>
                  <w:marRight w:val="0"/>
                  <w:marTop w:val="0"/>
                  <w:marBottom w:val="0"/>
                  <w:divBdr>
                    <w:top w:val="none" w:sz="0" w:space="0" w:color="auto"/>
                    <w:left w:val="none" w:sz="0" w:space="0" w:color="auto"/>
                    <w:bottom w:val="none" w:sz="0" w:space="0" w:color="auto"/>
                    <w:right w:val="none" w:sz="0" w:space="0" w:color="auto"/>
                  </w:divBdr>
                  <w:divsChild>
                    <w:div w:id="629630252">
                      <w:marLeft w:val="0"/>
                      <w:marRight w:val="0"/>
                      <w:marTop w:val="0"/>
                      <w:marBottom w:val="0"/>
                      <w:divBdr>
                        <w:top w:val="none" w:sz="0" w:space="0" w:color="auto"/>
                        <w:left w:val="none" w:sz="0" w:space="0" w:color="auto"/>
                        <w:bottom w:val="none" w:sz="0" w:space="0" w:color="auto"/>
                        <w:right w:val="none" w:sz="0" w:space="0" w:color="auto"/>
                      </w:divBdr>
                      <w:divsChild>
                        <w:div w:id="1008140676">
                          <w:marLeft w:val="0"/>
                          <w:marRight w:val="0"/>
                          <w:marTop w:val="0"/>
                          <w:marBottom w:val="0"/>
                          <w:divBdr>
                            <w:top w:val="none" w:sz="0" w:space="0" w:color="auto"/>
                            <w:left w:val="none" w:sz="0" w:space="0" w:color="auto"/>
                            <w:bottom w:val="none" w:sz="0" w:space="0" w:color="auto"/>
                            <w:right w:val="none" w:sz="0" w:space="0" w:color="auto"/>
                          </w:divBdr>
                          <w:divsChild>
                            <w:div w:id="17327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847834">
      <w:bodyDiv w:val="1"/>
      <w:marLeft w:val="0"/>
      <w:marRight w:val="0"/>
      <w:marTop w:val="0"/>
      <w:marBottom w:val="0"/>
      <w:divBdr>
        <w:top w:val="none" w:sz="0" w:space="0" w:color="auto"/>
        <w:left w:val="none" w:sz="0" w:space="0" w:color="auto"/>
        <w:bottom w:val="none" w:sz="0" w:space="0" w:color="auto"/>
        <w:right w:val="none" w:sz="0" w:space="0" w:color="auto"/>
      </w:divBdr>
      <w:divsChild>
        <w:div w:id="1548955279">
          <w:marLeft w:val="0"/>
          <w:marRight w:val="0"/>
          <w:marTop w:val="0"/>
          <w:marBottom w:val="0"/>
          <w:divBdr>
            <w:top w:val="none" w:sz="0" w:space="0" w:color="auto"/>
            <w:left w:val="none" w:sz="0" w:space="0" w:color="auto"/>
            <w:bottom w:val="none" w:sz="0" w:space="0" w:color="auto"/>
            <w:right w:val="none" w:sz="0" w:space="0" w:color="auto"/>
          </w:divBdr>
          <w:divsChild>
            <w:div w:id="1830125132">
              <w:marLeft w:val="0"/>
              <w:marRight w:val="0"/>
              <w:marTop w:val="0"/>
              <w:marBottom w:val="0"/>
              <w:divBdr>
                <w:top w:val="none" w:sz="0" w:space="0" w:color="auto"/>
                <w:left w:val="none" w:sz="0" w:space="0" w:color="auto"/>
                <w:bottom w:val="none" w:sz="0" w:space="0" w:color="auto"/>
                <w:right w:val="none" w:sz="0" w:space="0" w:color="auto"/>
              </w:divBdr>
              <w:divsChild>
                <w:div w:id="773599722">
                  <w:marLeft w:val="0"/>
                  <w:marRight w:val="0"/>
                  <w:marTop w:val="0"/>
                  <w:marBottom w:val="0"/>
                  <w:divBdr>
                    <w:top w:val="none" w:sz="0" w:space="0" w:color="auto"/>
                    <w:left w:val="none" w:sz="0" w:space="0" w:color="auto"/>
                    <w:bottom w:val="none" w:sz="0" w:space="0" w:color="auto"/>
                    <w:right w:val="none" w:sz="0" w:space="0" w:color="auto"/>
                  </w:divBdr>
                  <w:divsChild>
                    <w:div w:id="1511868205">
                      <w:marLeft w:val="0"/>
                      <w:marRight w:val="0"/>
                      <w:marTop w:val="0"/>
                      <w:marBottom w:val="0"/>
                      <w:divBdr>
                        <w:top w:val="none" w:sz="0" w:space="0" w:color="auto"/>
                        <w:left w:val="none" w:sz="0" w:space="0" w:color="auto"/>
                        <w:bottom w:val="none" w:sz="0" w:space="0" w:color="auto"/>
                        <w:right w:val="none" w:sz="0" w:space="0" w:color="auto"/>
                      </w:divBdr>
                      <w:divsChild>
                        <w:div w:id="351689807">
                          <w:marLeft w:val="0"/>
                          <w:marRight w:val="0"/>
                          <w:marTop w:val="0"/>
                          <w:marBottom w:val="0"/>
                          <w:divBdr>
                            <w:top w:val="none" w:sz="0" w:space="0" w:color="auto"/>
                            <w:left w:val="none" w:sz="0" w:space="0" w:color="auto"/>
                            <w:bottom w:val="none" w:sz="0" w:space="0" w:color="auto"/>
                            <w:right w:val="none" w:sz="0" w:space="0" w:color="auto"/>
                          </w:divBdr>
                          <w:divsChild>
                            <w:div w:id="13013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082210">
      <w:bodyDiv w:val="1"/>
      <w:marLeft w:val="0"/>
      <w:marRight w:val="0"/>
      <w:marTop w:val="0"/>
      <w:marBottom w:val="0"/>
      <w:divBdr>
        <w:top w:val="none" w:sz="0" w:space="0" w:color="auto"/>
        <w:left w:val="none" w:sz="0" w:space="0" w:color="auto"/>
        <w:bottom w:val="none" w:sz="0" w:space="0" w:color="auto"/>
        <w:right w:val="none" w:sz="0" w:space="0" w:color="auto"/>
      </w:divBdr>
      <w:divsChild>
        <w:div w:id="157381235">
          <w:marLeft w:val="0"/>
          <w:marRight w:val="0"/>
          <w:marTop w:val="0"/>
          <w:marBottom w:val="0"/>
          <w:divBdr>
            <w:top w:val="none" w:sz="0" w:space="0" w:color="auto"/>
            <w:left w:val="none" w:sz="0" w:space="0" w:color="auto"/>
            <w:bottom w:val="none" w:sz="0" w:space="0" w:color="auto"/>
            <w:right w:val="none" w:sz="0" w:space="0" w:color="auto"/>
          </w:divBdr>
          <w:divsChild>
            <w:div w:id="1142696706">
              <w:marLeft w:val="0"/>
              <w:marRight w:val="0"/>
              <w:marTop w:val="0"/>
              <w:marBottom w:val="0"/>
              <w:divBdr>
                <w:top w:val="none" w:sz="0" w:space="0" w:color="auto"/>
                <w:left w:val="none" w:sz="0" w:space="0" w:color="auto"/>
                <w:bottom w:val="none" w:sz="0" w:space="0" w:color="auto"/>
                <w:right w:val="none" w:sz="0" w:space="0" w:color="auto"/>
              </w:divBdr>
              <w:divsChild>
                <w:div w:id="1947075372">
                  <w:marLeft w:val="0"/>
                  <w:marRight w:val="0"/>
                  <w:marTop w:val="0"/>
                  <w:marBottom w:val="0"/>
                  <w:divBdr>
                    <w:top w:val="none" w:sz="0" w:space="0" w:color="auto"/>
                    <w:left w:val="none" w:sz="0" w:space="0" w:color="auto"/>
                    <w:bottom w:val="none" w:sz="0" w:space="0" w:color="auto"/>
                    <w:right w:val="none" w:sz="0" w:space="0" w:color="auto"/>
                  </w:divBdr>
                  <w:divsChild>
                    <w:div w:id="710573715">
                      <w:marLeft w:val="0"/>
                      <w:marRight w:val="0"/>
                      <w:marTop w:val="0"/>
                      <w:marBottom w:val="0"/>
                      <w:divBdr>
                        <w:top w:val="none" w:sz="0" w:space="0" w:color="auto"/>
                        <w:left w:val="none" w:sz="0" w:space="0" w:color="auto"/>
                        <w:bottom w:val="none" w:sz="0" w:space="0" w:color="auto"/>
                        <w:right w:val="none" w:sz="0" w:space="0" w:color="auto"/>
                      </w:divBdr>
                      <w:divsChild>
                        <w:div w:id="811598452">
                          <w:marLeft w:val="0"/>
                          <w:marRight w:val="0"/>
                          <w:marTop w:val="0"/>
                          <w:marBottom w:val="0"/>
                          <w:divBdr>
                            <w:top w:val="none" w:sz="0" w:space="0" w:color="auto"/>
                            <w:left w:val="none" w:sz="0" w:space="0" w:color="auto"/>
                            <w:bottom w:val="none" w:sz="0" w:space="0" w:color="auto"/>
                            <w:right w:val="none" w:sz="0" w:space="0" w:color="auto"/>
                          </w:divBdr>
                          <w:divsChild>
                            <w:div w:id="9933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301700">
      <w:bodyDiv w:val="1"/>
      <w:marLeft w:val="0"/>
      <w:marRight w:val="0"/>
      <w:marTop w:val="0"/>
      <w:marBottom w:val="0"/>
      <w:divBdr>
        <w:top w:val="none" w:sz="0" w:space="0" w:color="auto"/>
        <w:left w:val="none" w:sz="0" w:space="0" w:color="auto"/>
        <w:bottom w:val="none" w:sz="0" w:space="0" w:color="auto"/>
        <w:right w:val="none" w:sz="0" w:space="0" w:color="auto"/>
      </w:divBdr>
      <w:divsChild>
        <w:div w:id="1797093981">
          <w:marLeft w:val="0"/>
          <w:marRight w:val="0"/>
          <w:marTop w:val="0"/>
          <w:marBottom w:val="0"/>
          <w:divBdr>
            <w:top w:val="none" w:sz="0" w:space="0" w:color="auto"/>
            <w:left w:val="none" w:sz="0" w:space="0" w:color="auto"/>
            <w:bottom w:val="none" w:sz="0" w:space="0" w:color="auto"/>
            <w:right w:val="none" w:sz="0" w:space="0" w:color="auto"/>
          </w:divBdr>
          <w:divsChild>
            <w:div w:id="1703824422">
              <w:marLeft w:val="0"/>
              <w:marRight w:val="0"/>
              <w:marTop w:val="0"/>
              <w:marBottom w:val="0"/>
              <w:divBdr>
                <w:top w:val="none" w:sz="0" w:space="0" w:color="auto"/>
                <w:left w:val="none" w:sz="0" w:space="0" w:color="auto"/>
                <w:bottom w:val="none" w:sz="0" w:space="0" w:color="auto"/>
                <w:right w:val="none" w:sz="0" w:space="0" w:color="auto"/>
              </w:divBdr>
              <w:divsChild>
                <w:div w:id="1607692922">
                  <w:marLeft w:val="0"/>
                  <w:marRight w:val="0"/>
                  <w:marTop w:val="0"/>
                  <w:marBottom w:val="0"/>
                  <w:divBdr>
                    <w:top w:val="none" w:sz="0" w:space="0" w:color="auto"/>
                    <w:left w:val="none" w:sz="0" w:space="0" w:color="auto"/>
                    <w:bottom w:val="none" w:sz="0" w:space="0" w:color="auto"/>
                    <w:right w:val="none" w:sz="0" w:space="0" w:color="auto"/>
                  </w:divBdr>
                  <w:divsChild>
                    <w:div w:id="523589801">
                      <w:marLeft w:val="0"/>
                      <w:marRight w:val="0"/>
                      <w:marTop w:val="0"/>
                      <w:marBottom w:val="0"/>
                      <w:divBdr>
                        <w:top w:val="none" w:sz="0" w:space="0" w:color="auto"/>
                        <w:left w:val="none" w:sz="0" w:space="0" w:color="auto"/>
                        <w:bottom w:val="none" w:sz="0" w:space="0" w:color="auto"/>
                        <w:right w:val="none" w:sz="0" w:space="0" w:color="auto"/>
                      </w:divBdr>
                      <w:divsChild>
                        <w:div w:id="1333296521">
                          <w:marLeft w:val="0"/>
                          <w:marRight w:val="0"/>
                          <w:marTop w:val="0"/>
                          <w:marBottom w:val="0"/>
                          <w:divBdr>
                            <w:top w:val="none" w:sz="0" w:space="0" w:color="auto"/>
                            <w:left w:val="none" w:sz="0" w:space="0" w:color="auto"/>
                            <w:bottom w:val="none" w:sz="0" w:space="0" w:color="auto"/>
                            <w:right w:val="none" w:sz="0" w:space="0" w:color="auto"/>
                          </w:divBdr>
                          <w:divsChild>
                            <w:div w:id="2390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1819</Words>
  <Characters>10370</Characters>
  <Application>Microsoft Office Word</Application>
  <DocSecurity>0</DocSecurity>
  <Lines>86</Lines>
  <Paragraphs>24</Paragraphs>
  <ScaleCrop>false</ScaleCrop>
  <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aragonda</dc:creator>
  <cp:keywords/>
  <dc:description/>
  <cp:lastModifiedBy>kiran aragonda</cp:lastModifiedBy>
  <cp:revision>2</cp:revision>
  <dcterms:created xsi:type="dcterms:W3CDTF">2024-11-05T08:41:00Z</dcterms:created>
  <dcterms:modified xsi:type="dcterms:W3CDTF">2024-11-05T12:59:00Z</dcterms:modified>
</cp:coreProperties>
</file>