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972EF" w14:textId="77777777" w:rsidR="00FB05BB" w:rsidRDefault="00FB05BB"/>
    <w:sectPr w:rsidR="00FB0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915"/>
    <w:rsid w:val="000C0DF8"/>
    <w:rsid w:val="002A0915"/>
    <w:rsid w:val="004E392F"/>
    <w:rsid w:val="00A92979"/>
    <w:rsid w:val="00B27E94"/>
    <w:rsid w:val="00FB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1C29E"/>
  <w15:chartTrackingRefBased/>
  <w15:docId w15:val="{54CBC0F0-9581-4355-9907-207D22639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sadhithiya v</dc:creator>
  <cp:keywords/>
  <dc:description/>
  <cp:lastModifiedBy>sadhithiya v</cp:lastModifiedBy>
  <cp:revision>3</cp:revision>
  <dcterms:created xsi:type="dcterms:W3CDTF">2026-09-02T02:29:00Z</dcterms:created>
  <dcterms:modified xsi:type="dcterms:W3CDTF">2026-09-02T02:30:00Z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ab44cc4c-e61d-4b40-aaa7-1ccce4a9cfb6</vt:lpwstr>
  </property>
</Properties>
</file>