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2628" w14:textId="0270EAD4" w:rsidR="003340CE" w:rsidRDefault="003340CE" w:rsidP="003340CE">
      <w:pPr>
        <w:pStyle w:val="Title"/>
      </w:pPr>
      <w:proofErr w:type="spellStart"/>
      <w:r w:rsidRPr="003340CE">
        <w:t>Microservic</w:t>
      </w:r>
      <w:proofErr w:type="spellEnd"/>
    </w:p>
    <w:p w14:paraId="57B87B47" w14:textId="6CB01064" w:rsidR="003340CE" w:rsidRDefault="003340CE" w:rsidP="003340CE">
      <w:pPr>
        <w:pBdr>
          <w:top w:val="double" w:sz="6" w:space="1" w:color="auto"/>
          <w:bottom w:val="double" w:sz="6" w:space="1" w:color="auto"/>
        </w:pBdr>
      </w:pPr>
    </w:p>
    <w:p w14:paraId="3A1C59DC" w14:textId="77777777" w:rsidR="003340CE" w:rsidRPr="003340CE" w:rsidRDefault="003340CE" w:rsidP="003340CE"/>
    <w:p w14:paraId="3F2D8536" w14:textId="2FDED094" w:rsidR="00785543" w:rsidRDefault="003340CE" w:rsidP="003340CE">
      <w:pPr>
        <w:pStyle w:val="Title"/>
      </w:pPr>
      <w:r>
        <w:t>1.</w:t>
      </w:r>
      <w:r w:rsidRPr="003340CE">
        <w:t>api gateway in mc</w:t>
      </w:r>
    </w:p>
    <w:p w14:paraId="5E24EAB3" w14:textId="62B2F5FA" w:rsidR="003340CE" w:rsidRDefault="003340CE" w:rsidP="003340CE">
      <w:pPr>
        <w:pStyle w:val="ListParagraph"/>
        <w:numPr>
          <w:ilvl w:val="0"/>
          <w:numId w:val="1"/>
        </w:numPr>
      </w:pPr>
      <w:r w:rsidRPr="003340CE">
        <w:t>An API Gateway acts as a middleman between clients and a group of backend services in a microservices setup.</w:t>
      </w:r>
    </w:p>
    <w:p w14:paraId="2FBD3ABC" w14:textId="5E68C34E" w:rsidR="003340CE" w:rsidRPr="003340CE" w:rsidRDefault="003340CE" w:rsidP="003340CE">
      <w:pPr>
        <w:pStyle w:val="ListParagraph"/>
        <w:numPr>
          <w:ilvl w:val="0"/>
          <w:numId w:val="1"/>
        </w:numPr>
      </w:pPr>
      <w:r>
        <w:t>A</w:t>
      </w:r>
      <w:r w:rsidRPr="003340CE">
        <w:t>n API gateway serves as a central entry point for all client requests, acting as a reverse proxy and a facade for the underlying microservices. </w:t>
      </w:r>
    </w:p>
    <w:p w14:paraId="68FD6FD1" w14:textId="05DE5151" w:rsidR="003340CE" w:rsidRPr="003340CE" w:rsidRDefault="003340CE" w:rsidP="003340CE">
      <w:r w:rsidRPr="003340CE">
        <w:t>It handles various tasks such as request routing, composition, and protocol translation. Here’s a brief overview:</w:t>
      </w:r>
    </w:p>
    <w:p w14:paraId="5DB78D73" w14:textId="77777777" w:rsidR="003340CE" w:rsidRPr="003340CE" w:rsidRDefault="003340CE" w:rsidP="003340CE">
      <w:pPr>
        <w:numPr>
          <w:ilvl w:val="0"/>
          <w:numId w:val="2"/>
        </w:numPr>
      </w:pPr>
      <w:r w:rsidRPr="003340CE">
        <w:rPr>
          <w:b/>
          <w:bCs/>
        </w:rPr>
        <w:t>Request Routing</w:t>
      </w:r>
      <w:r w:rsidRPr="003340CE">
        <w:t>: The API Gateway routes incoming requests to the appropriate microservice based on the request path or other criteria.</w:t>
      </w:r>
    </w:p>
    <w:p w14:paraId="65BA5D86" w14:textId="77777777" w:rsidR="003340CE" w:rsidRPr="003340CE" w:rsidRDefault="003340CE" w:rsidP="003340CE">
      <w:pPr>
        <w:numPr>
          <w:ilvl w:val="0"/>
          <w:numId w:val="2"/>
        </w:numPr>
      </w:pPr>
      <w:r w:rsidRPr="003340CE">
        <w:rPr>
          <w:b/>
          <w:bCs/>
        </w:rPr>
        <w:t>Composition</w:t>
      </w:r>
      <w:r w:rsidRPr="003340CE">
        <w:t>: It can aggregate responses from multiple microservices into a single response, simplifying the client’s interaction with the system.</w:t>
      </w:r>
    </w:p>
    <w:p w14:paraId="39A2DB56" w14:textId="77777777" w:rsidR="003340CE" w:rsidRPr="003340CE" w:rsidRDefault="003340CE" w:rsidP="003340CE">
      <w:pPr>
        <w:numPr>
          <w:ilvl w:val="0"/>
          <w:numId w:val="2"/>
        </w:numPr>
      </w:pPr>
      <w:r w:rsidRPr="003340CE">
        <w:rPr>
          <w:b/>
          <w:bCs/>
        </w:rPr>
        <w:t>Protocol Translation</w:t>
      </w:r>
      <w:r w:rsidRPr="003340CE">
        <w:t>: The gateway can translate between different protocols (e.g., HTTP to WebSocket), allowing microservices to communicate using their preferred protocols.</w:t>
      </w:r>
    </w:p>
    <w:p w14:paraId="37C53D2C" w14:textId="77777777" w:rsidR="003340CE" w:rsidRDefault="003340CE" w:rsidP="003340CE">
      <w:r w:rsidRPr="003340CE">
        <w:t>Additionally, an API Gateway can handle cross-cutting concerns like authentication, authorization, rate limiting, and logging, which helps in maintaining a clean and manageable microservices architecture.</w:t>
      </w:r>
    </w:p>
    <w:p w14:paraId="4D489E20" w14:textId="77777777" w:rsidR="003340CE" w:rsidRDefault="003340CE" w:rsidP="003340CE"/>
    <w:p w14:paraId="3EC90235" w14:textId="77777777" w:rsidR="003340CE" w:rsidRDefault="003340CE" w:rsidP="003340CE"/>
    <w:p w14:paraId="3A06A4A1" w14:textId="44382295" w:rsidR="003340CE" w:rsidRDefault="003340CE" w:rsidP="003340CE">
      <w:pPr>
        <w:pStyle w:val="Title"/>
      </w:pPr>
      <w:r>
        <w:t>2.</w:t>
      </w:r>
      <w:r w:rsidRPr="003340CE">
        <w:t>Microservices architecture</w:t>
      </w:r>
    </w:p>
    <w:p w14:paraId="627D0F5E" w14:textId="160EE353" w:rsidR="003340CE" w:rsidRDefault="003340CE" w:rsidP="00BF3D3B">
      <w:pPr>
        <w:pStyle w:val="ListParagraph"/>
        <w:numPr>
          <w:ilvl w:val="0"/>
          <w:numId w:val="3"/>
        </w:numPr>
      </w:pPr>
      <w:r w:rsidRPr="003340CE">
        <w:t>A microservices architecture</w:t>
      </w:r>
      <w:r w:rsidR="00516B96" w:rsidRPr="00516B96">
        <w:t xml:space="preserve"> </w:t>
      </w:r>
      <w:r w:rsidR="00516B96">
        <w:t xml:space="preserve">is </w:t>
      </w:r>
      <w:r w:rsidR="00516B96" w:rsidRPr="00BF3D3B">
        <w:t>loosely coupled service</w:t>
      </w:r>
      <w:r w:rsidRPr="003340CE">
        <w:t> </w:t>
      </w:r>
      <w:r w:rsidRPr="00BF3D3B">
        <w:rPr>
          <w:b/>
          <w:bCs/>
        </w:rPr>
        <w:t>consists of a collection of small, autonomous services</w:t>
      </w:r>
      <w:r w:rsidRPr="003340CE">
        <w:t>. Each service is self-contained and should implement a single busines</w:t>
      </w:r>
      <w:r>
        <w:t>s.</w:t>
      </w:r>
    </w:p>
    <w:p w14:paraId="7E5F3B5E" w14:textId="37A070EE" w:rsidR="00BF3D3B" w:rsidRDefault="00BF3D3B" w:rsidP="00BF3D3B">
      <w:pPr>
        <w:pStyle w:val="ListParagraph"/>
        <w:numPr>
          <w:ilvl w:val="0"/>
          <w:numId w:val="3"/>
        </w:numPr>
      </w:pPr>
      <w:r w:rsidRPr="00BF3D3B">
        <w:t>Microservices break complex applications into smaller, independent services that work together, enhancing scalability, and maintenance.</w:t>
      </w:r>
    </w:p>
    <w:p w14:paraId="3A73390B" w14:textId="77777777" w:rsidR="00BF3D3B" w:rsidRPr="00BF3D3B" w:rsidRDefault="00BF3D3B" w:rsidP="00BF3D3B">
      <w:pPr>
        <w:rPr>
          <w:b/>
          <w:bCs/>
        </w:rPr>
      </w:pPr>
      <w:r w:rsidRPr="00BF3D3B">
        <w:rPr>
          <w:b/>
          <w:bCs/>
        </w:rPr>
        <w:t>What are the main components of Microservices Architecture?</w:t>
      </w:r>
    </w:p>
    <w:p w14:paraId="7160319C" w14:textId="77777777" w:rsidR="00BF3D3B" w:rsidRPr="00BF3D3B" w:rsidRDefault="00BF3D3B" w:rsidP="00BF3D3B">
      <w:r w:rsidRPr="00BF3D3B">
        <w:t>Main components of microservices architecture include:</w:t>
      </w:r>
    </w:p>
    <w:p w14:paraId="125C2CFA" w14:textId="77777777" w:rsidR="00BF3D3B" w:rsidRPr="00BF3D3B" w:rsidRDefault="00BF3D3B" w:rsidP="00BF3D3B">
      <w:pPr>
        <w:numPr>
          <w:ilvl w:val="0"/>
          <w:numId w:val="4"/>
        </w:numPr>
      </w:pPr>
      <w:r w:rsidRPr="00BF3D3B">
        <w:rPr>
          <w:b/>
          <w:bCs/>
        </w:rPr>
        <w:t>Microservices: </w:t>
      </w:r>
      <w:r w:rsidRPr="00BF3D3B">
        <w:t>Small, loosely coupled services that handle specific business functions, each focusing on a distinct capability.</w:t>
      </w:r>
    </w:p>
    <w:p w14:paraId="75363DAC" w14:textId="77777777" w:rsidR="00BF3D3B" w:rsidRPr="00BF3D3B" w:rsidRDefault="00BF3D3B" w:rsidP="00BF3D3B">
      <w:pPr>
        <w:numPr>
          <w:ilvl w:val="0"/>
          <w:numId w:val="5"/>
        </w:numPr>
      </w:pPr>
      <w:hyperlink r:id="rId5" w:history="1">
        <w:r w:rsidRPr="00BF3D3B">
          <w:rPr>
            <w:rStyle w:val="Hyperlink"/>
            <w:b/>
            <w:bCs/>
          </w:rPr>
          <w:t>API Gateway: </w:t>
        </w:r>
      </w:hyperlink>
      <w:r w:rsidRPr="00BF3D3B">
        <w:t>Acts as a central entry point for external clients also they manage requests, authentication and route the requests to the appropriate microservice.</w:t>
      </w:r>
    </w:p>
    <w:p w14:paraId="3CE8DAEF" w14:textId="77777777" w:rsidR="00BF3D3B" w:rsidRPr="00BF3D3B" w:rsidRDefault="00BF3D3B" w:rsidP="00BF3D3B">
      <w:pPr>
        <w:numPr>
          <w:ilvl w:val="0"/>
          <w:numId w:val="6"/>
        </w:numPr>
      </w:pPr>
      <w:hyperlink r:id="rId6" w:history="1">
        <w:r w:rsidRPr="00BF3D3B">
          <w:rPr>
            <w:rStyle w:val="Hyperlink"/>
            <w:b/>
            <w:bCs/>
          </w:rPr>
          <w:t>Service Registry and Discovery:</w:t>
        </w:r>
      </w:hyperlink>
      <w:r w:rsidRPr="00BF3D3B">
        <w:t> Keeps track of the locations and addresses of all microservices, enabling them to locate and communicate with each other dynamically.</w:t>
      </w:r>
    </w:p>
    <w:p w14:paraId="4C23C895" w14:textId="77777777" w:rsidR="00BF3D3B" w:rsidRPr="00BF3D3B" w:rsidRDefault="00BF3D3B" w:rsidP="00BF3D3B">
      <w:pPr>
        <w:numPr>
          <w:ilvl w:val="0"/>
          <w:numId w:val="7"/>
        </w:numPr>
      </w:pPr>
      <w:hyperlink r:id="rId7" w:history="1">
        <w:r w:rsidRPr="00BF3D3B">
          <w:rPr>
            <w:rStyle w:val="Hyperlink"/>
            <w:b/>
            <w:bCs/>
          </w:rPr>
          <w:t>Load Balancer:</w:t>
        </w:r>
      </w:hyperlink>
      <w:r w:rsidRPr="00BF3D3B">
        <w:t> Distributes incoming traffic across multiple service instances and prevent any of the microservice from being overwhelmed.</w:t>
      </w:r>
    </w:p>
    <w:p w14:paraId="13D2DA18" w14:textId="77777777" w:rsidR="00BF3D3B" w:rsidRPr="00BF3D3B" w:rsidRDefault="00BF3D3B" w:rsidP="00BF3D3B">
      <w:pPr>
        <w:numPr>
          <w:ilvl w:val="0"/>
          <w:numId w:val="8"/>
        </w:numPr>
      </w:pPr>
      <w:hyperlink r:id="rId8" w:tgtFrame="_blank" w:history="1">
        <w:r w:rsidRPr="00BF3D3B">
          <w:rPr>
            <w:rStyle w:val="Hyperlink"/>
            <w:b/>
            <w:bCs/>
          </w:rPr>
          <w:t>Containerization</w:t>
        </w:r>
      </w:hyperlink>
      <w:r w:rsidRPr="00BF3D3B">
        <w:rPr>
          <w:b/>
          <w:bCs/>
        </w:rPr>
        <w:t>:</w:t>
      </w:r>
      <w:r w:rsidRPr="00BF3D3B">
        <w:t> Docker encapsulate microservices and their dependencies and orchestration tools like Kubernetes manage their deployment and scaling.</w:t>
      </w:r>
    </w:p>
    <w:p w14:paraId="1B0575A8" w14:textId="77777777" w:rsidR="00BF3D3B" w:rsidRPr="00BF3D3B" w:rsidRDefault="00BF3D3B" w:rsidP="00BF3D3B">
      <w:pPr>
        <w:numPr>
          <w:ilvl w:val="0"/>
          <w:numId w:val="9"/>
        </w:numPr>
      </w:pPr>
      <w:r w:rsidRPr="00BF3D3B">
        <w:rPr>
          <w:b/>
          <w:bCs/>
        </w:rPr>
        <w:t>Event Bus/</w:t>
      </w:r>
      <w:hyperlink r:id="rId9" w:tgtFrame="_blank" w:history="1">
        <w:r w:rsidRPr="00BF3D3B">
          <w:rPr>
            <w:rStyle w:val="Hyperlink"/>
            <w:b/>
            <w:bCs/>
          </w:rPr>
          <w:t>Message Broker</w:t>
        </w:r>
      </w:hyperlink>
      <w:r w:rsidRPr="00BF3D3B">
        <w:rPr>
          <w:b/>
          <w:bCs/>
        </w:rPr>
        <w:t>:</w:t>
      </w:r>
      <w:r w:rsidRPr="00BF3D3B">
        <w:t> Facilitates communication between microservices, allowing pub/sub asynchronous interaction of events between components/microservices.</w:t>
      </w:r>
    </w:p>
    <w:p w14:paraId="3B7F6494" w14:textId="77777777" w:rsidR="00BF3D3B" w:rsidRPr="00BF3D3B" w:rsidRDefault="00BF3D3B" w:rsidP="00BF3D3B">
      <w:pPr>
        <w:numPr>
          <w:ilvl w:val="0"/>
          <w:numId w:val="10"/>
        </w:numPr>
      </w:pPr>
      <w:hyperlink r:id="rId10" w:tgtFrame="_blank" w:history="1">
        <w:r w:rsidRPr="00BF3D3B">
          <w:rPr>
            <w:rStyle w:val="Hyperlink"/>
            <w:b/>
            <w:bCs/>
          </w:rPr>
          <w:t>Database per Microservice</w:t>
        </w:r>
      </w:hyperlink>
      <w:r w:rsidRPr="00BF3D3B">
        <w:rPr>
          <w:b/>
          <w:bCs/>
        </w:rPr>
        <w:t>:</w:t>
      </w:r>
      <w:r w:rsidRPr="00BF3D3B">
        <w:t> Each microservice usually has its own database, promoting data autonomy and allowing for independent management and scaling.</w:t>
      </w:r>
    </w:p>
    <w:p w14:paraId="21426499" w14:textId="77777777" w:rsidR="00BF3D3B" w:rsidRPr="00BF3D3B" w:rsidRDefault="00BF3D3B" w:rsidP="00BF3D3B">
      <w:pPr>
        <w:numPr>
          <w:ilvl w:val="0"/>
          <w:numId w:val="11"/>
        </w:numPr>
      </w:pPr>
      <w:hyperlink r:id="rId11" w:history="1">
        <w:r w:rsidRPr="00BF3D3B">
          <w:rPr>
            <w:rStyle w:val="Hyperlink"/>
            <w:b/>
            <w:bCs/>
          </w:rPr>
          <w:t>Caching:</w:t>
        </w:r>
      </w:hyperlink>
      <w:r w:rsidRPr="00BF3D3B">
        <w:t> Cache stores frequently accessed data close to the microservice which improved performance by reducing the repetitive queries.</w:t>
      </w:r>
    </w:p>
    <w:p w14:paraId="0B1A0B77" w14:textId="77777777" w:rsidR="00BF3D3B" w:rsidRPr="00BF3D3B" w:rsidRDefault="00BF3D3B" w:rsidP="00BF3D3B">
      <w:pPr>
        <w:numPr>
          <w:ilvl w:val="0"/>
          <w:numId w:val="12"/>
        </w:numPr>
      </w:pPr>
      <w:hyperlink r:id="rId12" w:tgtFrame="_blank" w:history="1">
        <w:r w:rsidRPr="00BF3D3B">
          <w:rPr>
            <w:rStyle w:val="Hyperlink"/>
            <w:b/>
            <w:bCs/>
          </w:rPr>
          <w:t>Fault Tolerance</w:t>
        </w:r>
      </w:hyperlink>
      <w:r w:rsidRPr="00BF3D3B">
        <w:rPr>
          <w:b/>
          <w:bCs/>
        </w:rPr>
        <w:t> and </w:t>
      </w:r>
      <w:hyperlink r:id="rId13" w:tgtFrame="_blank" w:history="1">
        <w:r w:rsidRPr="00BF3D3B">
          <w:rPr>
            <w:rStyle w:val="Hyperlink"/>
            <w:b/>
            <w:bCs/>
          </w:rPr>
          <w:t>Resilience </w:t>
        </w:r>
      </w:hyperlink>
      <w:r w:rsidRPr="00BF3D3B">
        <w:rPr>
          <w:b/>
          <w:bCs/>
        </w:rPr>
        <w:t>Components:</w:t>
      </w:r>
      <w:r w:rsidRPr="00BF3D3B">
        <w:t> Components like </w:t>
      </w:r>
      <w:hyperlink r:id="rId14" w:tgtFrame="_blank" w:history="1">
        <w:r w:rsidRPr="00BF3D3B">
          <w:rPr>
            <w:rStyle w:val="Hyperlink"/>
          </w:rPr>
          <w:t>circuit breakers</w:t>
        </w:r>
      </w:hyperlink>
      <w:r w:rsidRPr="00BF3D3B">
        <w:t> and </w:t>
      </w:r>
      <w:hyperlink r:id="rId15" w:tgtFrame="_blank" w:history="1">
        <w:r w:rsidRPr="00BF3D3B">
          <w:rPr>
            <w:rStyle w:val="Hyperlink"/>
          </w:rPr>
          <w:t>retry mechanisms</w:t>
        </w:r>
      </w:hyperlink>
      <w:r w:rsidRPr="00BF3D3B">
        <w:t> ensure that the system can handle failures gracefully, maintaining overall functionality.</w:t>
      </w:r>
    </w:p>
    <w:p w14:paraId="6D4DF4AA" w14:textId="77777777" w:rsidR="00BF3D3B" w:rsidRDefault="00BF3D3B" w:rsidP="00BF3D3B"/>
    <w:p w14:paraId="76AF15DF" w14:textId="77777777" w:rsidR="00516B96" w:rsidRDefault="00516B96" w:rsidP="00BF3D3B"/>
    <w:p w14:paraId="7BBE0C72" w14:textId="0945F55A" w:rsidR="00516B96" w:rsidRDefault="00516B96" w:rsidP="00516B96">
      <w:pPr>
        <w:pStyle w:val="Title"/>
      </w:pPr>
      <w:r>
        <w:t>3.</w:t>
      </w:r>
      <w:r w:rsidRPr="00516B96">
        <w:t>microservices vs monolithic</w:t>
      </w:r>
    </w:p>
    <w:p w14:paraId="0C5170C8" w14:textId="77777777" w:rsidR="00516B96" w:rsidRPr="00516B96" w:rsidRDefault="00516B96" w:rsidP="00516B96">
      <w:pPr>
        <w:rPr>
          <w:b/>
          <w:bCs/>
        </w:rPr>
      </w:pPr>
      <w:r w:rsidRPr="00516B96">
        <w:rPr>
          <w:b/>
          <w:bCs/>
        </w:rPr>
        <w:t>Microservices Architecture</w:t>
      </w:r>
    </w:p>
    <w:p w14:paraId="2B605F0E" w14:textId="77777777" w:rsidR="00516B96" w:rsidRPr="00516B96" w:rsidRDefault="00516B96" w:rsidP="00516B96">
      <w:pPr>
        <w:numPr>
          <w:ilvl w:val="0"/>
          <w:numId w:val="13"/>
        </w:numPr>
      </w:pPr>
      <w:r w:rsidRPr="00516B96">
        <w:rPr>
          <w:b/>
          <w:bCs/>
        </w:rPr>
        <w:t>Structure</w:t>
      </w:r>
      <w:r w:rsidRPr="00516B96">
        <w:t>: Composed of small, independent services, each responsible for a specific business function.</w:t>
      </w:r>
    </w:p>
    <w:p w14:paraId="2B2B70FB" w14:textId="77777777" w:rsidR="00516B96" w:rsidRPr="00516B96" w:rsidRDefault="00516B96" w:rsidP="00516B96">
      <w:pPr>
        <w:numPr>
          <w:ilvl w:val="0"/>
          <w:numId w:val="13"/>
        </w:numPr>
      </w:pPr>
      <w:r w:rsidRPr="00516B96">
        <w:rPr>
          <w:b/>
          <w:bCs/>
        </w:rPr>
        <w:t>Development</w:t>
      </w:r>
      <w:r w:rsidRPr="00516B96">
        <w:t>: Teams can work on different services simultaneously, using different technologies and languages.</w:t>
      </w:r>
    </w:p>
    <w:p w14:paraId="3C9A1F4E" w14:textId="77777777" w:rsidR="00516B96" w:rsidRPr="00516B96" w:rsidRDefault="00516B96" w:rsidP="00516B96">
      <w:pPr>
        <w:numPr>
          <w:ilvl w:val="0"/>
          <w:numId w:val="13"/>
        </w:numPr>
      </w:pPr>
      <w:r w:rsidRPr="00516B96">
        <w:rPr>
          <w:b/>
          <w:bCs/>
        </w:rPr>
        <w:t>Deployment</w:t>
      </w:r>
      <w:r w:rsidRPr="00516B96">
        <w:t>: Services can be deployed independently, allowing for frequent updates and scaling.</w:t>
      </w:r>
    </w:p>
    <w:p w14:paraId="7FAFD02B" w14:textId="77777777" w:rsidR="00516B96" w:rsidRPr="00516B96" w:rsidRDefault="00516B96" w:rsidP="00516B96">
      <w:pPr>
        <w:numPr>
          <w:ilvl w:val="0"/>
          <w:numId w:val="13"/>
        </w:numPr>
      </w:pPr>
      <w:r w:rsidRPr="00516B96">
        <w:rPr>
          <w:b/>
          <w:bCs/>
        </w:rPr>
        <w:t>Scalability</w:t>
      </w:r>
      <w:r w:rsidRPr="00516B96">
        <w:t>: Individual services can be scaled based on demand.</w:t>
      </w:r>
    </w:p>
    <w:p w14:paraId="16D203D9" w14:textId="77777777" w:rsidR="00516B96" w:rsidRPr="00516B96" w:rsidRDefault="00516B96" w:rsidP="00516B96">
      <w:pPr>
        <w:numPr>
          <w:ilvl w:val="0"/>
          <w:numId w:val="13"/>
        </w:numPr>
      </w:pPr>
      <w:r w:rsidRPr="00516B96">
        <w:rPr>
          <w:b/>
          <w:bCs/>
        </w:rPr>
        <w:t>Resilience</w:t>
      </w:r>
      <w:r w:rsidRPr="00516B96">
        <w:t>: Failure in one service doesn't necessarily affect others.</w:t>
      </w:r>
    </w:p>
    <w:p w14:paraId="68F0AD54" w14:textId="77777777" w:rsidR="00516B96" w:rsidRPr="00516B96" w:rsidRDefault="00516B96" w:rsidP="00516B96">
      <w:pPr>
        <w:rPr>
          <w:b/>
          <w:bCs/>
        </w:rPr>
      </w:pPr>
      <w:r w:rsidRPr="00516B96">
        <w:rPr>
          <w:b/>
          <w:bCs/>
        </w:rPr>
        <w:t>Monolithic Architecture</w:t>
      </w:r>
    </w:p>
    <w:p w14:paraId="743665F9" w14:textId="77777777" w:rsidR="00516B96" w:rsidRPr="00516B96" w:rsidRDefault="00516B96" w:rsidP="00516B96">
      <w:pPr>
        <w:numPr>
          <w:ilvl w:val="0"/>
          <w:numId w:val="14"/>
        </w:numPr>
      </w:pPr>
      <w:r w:rsidRPr="00516B96">
        <w:rPr>
          <w:b/>
          <w:bCs/>
        </w:rPr>
        <w:t>Structure</w:t>
      </w:r>
      <w:r w:rsidRPr="00516B96">
        <w:t>: A single, unified codebase where all components are interconnected and interdependent.</w:t>
      </w:r>
    </w:p>
    <w:p w14:paraId="65F30853" w14:textId="77777777" w:rsidR="00516B96" w:rsidRPr="00516B96" w:rsidRDefault="00516B96" w:rsidP="00516B96">
      <w:pPr>
        <w:numPr>
          <w:ilvl w:val="0"/>
          <w:numId w:val="14"/>
        </w:numPr>
      </w:pPr>
      <w:r w:rsidRPr="00516B96">
        <w:rPr>
          <w:b/>
          <w:bCs/>
        </w:rPr>
        <w:t>Development</w:t>
      </w:r>
      <w:r w:rsidRPr="00516B96">
        <w:t>: Typically uses a single technology stack, making it easier to develop initially.</w:t>
      </w:r>
    </w:p>
    <w:p w14:paraId="3793568F" w14:textId="77777777" w:rsidR="00516B96" w:rsidRPr="00516B96" w:rsidRDefault="00516B96" w:rsidP="00516B96">
      <w:pPr>
        <w:numPr>
          <w:ilvl w:val="0"/>
          <w:numId w:val="14"/>
        </w:numPr>
      </w:pPr>
      <w:r w:rsidRPr="00516B96">
        <w:rPr>
          <w:b/>
          <w:bCs/>
        </w:rPr>
        <w:t>Deployment</w:t>
      </w:r>
      <w:r w:rsidRPr="00516B96">
        <w:t>: The entire application is deployed as a single unit, which can make updates more challenging.</w:t>
      </w:r>
    </w:p>
    <w:p w14:paraId="2A6C6FD6" w14:textId="77777777" w:rsidR="00516B96" w:rsidRPr="00516B96" w:rsidRDefault="00516B96" w:rsidP="00516B96">
      <w:pPr>
        <w:numPr>
          <w:ilvl w:val="0"/>
          <w:numId w:val="14"/>
        </w:numPr>
      </w:pPr>
      <w:r w:rsidRPr="00516B96">
        <w:rPr>
          <w:b/>
          <w:bCs/>
        </w:rPr>
        <w:lastRenderedPageBreak/>
        <w:t>Scalability</w:t>
      </w:r>
      <w:r w:rsidRPr="00516B96">
        <w:t>: Scaling requires scaling the entire application, even if only one part needs more resources.</w:t>
      </w:r>
    </w:p>
    <w:p w14:paraId="1D0B2DF3" w14:textId="77777777" w:rsidR="00516B96" w:rsidRPr="00516B96" w:rsidRDefault="00516B96" w:rsidP="00516B96">
      <w:pPr>
        <w:numPr>
          <w:ilvl w:val="0"/>
          <w:numId w:val="14"/>
        </w:numPr>
      </w:pPr>
      <w:r w:rsidRPr="00516B96">
        <w:rPr>
          <w:b/>
          <w:bCs/>
        </w:rPr>
        <w:t>Resilience</w:t>
      </w:r>
      <w:r w:rsidRPr="00516B96">
        <w:t>: A failure in one part of the application can affect the entire system.</w:t>
      </w:r>
    </w:p>
    <w:p w14:paraId="69F7DD22" w14:textId="77777777" w:rsidR="00516B96" w:rsidRPr="00516B96" w:rsidRDefault="00516B96" w:rsidP="00516B96">
      <w:pPr>
        <w:rPr>
          <w:b/>
          <w:bCs/>
        </w:rPr>
      </w:pPr>
      <w:r w:rsidRPr="00516B96">
        <w:rPr>
          <w:b/>
          <w:bCs/>
        </w:rPr>
        <w:t>When to Use Which?</w:t>
      </w:r>
    </w:p>
    <w:p w14:paraId="64EB4F7F" w14:textId="77777777" w:rsidR="00516B96" w:rsidRPr="00516B96" w:rsidRDefault="00516B96" w:rsidP="00516B96">
      <w:pPr>
        <w:numPr>
          <w:ilvl w:val="0"/>
          <w:numId w:val="15"/>
        </w:numPr>
      </w:pPr>
      <w:r w:rsidRPr="00516B96">
        <w:rPr>
          <w:b/>
          <w:bCs/>
        </w:rPr>
        <w:t>Microservices</w:t>
      </w:r>
      <w:r w:rsidRPr="00516B96">
        <w:t>: Best for large, complex applications that require frequent updates, scalability, and flexibility.</w:t>
      </w:r>
    </w:p>
    <w:p w14:paraId="3255956D" w14:textId="77777777" w:rsidR="00516B96" w:rsidRPr="00516B96" w:rsidRDefault="00516B96" w:rsidP="00516B96">
      <w:pPr>
        <w:numPr>
          <w:ilvl w:val="0"/>
          <w:numId w:val="15"/>
        </w:numPr>
      </w:pPr>
      <w:r w:rsidRPr="00516B96">
        <w:rPr>
          <w:b/>
          <w:bCs/>
        </w:rPr>
        <w:t>Monolithic</w:t>
      </w:r>
      <w:r w:rsidRPr="00516B96">
        <w:t>: Suitable for smaller applications or those with tightly coupled components where simplicity and ease of development are priorities.</w:t>
      </w:r>
    </w:p>
    <w:p w14:paraId="26E8A519" w14:textId="77777777" w:rsidR="00516B96" w:rsidRPr="00516B96" w:rsidRDefault="00516B96" w:rsidP="00516B96"/>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036"/>
        <w:gridCol w:w="3712"/>
        <w:gridCol w:w="3262"/>
      </w:tblGrid>
      <w:tr w:rsidR="00516B96" w:rsidRPr="00516B96" w14:paraId="482303C2" w14:textId="77777777" w:rsidTr="00516B96">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6530AA9" w14:textId="77777777" w:rsidR="00516B96" w:rsidRPr="00516B96" w:rsidRDefault="00516B96" w:rsidP="00516B96">
            <w:pPr>
              <w:rPr>
                <w:b/>
                <w:bCs/>
              </w:rPr>
            </w:pPr>
            <w:r w:rsidRPr="00516B96">
              <w:rPr>
                <w:b/>
                <w:bCs/>
              </w:rPr>
              <w:t>Aspect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ACCF24C" w14:textId="77777777" w:rsidR="00516B96" w:rsidRPr="00516B96" w:rsidRDefault="00516B96" w:rsidP="00516B96">
            <w:pPr>
              <w:rPr>
                <w:b/>
                <w:bCs/>
              </w:rPr>
            </w:pPr>
            <w:r w:rsidRPr="00516B96">
              <w:rPr>
                <w:b/>
                <w:bCs/>
              </w:rPr>
              <w:t>Microservices Architecture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3784605" w14:textId="77777777" w:rsidR="00516B96" w:rsidRPr="00516B96" w:rsidRDefault="00516B96" w:rsidP="00516B96">
            <w:pPr>
              <w:rPr>
                <w:b/>
                <w:bCs/>
              </w:rPr>
            </w:pPr>
            <w:r w:rsidRPr="00516B96">
              <w:rPr>
                <w:b/>
                <w:bCs/>
              </w:rPr>
              <w:t>Monolithic Architecture</w:t>
            </w:r>
          </w:p>
        </w:tc>
      </w:tr>
      <w:tr w:rsidR="00516B96" w:rsidRPr="00516B96" w14:paraId="4D567EBE"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254106F" w14:textId="77777777" w:rsidR="00516B96" w:rsidRPr="00516B96" w:rsidRDefault="00516B96" w:rsidP="00516B96">
            <w:r w:rsidRPr="00516B96">
              <w:rPr>
                <w:b/>
                <w:bCs/>
              </w:rPr>
              <w:t>Structure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E071577" w14:textId="77777777" w:rsidR="00516B96" w:rsidRPr="00516B96" w:rsidRDefault="00516B96" w:rsidP="00516B96">
            <w:r w:rsidRPr="00516B96">
              <w:t>Small, independent services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0CF5758" w14:textId="77777777" w:rsidR="00516B96" w:rsidRPr="00516B96" w:rsidRDefault="00516B96" w:rsidP="00516B96">
            <w:r w:rsidRPr="00516B96">
              <w:t>Single, unified codebase</w:t>
            </w:r>
          </w:p>
        </w:tc>
      </w:tr>
      <w:tr w:rsidR="00516B96" w:rsidRPr="00516B96" w14:paraId="6294C53E"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A492C92" w14:textId="77777777" w:rsidR="00516B96" w:rsidRPr="00516B96" w:rsidRDefault="00516B96" w:rsidP="00516B96">
            <w:r w:rsidRPr="00516B96">
              <w:rPr>
                <w:b/>
                <w:bCs/>
              </w:rPr>
              <w:t>Development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43FA5F2" w14:textId="77777777" w:rsidR="00516B96" w:rsidRPr="00516B96" w:rsidRDefault="00516B96" w:rsidP="00516B96">
            <w:r w:rsidRPr="00516B96">
              <w:t>Teams work on different services simultaneously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8CE04A4" w14:textId="77777777" w:rsidR="00516B96" w:rsidRPr="00516B96" w:rsidRDefault="00516B96" w:rsidP="00516B96">
            <w:r w:rsidRPr="00516B96">
              <w:t>Typically uses a single technology stack</w:t>
            </w:r>
          </w:p>
        </w:tc>
      </w:tr>
      <w:tr w:rsidR="00516B96" w:rsidRPr="00516B96" w14:paraId="31361FB3"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05FC82C" w14:textId="77777777" w:rsidR="00516B96" w:rsidRPr="00516B96" w:rsidRDefault="00516B96" w:rsidP="00516B96">
            <w:r w:rsidRPr="00516B96">
              <w:rPr>
                <w:b/>
                <w:bCs/>
              </w:rPr>
              <w:t>Deployment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58F01FE" w14:textId="77777777" w:rsidR="00516B96" w:rsidRPr="00516B96" w:rsidRDefault="00516B96" w:rsidP="00516B96">
            <w:r w:rsidRPr="00516B96">
              <w:t>Services deployed independently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A4C6E74" w14:textId="77777777" w:rsidR="00516B96" w:rsidRPr="00516B96" w:rsidRDefault="00516B96" w:rsidP="00516B96">
            <w:r w:rsidRPr="00516B96">
              <w:t>Entire application deployed as a single unit</w:t>
            </w:r>
          </w:p>
        </w:tc>
      </w:tr>
      <w:tr w:rsidR="00516B96" w:rsidRPr="00516B96" w14:paraId="0F41D396"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46ADB6A" w14:textId="77777777" w:rsidR="00516B96" w:rsidRPr="00516B96" w:rsidRDefault="00516B96" w:rsidP="00516B96">
            <w:r w:rsidRPr="00516B96">
              <w:rPr>
                <w:b/>
                <w:bCs/>
              </w:rPr>
              <w:t>Scalability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2702CA1" w14:textId="77777777" w:rsidR="00516B96" w:rsidRPr="00516B96" w:rsidRDefault="00516B96" w:rsidP="00516B96">
            <w:r w:rsidRPr="00516B96">
              <w:t>Individual services scaled based on demand</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46CDC06" w14:textId="77777777" w:rsidR="00516B96" w:rsidRPr="00516B96" w:rsidRDefault="00516B96" w:rsidP="00516B96">
            <w:r w:rsidRPr="00516B96">
              <w:t>Scaling requires scaling the entire application</w:t>
            </w:r>
          </w:p>
        </w:tc>
      </w:tr>
      <w:tr w:rsidR="00516B96" w:rsidRPr="00516B96" w14:paraId="2B56048E"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B5EC947" w14:textId="77777777" w:rsidR="00516B96" w:rsidRPr="00516B96" w:rsidRDefault="00516B96" w:rsidP="00516B96">
            <w:r w:rsidRPr="00516B96">
              <w:rPr>
                <w:b/>
                <w:bCs/>
              </w:rPr>
              <w:t>Resilience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E5C93F1" w14:textId="77777777" w:rsidR="00516B96" w:rsidRPr="00516B96" w:rsidRDefault="00516B96" w:rsidP="00516B96">
            <w:r w:rsidRPr="00516B96">
              <w:t>Failure in one service doesn't affect others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0A454CD" w14:textId="77777777" w:rsidR="00516B96" w:rsidRPr="00516B96" w:rsidRDefault="00516B96" w:rsidP="00516B96">
            <w:r w:rsidRPr="00516B96">
              <w:t>Failure in one part can affect the entire system</w:t>
            </w:r>
          </w:p>
        </w:tc>
      </w:tr>
      <w:tr w:rsidR="00516B96" w:rsidRPr="00516B96" w14:paraId="73AF538E"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DF98B63" w14:textId="77777777" w:rsidR="00516B96" w:rsidRPr="00516B96" w:rsidRDefault="00516B96" w:rsidP="00516B96">
            <w:r w:rsidRPr="00516B96">
              <w:rPr>
                <w:b/>
                <w:bCs/>
              </w:rPr>
              <w:t>Complexity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965199A" w14:textId="77777777" w:rsidR="00516B96" w:rsidRPr="00516B96" w:rsidRDefault="00516B96" w:rsidP="00516B96">
            <w:r w:rsidRPr="00516B96">
              <w:t>Managing inter-service communication and data consistency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693EB1C" w14:textId="77777777" w:rsidR="00516B96" w:rsidRPr="00516B96" w:rsidRDefault="00516B96" w:rsidP="00516B96">
            <w:r w:rsidRPr="00516B96">
              <w:t>Simpler initially but complex as the application grows</w:t>
            </w:r>
          </w:p>
        </w:tc>
      </w:tr>
      <w:tr w:rsidR="00516B96" w:rsidRPr="00516B96" w14:paraId="2417F88B"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28256C3E" w14:textId="77777777" w:rsidR="00516B96" w:rsidRPr="00516B96" w:rsidRDefault="00516B96" w:rsidP="00516B96">
            <w:r w:rsidRPr="00516B96">
              <w:rPr>
                <w:b/>
                <w:bCs/>
              </w:rPr>
              <w:t>Technology Diversity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EB65187" w14:textId="77777777" w:rsidR="00516B96" w:rsidRPr="00516B96" w:rsidRDefault="00516B96" w:rsidP="00516B96">
            <w:r w:rsidRPr="00516B96">
              <w:t>Different technologies and languages for each service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3627B10" w14:textId="77777777" w:rsidR="00516B96" w:rsidRPr="00516B96" w:rsidRDefault="00516B96" w:rsidP="00516B96">
            <w:r w:rsidRPr="00516B96">
              <w:t>Single technology stack</w:t>
            </w:r>
          </w:p>
        </w:tc>
      </w:tr>
      <w:tr w:rsidR="00516B96" w:rsidRPr="00516B96" w14:paraId="777EB2F2" w14:textId="77777777" w:rsidTr="00516B96">
        <w:trPr>
          <w:tblCellSpacing w:w="15" w:type="dxa"/>
        </w:trPr>
        <w:tc>
          <w:tcPr>
            <w:tcW w:w="0" w:type="auto"/>
            <w:tcBorders>
              <w:left w:val="single" w:sz="6" w:space="0" w:color="E6E6E6"/>
              <w:right w:val="single" w:sz="6" w:space="0" w:color="E6E6E6"/>
            </w:tcBorders>
            <w:shd w:val="clear" w:color="auto" w:fill="FAFAFA"/>
            <w:tcMar>
              <w:top w:w="120" w:type="dxa"/>
              <w:left w:w="180" w:type="dxa"/>
              <w:bottom w:w="90" w:type="dxa"/>
              <w:right w:w="120" w:type="dxa"/>
            </w:tcMar>
            <w:hideMark/>
          </w:tcPr>
          <w:p w14:paraId="46A6BD58" w14:textId="77777777" w:rsidR="00516B96" w:rsidRPr="00516B96" w:rsidRDefault="00516B96" w:rsidP="00516B96">
            <w:r w:rsidRPr="00516B96">
              <w:rPr>
                <w:b/>
                <w:bCs/>
              </w:rPr>
              <w:t>Flexibility</w:t>
            </w:r>
          </w:p>
        </w:tc>
        <w:tc>
          <w:tcPr>
            <w:tcW w:w="0" w:type="auto"/>
            <w:tcBorders>
              <w:right w:val="single" w:sz="6" w:space="0" w:color="E6E6E6"/>
            </w:tcBorders>
            <w:shd w:val="clear" w:color="auto" w:fill="FAFAFA"/>
            <w:tcMar>
              <w:top w:w="120" w:type="dxa"/>
              <w:left w:w="180" w:type="dxa"/>
              <w:bottom w:w="90" w:type="dxa"/>
              <w:right w:w="120" w:type="dxa"/>
            </w:tcMar>
            <w:hideMark/>
          </w:tcPr>
          <w:p w14:paraId="05BAB270" w14:textId="77777777" w:rsidR="00516B96" w:rsidRPr="00516B96" w:rsidRDefault="00516B96" w:rsidP="00516B96">
            <w:r w:rsidRPr="00516B96">
              <w:t>High flexibility for updates and changes</w:t>
            </w:r>
          </w:p>
        </w:tc>
        <w:tc>
          <w:tcPr>
            <w:tcW w:w="0" w:type="auto"/>
            <w:tcBorders>
              <w:right w:val="single" w:sz="6" w:space="0" w:color="E6E6E6"/>
            </w:tcBorders>
            <w:shd w:val="clear" w:color="auto" w:fill="FAFAFA"/>
            <w:tcMar>
              <w:top w:w="120" w:type="dxa"/>
              <w:left w:w="180" w:type="dxa"/>
              <w:bottom w:w="90" w:type="dxa"/>
              <w:right w:w="120" w:type="dxa"/>
            </w:tcMar>
            <w:hideMark/>
          </w:tcPr>
          <w:p w14:paraId="665C2184" w14:textId="77777777" w:rsidR="00516B96" w:rsidRPr="00516B96" w:rsidRDefault="00516B96" w:rsidP="00516B96">
            <w:r w:rsidRPr="00516B96">
              <w:t>Less flexible for updates and changes</w:t>
            </w:r>
          </w:p>
        </w:tc>
      </w:tr>
      <w:tr w:rsidR="00516B96" w:rsidRPr="00516B96" w14:paraId="286CE496" w14:textId="77777777" w:rsidTr="00516B96">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tcPr>
          <w:p w14:paraId="52814661" w14:textId="4B0C2171" w:rsidR="00516B96" w:rsidRPr="00516B96" w:rsidRDefault="00516B96" w:rsidP="00516B96">
            <w:pPr>
              <w:rPr>
                <w:b/>
                <w:bCs/>
              </w:rPr>
            </w:pP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tcPr>
          <w:p w14:paraId="4475DF77" w14:textId="77777777" w:rsidR="00516B96" w:rsidRPr="00516B96" w:rsidRDefault="00516B96" w:rsidP="00516B96"/>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tcPr>
          <w:p w14:paraId="790AA51B" w14:textId="77777777" w:rsidR="00516B96" w:rsidRPr="00516B96" w:rsidRDefault="00516B96" w:rsidP="00516B96"/>
        </w:tc>
      </w:tr>
    </w:tbl>
    <w:p w14:paraId="4DE6F200" w14:textId="77777777" w:rsidR="003340CE" w:rsidRDefault="003340CE" w:rsidP="003340CE"/>
    <w:p w14:paraId="61A4A136" w14:textId="77777777" w:rsidR="00516B96" w:rsidRDefault="00516B96" w:rsidP="003340CE"/>
    <w:p w14:paraId="661FFC50" w14:textId="2FE1544B" w:rsidR="00516B96" w:rsidRDefault="00516B96" w:rsidP="00516B96">
      <w:pPr>
        <w:pStyle w:val="Title"/>
      </w:pPr>
      <w:r>
        <w:lastRenderedPageBreak/>
        <w:t>4.</w:t>
      </w:r>
      <w:r w:rsidRPr="00516B96">
        <w:t>Microservices components</w:t>
      </w:r>
      <w:r w:rsidR="00E31093">
        <w:t>.</w:t>
      </w:r>
    </w:p>
    <w:p w14:paraId="25D0252A" w14:textId="77777777" w:rsidR="00E31093" w:rsidRDefault="00E31093" w:rsidP="00E31093"/>
    <w:p w14:paraId="62671EF1" w14:textId="77777777" w:rsidR="00E31093" w:rsidRPr="00E31093" w:rsidRDefault="00E31093" w:rsidP="00E31093">
      <w:pPr>
        <w:numPr>
          <w:ilvl w:val="0"/>
          <w:numId w:val="16"/>
        </w:numPr>
      </w:pPr>
      <w:r w:rsidRPr="00E31093">
        <w:rPr>
          <w:b/>
          <w:bCs/>
        </w:rPr>
        <w:t>Microservices</w:t>
      </w:r>
      <w:r w:rsidRPr="00E31093">
        <w:t>: Independent services, each responsible for a specific business function. They communicate with each other through APIs.</w:t>
      </w:r>
    </w:p>
    <w:p w14:paraId="291AEE53" w14:textId="4A04D933" w:rsidR="00E31093" w:rsidRPr="00E31093" w:rsidRDefault="00E31093" w:rsidP="00E31093">
      <w:pPr>
        <w:numPr>
          <w:ilvl w:val="0"/>
          <w:numId w:val="16"/>
        </w:numPr>
      </w:pPr>
      <w:r w:rsidRPr="00E31093">
        <w:rPr>
          <w:b/>
          <w:bCs/>
        </w:rPr>
        <w:t>API Gateway</w:t>
      </w:r>
      <w:r w:rsidRPr="00E31093">
        <w:t xml:space="preserve">: Acts as a </w:t>
      </w:r>
      <w:r w:rsidR="005044FB" w:rsidRPr="00E31093">
        <w:t>single-entry</w:t>
      </w:r>
      <w:r w:rsidRPr="00E31093">
        <w:t xml:space="preserve"> point for client requests, handling routing, composition, and protocol translation.</w:t>
      </w:r>
    </w:p>
    <w:p w14:paraId="0935B9C7" w14:textId="77777777" w:rsidR="00E31093" w:rsidRPr="00E31093" w:rsidRDefault="00E31093" w:rsidP="00E31093">
      <w:pPr>
        <w:numPr>
          <w:ilvl w:val="0"/>
          <w:numId w:val="16"/>
        </w:numPr>
      </w:pPr>
      <w:r w:rsidRPr="00E31093">
        <w:rPr>
          <w:b/>
          <w:bCs/>
        </w:rPr>
        <w:t>Service Registry</w:t>
      </w:r>
      <w:r w:rsidRPr="00E31093">
        <w:t>: Keeps track of all available microservices and their instances, allowing services to discover and communicate with each other.</w:t>
      </w:r>
    </w:p>
    <w:p w14:paraId="6D24AFAD" w14:textId="77777777" w:rsidR="00E31093" w:rsidRPr="00E31093" w:rsidRDefault="00E31093" w:rsidP="00E31093">
      <w:pPr>
        <w:numPr>
          <w:ilvl w:val="0"/>
          <w:numId w:val="16"/>
        </w:numPr>
      </w:pPr>
      <w:r w:rsidRPr="00E31093">
        <w:rPr>
          <w:b/>
          <w:bCs/>
        </w:rPr>
        <w:t>Service Discovery</w:t>
      </w:r>
      <w:r w:rsidRPr="00E31093">
        <w:t>: Mechanism that enables microservices to find and connect with each other dynamically.</w:t>
      </w:r>
    </w:p>
    <w:p w14:paraId="33747C61" w14:textId="77777777" w:rsidR="00E31093" w:rsidRPr="00E31093" w:rsidRDefault="00E31093" w:rsidP="00E31093">
      <w:pPr>
        <w:numPr>
          <w:ilvl w:val="0"/>
          <w:numId w:val="16"/>
        </w:numPr>
      </w:pPr>
      <w:r w:rsidRPr="00E31093">
        <w:rPr>
          <w:b/>
          <w:bCs/>
        </w:rPr>
        <w:t>Load Balancer</w:t>
      </w:r>
      <w:r w:rsidRPr="00E31093">
        <w:t>: Distributes incoming traffic across multiple service instances to prevent any single service from being overwhelmed.</w:t>
      </w:r>
    </w:p>
    <w:p w14:paraId="16D46AE2" w14:textId="77777777" w:rsidR="00E31093" w:rsidRPr="00E31093" w:rsidRDefault="00E31093" w:rsidP="00E31093">
      <w:pPr>
        <w:numPr>
          <w:ilvl w:val="0"/>
          <w:numId w:val="16"/>
        </w:numPr>
      </w:pPr>
      <w:r w:rsidRPr="00E31093">
        <w:rPr>
          <w:b/>
          <w:bCs/>
        </w:rPr>
        <w:t>Configuration Management</w:t>
      </w:r>
      <w:r w:rsidRPr="00E31093">
        <w:t>: Manages configuration settings for microservices, ensuring consistency and ease of updates.</w:t>
      </w:r>
    </w:p>
    <w:p w14:paraId="6E152B2D" w14:textId="77777777" w:rsidR="00E31093" w:rsidRPr="00E31093" w:rsidRDefault="00E31093" w:rsidP="00E31093">
      <w:pPr>
        <w:numPr>
          <w:ilvl w:val="0"/>
          <w:numId w:val="16"/>
        </w:numPr>
      </w:pPr>
      <w:r w:rsidRPr="00E31093">
        <w:rPr>
          <w:b/>
          <w:bCs/>
        </w:rPr>
        <w:t>Monitoring and Logging</w:t>
      </w:r>
      <w:r w:rsidRPr="00E31093">
        <w:t>: Tools and systems that track the performance and health of microservices, providing insights and alerts for issues.</w:t>
      </w:r>
    </w:p>
    <w:p w14:paraId="3D265DB3" w14:textId="77777777" w:rsidR="00E31093" w:rsidRPr="00E31093" w:rsidRDefault="00E31093" w:rsidP="00E31093">
      <w:pPr>
        <w:numPr>
          <w:ilvl w:val="0"/>
          <w:numId w:val="16"/>
        </w:numPr>
      </w:pPr>
      <w:r w:rsidRPr="00E31093">
        <w:rPr>
          <w:b/>
          <w:bCs/>
        </w:rPr>
        <w:t>Security</w:t>
      </w:r>
      <w:r w:rsidRPr="00E31093">
        <w:t>: Ensures that microservices are protected from unauthorized access and attacks, often involving authentication and authorization mechanisms.</w:t>
      </w:r>
    </w:p>
    <w:p w14:paraId="03E57BB7" w14:textId="437AC753" w:rsidR="00E31093" w:rsidRDefault="00E31093" w:rsidP="00E31093">
      <w:pPr>
        <w:numPr>
          <w:ilvl w:val="0"/>
          <w:numId w:val="16"/>
        </w:numPr>
      </w:pPr>
      <w:r w:rsidRPr="00E31093">
        <w:rPr>
          <w:b/>
          <w:bCs/>
        </w:rPr>
        <w:t>Data Management</w:t>
      </w:r>
      <w:proofErr w:type="gramStart"/>
      <w:r>
        <w:rPr>
          <w:b/>
          <w:bCs/>
        </w:rPr>
        <w:t>/</w:t>
      </w:r>
      <w:r w:rsidRPr="00E31093">
        <w:t>.</w:t>
      </w:r>
      <w:r w:rsidRPr="00E31093">
        <w:rPr>
          <w:b/>
          <w:bCs/>
        </w:rPr>
        <w:t>Databases</w:t>
      </w:r>
      <w:proofErr w:type="gramEnd"/>
      <w:r w:rsidRPr="00E31093">
        <w:t>: Handles data storage and retrieval, often using databases that are optimized for specific microservices.</w:t>
      </w:r>
    </w:p>
    <w:p w14:paraId="772144F6" w14:textId="77777777" w:rsidR="00E31093" w:rsidRPr="00E31093" w:rsidRDefault="00E31093" w:rsidP="00E31093">
      <w:pPr>
        <w:pStyle w:val="ListParagraph"/>
      </w:pPr>
      <w:r w:rsidRPr="00E31093">
        <w:t>Each service typically manages its database in a microservice architecture, allowing for data autonomy and ensuring that database dependencies do not hinder its operations. This approach, known as database per service, helps isolate the services, improve fault tolerance, and allow the use of different database technologies suited to each service's needs. </w:t>
      </w:r>
    </w:p>
    <w:p w14:paraId="2AF0E8D7" w14:textId="77777777" w:rsidR="00E31093" w:rsidRPr="00E31093" w:rsidRDefault="00E31093" w:rsidP="00E31093">
      <w:pPr>
        <w:ind w:left="720"/>
      </w:pPr>
    </w:p>
    <w:p w14:paraId="15C7CD3C" w14:textId="77777777" w:rsidR="00E31093" w:rsidRDefault="00E31093" w:rsidP="00E31093">
      <w:pPr>
        <w:numPr>
          <w:ilvl w:val="0"/>
          <w:numId w:val="16"/>
        </w:numPr>
      </w:pPr>
      <w:r w:rsidRPr="00E31093">
        <w:rPr>
          <w:b/>
          <w:bCs/>
        </w:rPr>
        <w:t>Orchestration and Containerization</w:t>
      </w:r>
      <w:r w:rsidRPr="00E31093">
        <w:t>: Tools like Kubernetes and Docker that manage the deployment, scaling, and operation of microservices in containers.</w:t>
      </w:r>
    </w:p>
    <w:p w14:paraId="46966BDA" w14:textId="77777777" w:rsidR="00A90F30" w:rsidRDefault="00A90F30" w:rsidP="00A90F30"/>
    <w:p w14:paraId="0C1DAB8C" w14:textId="77777777" w:rsidR="00A90F30" w:rsidRDefault="00A90F30" w:rsidP="00A90F30"/>
    <w:p w14:paraId="74FC3630" w14:textId="7D8AFA42" w:rsidR="00A90F30" w:rsidRDefault="00A90F30" w:rsidP="00A90F30">
      <w:pPr>
        <w:pStyle w:val="Title"/>
      </w:pPr>
      <w:r w:rsidRPr="00A90F30">
        <w:t xml:space="preserve">What is service </w:t>
      </w:r>
      <w:proofErr w:type="spellStart"/>
      <w:r w:rsidRPr="00A90F30">
        <w:t>registery</w:t>
      </w:r>
      <w:proofErr w:type="spellEnd"/>
      <w:r>
        <w:t>?</w:t>
      </w:r>
    </w:p>
    <w:p w14:paraId="099C83AB" w14:textId="32293228" w:rsidR="00A90F30" w:rsidRDefault="00C6303A" w:rsidP="00A90F30">
      <w:r w:rsidRPr="00C6303A">
        <w:t>A Service Registry serves as a centralized database or directory where information about available services and their locations is stored and maintained.</w:t>
      </w:r>
      <w:r w:rsidR="006542A9" w:rsidRPr="006542A9">
        <w:rPr>
          <w:rFonts w:ascii="Nunito" w:hAnsi="Nunito"/>
          <w:color w:val="273239"/>
          <w:spacing w:val="2"/>
          <w:sz w:val="27"/>
          <w:szCs w:val="27"/>
          <w:shd w:val="clear" w:color="auto" w:fill="FFFFFF"/>
        </w:rPr>
        <w:t xml:space="preserve"> </w:t>
      </w:r>
      <w:r w:rsidR="006542A9" w:rsidRPr="006542A9">
        <w:t>It acts as a vital component of service discovery by providing a central point for service registration, lookup, and management.</w:t>
      </w:r>
    </w:p>
    <w:p w14:paraId="288147AC" w14:textId="77777777" w:rsidR="00695048" w:rsidRDefault="00695048" w:rsidP="00A90F30"/>
    <w:p w14:paraId="69EFF64A" w14:textId="16B6DED0" w:rsidR="00695048" w:rsidRPr="00A90F30" w:rsidRDefault="00695048" w:rsidP="00695048">
      <w:pPr>
        <w:pStyle w:val="Title"/>
      </w:pPr>
      <w:r w:rsidRPr="00695048">
        <w:lastRenderedPageBreak/>
        <w:t>load balancer</w:t>
      </w:r>
      <w:r>
        <w:t>?</w:t>
      </w:r>
    </w:p>
    <w:p w14:paraId="3DDC9ECA" w14:textId="23B2B253" w:rsidR="00E31093" w:rsidRDefault="007B242C" w:rsidP="00E31093">
      <w:r>
        <w:t>A</w:t>
      </w:r>
      <w:r w:rsidRPr="007B242C">
        <w:t xml:space="preserve"> load balancer is crucial for distributing incoming network traffic across multiple instances of a service. This ensures that no single instance becomes overwhelmed, leading to improved resource utilization, enhanced application availability, and reduced latency</w:t>
      </w:r>
      <w:r w:rsidR="0097759F">
        <w:t>.</w:t>
      </w:r>
    </w:p>
    <w:p w14:paraId="5BAB1AE4" w14:textId="77777777" w:rsidR="00962CF2" w:rsidRPr="00962CF2" w:rsidRDefault="00962CF2" w:rsidP="00962CF2">
      <w:r w:rsidRPr="00962CF2">
        <w:t>1. Purpose of Load Balancing in Microservices:</w:t>
      </w:r>
    </w:p>
    <w:p w14:paraId="4E33722C" w14:textId="77777777" w:rsidR="00962CF2" w:rsidRPr="00962CF2" w:rsidRDefault="00962CF2" w:rsidP="00962CF2">
      <w:pPr>
        <w:numPr>
          <w:ilvl w:val="0"/>
          <w:numId w:val="17"/>
        </w:numPr>
      </w:pPr>
      <w:r w:rsidRPr="00962CF2">
        <w:rPr>
          <w:b/>
          <w:bCs/>
        </w:rPr>
        <w:t>Distributing Traffic:</w:t>
      </w:r>
    </w:p>
    <w:p w14:paraId="26AFD78E" w14:textId="77777777" w:rsidR="00962CF2" w:rsidRPr="00962CF2" w:rsidRDefault="00962CF2" w:rsidP="00962CF2">
      <w:r w:rsidRPr="00962CF2">
        <w:t>Load balancers forward incoming requests to different instances of a microservice, preventing any one instance from handling all the traffic. </w:t>
      </w:r>
    </w:p>
    <w:p w14:paraId="42ED26B2" w14:textId="77777777" w:rsidR="00962CF2" w:rsidRPr="00962CF2" w:rsidRDefault="00962CF2" w:rsidP="00962CF2">
      <w:pPr>
        <w:numPr>
          <w:ilvl w:val="0"/>
          <w:numId w:val="17"/>
        </w:numPr>
      </w:pPr>
      <w:r w:rsidRPr="00962CF2">
        <w:rPr>
          <w:b/>
          <w:bCs/>
        </w:rPr>
        <w:t>Scalability:</w:t>
      </w:r>
    </w:p>
    <w:p w14:paraId="1EF258C7" w14:textId="77777777" w:rsidR="00962CF2" w:rsidRPr="00962CF2" w:rsidRDefault="00962CF2" w:rsidP="00962CF2">
      <w:r w:rsidRPr="00962CF2">
        <w:t>Load balancers enable easy scaling by adding or removing service instances as needed, allowing the application to handle increased traffic demands. </w:t>
      </w:r>
    </w:p>
    <w:p w14:paraId="5244832A" w14:textId="77777777" w:rsidR="00962CF2" w:rsidRPr="00962CF2" w:rsidRDefault="00962CF2" w:rsidP="00962CF2">
      <w:pPr>
        <w:numPr>
          <w:ilvl w:val="0"/>
          <w:numId w:val="17"/>
        </w:numPr>
      </w:pPr>
      <w:r w:rsidRPr="00962CF2">
        <w:rPr>
          <w:b/>
          <w:bCs/>
        </w:rPr>
        <w:t>High Availability:</w:t>
      </w:r>
    </w:p>
    <w:p w14:paraId="2968B6EE" w14:textId="77777777" w:rsidR="00962CF2" w:rsidRPr="00962CF2" w:rsidRDefault="00962CF2" w:rsidP="00962CF2">
      <w:r w:rsidRPr="00962CF2">
        <w:t>If one instance fails, the load balancer redirects traffic to healthy instances, ensuring continuous service availability. </w:t>
      </w:r>
    </w:p>
    <w:p w14:paraId="313E85AE" w14:textId="77777777" w:rsidR="00962CF2" w:rsidRPr="00962CF2" w:rsidRDefault="00962CF2" w:rsidP="00962CF2">
      <w:pPr>
        <w:numPr>
          <w:ilvl w:val="0"/>
          <w:numId w:val="17"/>
        </w:numPr>
      </w:pPr>
      <w:r w:rsidRPr="00962CF2">
        <w:rPr>
          <w:b/>
          <w:bCs/>
        </w:rPr>
        <w:t>Resource Optimization:</w:t>
      </w:r>
    </w:p>
    <w:p w14:paraId="469B270C" w14:textId="77777777" w:rsidR="00962CF2" w:rsidRPr="00962CF2" w:rsidRDefault="00962CF2" w:rsidP="00962CF2">
      <w:r w:rsidRPr="00962CF2">
        <w:t>Load balancing ensures that all available instances are utilized effectively, maximizing resource utilization. </w:t>
      </w:r>
    </w:p>
    <w:p w14:paraId="4935D219" w14:textId="77777777" w:rsidR="00962CF2" w:rsidRPr="00962CF2" w:rsidRDefault="00962CF2" w:rsidP="00962CF2">
      <w:r w:rsidRPr="00962CF2">
        <w:t>2. How Load Balancing Works:</w:t>
      </w:r>
    </w:p>
    <w:p w14:paraId="30C9E1A6" w14:textId="77777777" w:rsidR="00962CF2" w:rsidRPr="00962CF2" w:rsidRDefault="00962CF2" w:rsidP="00962CF2">
      <w:pPr>
        <w:numPr>
          <w:ilvl w:val="0"/>
          <w:numId w:val="18"/>
        </w:numPr>
      </w:pPr>
      <w:r w:rsidRPr="00962CF2">
        <w:t>Load balancers typically use algorithms to determine which instance should receive a request (e.g., round-robin, least connections, weighted round-robin). </w:t>
      </w:r>
    </w:p>
    <w:p w14:paraId="4BE26B9B" w14:textId="77777777" w:rsidR="00962CF2" w:rsidRPr="00962CF2" w:rsidRDefault="00962CF2" w:rsidP="00962CF2">
      <w:pPr>
        <w:numPr>
          <w:ilvl w:val="0"/>
          <w:numId w:val="18"/>
        </w:numPr>
      </w:pPr>
      <w:r w:rsidRPr="00962CF2">
        <w:t>They also monitor the health of each instance and can automatically remove unhealthy instances from the pool. </w:t>
      </w:r>
    </w:p>
    <w:p w14:paraId="63D9B6C3" w14:textId="77777777" w:rsidR="00962CF2" w:rsidRPr="00962CF2" w:rsidRDefault="00962CF2" w:rsidP="00962CF2">
      <w:r w:rsidRPr="00962CF2">
        <w:t>3. Types of Load Balancing: </w:t>
      </w:r>
    </w:p>
    <w:p w14:paraId="32453819" w14:textId="77777777" w:rsidR="00962CF2" w:rsidRPr="00962CF2" w:rsidRDefault="00962CF2" w:rsidP="00962CF2">
      <w:pPr>
        <w:numPr>
          <w:ilvl w:val="0"/>
          <w:numId w:val="19"/>
        </w:numPr>
      </w:pPr>
      <w:r w:rsidRPr="00962CF2">
        <w:rPr>
          <w:b/>
          <w:bCs/>
        </w:rPr>
        <w:t>Server-side Load Balancing:</w:t>
      </w:r>
    </w:p>
    <w:p w14:paraId="2485E815" w14:textId="77777777" w:rsidR="00962CF2" w:rsidRPr="00962CF2" w:rsidRDefault="00962CF2" w:rsidP="00962CF2">
      <w:r w:rsidRPr="00962CF2">
        <w:t>Load balancers are placed in front of the servers, distributing traffic based on various factors like server health, load, or predefined rules. </w:t>
      </w:r>
    </w:p>
    <w:p w14:paraId="40252EAB" w14:textId="77777777" w:rsidR="00962CF2" w:rsidRPr="00962CF2" w:rsidRDefault="00962CF2" w:rsidP="00962CF2">
      <w:pPr>
        <w:numPr>
          <w:ilvl w:val="0"/>
          <w:numId w:val="19"/>
        </w:numPr>
      </w:pPr>
      <w:r w:rsidRPr="00962CF2">
        <w:rPr>
          <w:b/>
          <w:bCs/>
        </w:rPr>
        <w:t>Client-side Load Balancing:</w:t>
      </w:r>
    </w:p>
    <w:p w14:paraId="6D7C2312" w14:textId="77777777" w:rsidR="00962CF2" w:rsidRPr="00962CF2" w:rsidRDefault="00962CF2" w:rsidP="00962CF2">
      <w:r w:rsidRPr="00962CF2">
        <w:t>Clients (e.g., applications) make their own decision on which instance to access, often using a service discovery mechanism like Eureka. </w:t>
      </w:r>
    </w:p>
    <w:p w14:paraId="1D4BE4EF" w14:textId="0A723EE4" w:rsidR="00962CF2" w:rsidRDefault="00904C19" w:rsidP="00E31093">
      <w:r w:rsidRPr="00904C19">
        <w:rPr>
          <w:b/>
          <w:bCs/>
        </w:rPr>
        <w:t>Examples of Load Balancers</w:t>
      </w:r>
      <w:r w:rsidRPr="00904C19">
        <w:t>: </w:t>
      </w:r>
    </w:p>
    <w:p w14:paraId="1D2A28B9" w14:textId="77777777" w:rsidR="001C23D7" w:rsidRPr="001C23D7" w:rsidRDefault="001C23D7" w:rsidP="001C23D7">
      <w:pPr>
        <w:numPr>
          <w:ilvl w:val="0"/>
          <w:numId w:val="20"/>
        </w:numPr>
      </w:pPr>
      <w:r w:rsidRPr="001C23D7">
        <w:rPr>
          <w:b/>
          <w:bCs/>
        </w:rPr>
        <w:t>Amazon Web Services (AWS) Elastic Load Balancer (ELB):</w:t>
      </w:r>
      <w:r w:rsidRPr="001C23D7">
        <w:t> A cloud-based load balancing service. </w:t>
      </w:r>
    </w:p>
    <w:p w14:paraId="7568FA00" w14:textId="77777777" w:rsidR="001C23D7" w:rsidRPr="001C23D7" w:rsidRDefault="001C23D7" w:rsidP="001C23D7">
      <w:pPr>
        <w:numPr>
          <w:ilvl w:val="0"/>
          <w:numId w:val="20"/>
        </w:numPr>
      </w:pPr>
      <w:r w:rsidRPr="001C23D7">
        <w:rPr>
          <w:b/>
          <w:bCs/>
        </w:rPr>
        <w:t>Google Cloud Load Balancing:</w:t>
      </w:r>
      <w:r w:rsidRPr="001C23D7">
        <w:t> Offers various load balancer types for different needs, including Application Load Balancers and Network Load Balancers. </w:t>
      </w:r>
    </w:p>
    <w:p w14:paraId="574BC610" w14:textId="77777777" w:rsidR="001C23D7" w:rsidRPr="001C23D7" w:rsidRDefault="001C23D7" w:rsidP="001C23D7">
      <w:pPr>
        <w:numPr>
          <w:ilvl w:val="0"/>
          <w:numId w:val="20"/>
        </w:numPr>
      </w:pPr>
      <w:r w:rsidRPr="001C23D7">
        <w:rPr>
          <w:b/>
          <w:bCs/>
        </w:rPr>
        <w:lastRenderedPageBreak/>
        <w:t xml:space="preserve">Spring Cloud </w:t>
      </w:r>
      <w:proofErr w:type="spellStart"/>
      <w:r w:rsidRPr="001C23D7">
        <w:rPr>
          <w:b/>
          <w:bCs/>
        </w:rPr>
        <w:t>LoadBalancer</w:t>
      </w:r>
      <w:proofErr w:type="spellEnd"/>
      <w:r w:rsidRPr="001C23D7">
        <w:rPr>
          <w:b/>
          <w:bCs/>
        </w:rPr>
        <w:t>:</w:t>
      </w:r>
      <w:r w:rsidRPr="001C23D7">
        <w:t> A library for client-side load balancing in Spring Boot applications. </w:t>
      </w:r>
    </w:p>
    <w:p w14:paraId="10FA3B97" w14:textId="77777777" w:rsidR="001C23D7" w:rsidRPr="001C23D7" w:rsidRDefault="001C23D7" w:rsidP="001C23D7">
      <w:pPr>
        <w:numPr>
          <w:ilvl w:val="0"/>
          <w:numId w:val="20"/>
        </w:numPr>
      </w:pPr>
      <w:r w:rsidRPr="001C23D7">
        <w:rPr>
          <w:b/>
          <w:bCs/>
        </w:rPr>
        <w:t>Kubernetes Service:</w:t>
      </w:r>
      <w:r w:rsidRPr="001C23D7">
        <w:t> Provides built-in load balancing for containers within a Kubernetes cluster. </w:t>
      </w:r>
    </w:p>
    <w:p w14:paraId="4F908051" w14:textId="77777777" w:rsidR="001C23D7" w:rsidRDefault="001C23D7" w:rsidP="00E31093"/>
    <w:p w14:paraId="756378EA" w14:textId="77777777" w:rsidR="004D15FD" w:rsidRDefault="004D15FD" w:rsidP="00E31093"/>
    <w:p w14:paraId="4220FE96" w14:textId="7F335C48" w:rsidR="004D15FD" w:rsidRDefault="004D15FD" w:rsidP="004D15FD">
      <w:pPr>
        <w:pStyle w:val="Title"/>
        <w:rPr>
          <w:b/>
          <w:bCs/>
        </w:rPr>
      </w:pPr>
      <w:r w:rsidRPr="004D15FD">
        <w:rPr>
          <w:b/>
          <w:bCs/>
        </w:rPr>
        <w:t>how Microservices communicate?</w:t>
      </w:r>
    </w:p>
    <w:p w14:paraId="157C1056" w14:textId="77777777" w:rsidR="004D15FD" w:rsidRDefault="004D15FD" w:rsidP="004D15FD"/>
    <w:p w14:paraId="2EA902BF" w14:textId="77777777" w:rsidR="00C24B5C" w:rsidRDefault="00063593" w:rsidP="004D15FD">
      <w:r w:rsidRPr="00063593">
        <w:t>Microservices communicate with each other using various protocols and patterns, including synchronous and asynchronous approaches.</w:t>
      </w:r>
    </w:p>
    <w:p w14:paraId="4D3C10DB" w14:textId="145F7F72" w:rsidR="00C24B5C" w:rsidRDefault="00063593" w:rsidP="004D15FD">
      <w:r w:rsidRPr="00063593">
        <w:t> </w:t>
      </w:r>
      <w:r w:rsidRPr="00C24B5C">
        <w:rPr>
          <w:b/>
          <w:bCs/>
        </w:rPr>
        <w:t>Synchronous</w:t>
      </w:r>
      <w:r w:rsidRPr="00063593">
        <w:t xml:space="preserve"> communication involves direct calls, like HTTP or </w:t>
      </w:r>
      <w:proofErr w:type="spellStart"/>
      <w:proofErr w:type="gramStart"/>
      <w:r w:rsidRPr="00063593">
        <w:t>gRPC</w:t>
      </w:r>
      <w:proofErr w:type="spellEnd"/>
      <w:r w:rsidR="0039094D" w:rsidRPr="0039094D">
        <w:rPr>
          <w:rFonts w:ascii="Segoe UI" w:hAnsi="Segoe UI" w:cs="Segoe UI"/>
          <w:b/>
          <w:bCs/>
          <w:color w:val="424242"/>
          <w:shd w:val="clear" w:color="auto" w:fill="FAFAFA"/>
        </w:rPr>
        <w:t xml:space="preserve"> </w:t>
      </w:r>
      <w:r w:rsidR="0039094D" w:rsidRPr="0039094D">
        <w:t> (</w:t>
      </w:r>
      <w:proofErr w:type="gramEnd"/>
      <w:r w:rsidR="0039094D" w:rsidRPr="0039094D">
        <w:t>short for </w:t>
      </w:r>
      <w:r w:rsidR="0039094D" w:rsidRPr="0039094D">
        <w:rPr>
          <w:b/>
          <w:bCs/>
        </w:rPr>
        <w:t>g</w:t>
      </w:r>
      <w:r w:rsidR="0039094D" w:rsidRPr="0039094D">
        <w:t>oogle </w:t>
      </w:r>
      <w:r w:rsidR="0039094D" w:rsidRPr="0039094D">
        <w:rPr>
          <w:b/>
          <w:bCs/>
        </w:rPr>
        <w:t>Remote Procedure Call</w:t>
      </w:r>
      <w:proofErr w:type="gramStart"/>
      <w:r w:rsidR="0039094D" w:rsidRPr="0039094D">
        <w:t>) </w:t>
      </w:r>
      <w:r w:rsidRPr="00063593">
        <w:t>,</w:t>
      </w:r>
      <w:proofErr w:type="gramEnd"/>
      <w:r w:rsidRPr="00063593">
        <w:t xml:space="preserve"> where a service waits for a response.</w:t>
      </w:r>
    </w:p>
    <w:p w14:paraId="24A30185" w14:textId="53E682FD" w:rsidR="004D15FD" w:rsidRDefault="00063593" w:rsidP="004D15FD">
      <w:r w:rsidRPr="00063593">
        <w:t> </w:t>
      </w:r>
      <w:r w:rsidRPr="00C24B5C">
        <w:rPr>
          <w:b/>
          <w:bCs/>
        </w:rPr>
        <w:t>Asynchronous</w:t>
      </w:r>
      <w:r w:rsidRPr="00063593">
        <w:t xml:space="preserve"> communication utilizes message brokers or events, allowing services to communicate without blocking each other</w:t>
      </w:r>
      <w:r w:rsidR="00AB71C0">
        <w:t>.</w:t>
      </w:r>
    </w:p>
    <w:p w14:paraId="0A37AA22" w14:textId="77777777" w:rsidR="00AB71C0" w:rsidRDefault="00AB71C0" w:rsidP="004D15FD"/>
    <w:p w14:paraId="5A3C7047" w14:textId="77777777" w:rsidR="00AB71C0" w:rsidRPr="00912599" w:rsidRDefault="00AB71C0" w:rsidP="00AB71C0">
      <w:pPr>
        <w:numPr>
          <w:ilvl w:val="0"/>
          <w:numId w:val="21"/>
        </w:numPr>
        <w:rPr>
          <w:highlight w:val="yellow"/>
        </w:rPr>
      </w:pPr>
      <w:r w:rsidRPr="00AB71C0">
        <w:rPr>
          <w:highlight w:val="yellow"/>
        </w:rPr>
        <w:t xml:space="preserve">This communication can be </w:t>
      </w:r>
      <w:r w:rsidRPr="00AB71C0">
        <w:rPr>
          <w:b/>
          <w:bCs/>
          <w:highlight w:val="yellow"/>
        </w:rPr>
        <w:t>synchronous</w:t>
      </w:r>
      <w:r w:rsidRPr="00AB71C0">
        <w:rPr>
          <w:highlight w:val="yellow"/>
        </w:rPr>
        <w:t xml:space="preserve">, where one service waits for a response from another (using methods like RESTful APIs or </w:t>
      </w:r>
      <w:proofErr w:type="spellStart"/>
      <w:r w:rsidRPr="00AB71C0">
        <w:rPr>
          <w:highlight w:val="yellow"/>
        </w:rPr>
        <w:t>gRPC</w:t>
      </w:r>
      <w:proofErr w:type="spellEnd"/>
      <w:r w:rsidRPr="00AB71C0">
        <w:rPr>
          <w:highlight w:val="yellow"/>
        </w:rPr>
        <w:t xml:space="preserve">), or </w:t>
      </w:r>
      <w:r w:rsidRPr="00AB71C0">
        <w:rPr>
          <w:b/>
          <w:bCs/>
          <w:highlight w:val="yellow"/>
        </w:rPr>
        <w:t>asynchronous</w:t>
      </w:r>
      <w:r w:rsidRPr="00AB71C0">
        <w:rPr>
          <w:highlight w:val="yellow"/>
        </w:rPr>
        <w:t>, where services send messages without waiting for immediate responses (using message brokers like Kafka or RabbitMQ).</w:t>
      </w:r>
    </w:p>
    <w:p w14:paraId="348A750A" w14:textId="77777777" w:rsidR="00912599" w:rsidRPr="00912599" w:rsidRDefault="00912599" w:rsidP="00912599">
      <w:pPr>
        <w:rPr>
          <w:b/>
          <w:bCs/>
        </w:rPr>
      </w:pPr>
      <w:r w:rsidRPr="00912599">
        <w:rPr>
          <w:b/>
          <w:bCs/>
        </w:rPr>
        <w:t>Types of Inter-Service Communication in Microservices</w:t>
      </w:r>
    </w:p>
    <w:p w14:paraId="3EB8DA9F" w14:textId="77777777" w:rsidR="00912599" w:rsidRPr="00912599" w:rsidRDefault="00912599" w:rsidP="00912599">
      <w:r w:rsidRPr="00912599">
        <w:t>Inter-Service Communication in microservices can be broadly categorized into two main types: synchronous and asynchronous communication. Each type has its methods, protocols, and use cases:</w:t>
      </w:r>
    </w:p>
    <w:p w14:paraId="54A7E55F" w14:textId="77777777" w:rsidR="00912599" w:rsidRPr="00912599" w:rsidRDefault="00912599" w:rsidP="00912599">
      <w:pPr>
        <w:rPr>
          <w:b/>
          <w:bCs/>
        </w:rPr>
      </w:pPr>
      <w:r w:rsidRPr="00912599">
        <w:rPr>
          <w:b/>
          <w:bCs/>
        </w:rPr>
        <w:t>1. Synchronous Communication</w:t>
      </w:r>
    </w:p>
    <w:p w14:paraId="48173EA9" w14:textId="77777777" w:rsidR="00912599" w:rsidRPr="00912599" w:rsidRDefault="00912599" w:rsidP="00912599">
      <w:pPr>
        <w:numPr>
          <w:ilvl w:val="0"/>
          <w:numId w:val="22"/>
        </w:numPr>
      </w:pPr>
      <w:r w:rsidRPr="00912599">
        <w:rPr>
          <w:b/>
          <w:bCs/>
        </w:rPr>
        <w:t>REST (Representational State Transfer):</w:t>
      </w:r>
    </w:p>
    <w:p w14:paraId="3ECBA85F" w14:textId="77777777" w:rsidR="00912599" w:rsidRPr="00912599" w:rsidRDefault="00912599" w:rsidP="00912599">
      <w:pPr>
        <w:numPr>
          <w:ilvl w:val="1"/>
          <w:numId w:val="23"/>
        </w:numPr>
      </w:pPr>
      <w:r w:rsidRPr="00912599">
        <w:t>The most common method, where services communicate over HTTP using standard HTTP methods like GET, POST, PUT, and DELETE.</w:t>
      </w:r>
    </w:p>
    <w:p w14:paraId="26070939" w14:textId="77777777" w:rsidR="00912599" w:rsidRPr="00912599" w:rsidRDefault="00912599" w:rsidP="00912599">
      <w:pPr>
        <w:numPr>
          <w:ilvl w:val="1"/>
          <w:numId w:val="24"/>
        </w:numPr>
      </w:pPr>
      <w:r w:rsidRPr="00912599">
        <w:t>Services wait for a response, which makes it simple but potentially slower, as one service is blocked until the other responds.</w:t>
      </w:r>
    </w:p>
    <w:p w14:paraId="76F998D6" w14:textId="77777777" w:rsidR="00912599" w:rsidRPr="00912599" w:rsidRDefault="00912599" w:rsidP="00912599">
      <w:pPr>
        <w:numPr>
          <w:ilvl w:val="0"/>
          <w:numId w:val="25"/>
        </w:numPr>
      </w:pPr>
      <w:proofErr w:type="spellStart"/>
      <w:r w:rsidRPr="00912599">
        <w:rPr>
          <w:b/>
          <w:bCs/>
        </w:rPr>
        <w:t>gRPC</w:t>
      </w:r>
      <w:proofErr w:type="spellEnd"/>
      <w:r w:rsidRPr="00912599">
        <w:rPr>
          <w:b/>
          <w:bCs/>
        </w:rPr>
        <w:t xml:space="preserve"> (</w:t>
      </w:r>
      <w:proofErr w:type="spellStart"/>
      <w:r w:rsidRPr="00912599">
        <w:rPr>
          <w:b/>
          <w:bCs/>
        </w:rPr>
        <w:t>gRPC</w:t>
      </w:r>
      <w:proofErr w:type="spellEnd"/>
      <w:r w:rsidRPr="00912599">
        <w:rPr>
          <w:b/>
          <w:bCs/>
        </w:rPr>
        <w:t xml:space="preserve"> Remote Procedure Call):</w:t>
      </w:r>
    </w:p>
    <w:p w14:paraId="60692E5F" w14:textId="77777777" w:rsidR="00912599" w:rsidRPr="00912599" w:rsidRDefault="00912599" w:rsidP="00912599">
      <w:pPr>
        <w:numPr>
          <w:ilvl w:val="1"/>
          <w:numId w:val="26"/>
        </w:numPr>
      </w:pPr>
      <w:r w:rsidRPr="00912599">
        <w:t>A high-performance, open-source RPC framework that uses HTTP/2 for transport, Protocol Buffers (</w:t>
      </w:r>
      <w:proofErr w:type="spellStart"/>
      <w:r w:rsidRPr="00912599">
        <w:t>Protobuf</w:t>
      </w:r>
      <w:proofErr w:type="spellEnd"/>
      <w:r w:rsidRPr="00912599">
        <w:t>) for data serialization, and supports multiple programming languages.</w:t>
      </w:r>
    </w:p>
    <w:p w14:paraId="3E24CA41" w14:textId="77777777" w:rsidR="00912599" w:rsidRPr="00912599" w:rsidRDefault="00912599" w:rsidP="00912599">
      <w:pPr>
        <w:numPr>
          <w:ilvl w:val="1"/>
          <w:numId w:val="27"/>
        </w:numPr>
      </w:pPr>
      <w:r w:rsidRPr="00912599">
        <w:t>Faster and more efficient than REST, especially for high-throughput systems, but more complex to implement.</w:t>
      </w:r>
    </w:p>
    <w:p w14:paraId="246FEDFE" w14:textId="77777777" w:rsidR="00912599" w:rsidRPr="00912599" w:rsidRDefault="00912599" w:rsidP="00912599">
      <w:pPr>
        <w:rPr>
          <w:b/>
          <w:bCs/>
        </w:rPr>
      </w:pPr>
      <w:r w:rsidRPr="00912599">
        <w:rPr>
          <w:b/>
          <w:bCs/>
        </w:rPr>
        <w:t>2. Asynchronous Communication</w:t>
      </w:r>
    </w:p>
    <w:p w14:paraId="7509DC99" w14:textId="77777777" w:rsidR="00912599" w:rsidRPr="00912599" w:rsidRDefault="00912599" w:rsidP="00912599">
      <w:pPr>
        <w:numPr>
          <w:ilvl w:val="0"/>
          <w:numId w:val="28"/>
        </w:numPr>
      </w:pPr>
      <w:r w:rsidRPr="00912599">
        <w:rPr>
          <w:b/>
          <w:bCs/>
        </w:rPr>
        <w:lastRenderedPageBreak/>
        <w:t>Message Queues (e.g., RabbitMQ, Amazon SQS):</w:t>
      </w:r>
    </w:p>
    <w:p w14:paraId="1660C3AF" w14:textId="77777777" w:rsidR="00912599" w:rsidRPr="00912599" w:rsidRDefault="00912599" w:rsidP="00912599">
      <w:pPr>
        <w:numPr>
          <w:ilvl w:val="1"/>
          <w:numId w:val="29"/>
        </w:numPr>
      </w:pPr>
      <w:r w:rsidRPr="00912599">
        <w:t>Services communicate by sending messages to a queue, where other services can read and process them.</w:t>
      </w:r>
    </w:p>
    <w:p w14:paraId="193FCBD8" w14:textId="77777777" w:rsidR="00912599" w:rsidRPr="00912599" w:rsidRDefault="00912599" w:rsidP="00912599">
      <w:pPr>
        <w:numPr>
          <w:ilvl w:val="1"/>
          <w:numId w:val="30"/>
        </w:numPr>
      </w:pPr>
      <w:r w:rsidRPr="00912599">
        <w:t>Decouples the services, allowing them to operate independently, which can improve performance and reliability.</w:t>
      </w:r>
    </w:p>
    <w:p w14:paraId="3F7BEAF2" w14:textId="77777777" w:rsidR="00912599" w:rsidRPr="00912599" w:rsidRDefault="00912599" w:rsidP="00912599">
      <w:pPr>
        <w:numPr>
          <w:ilvl w:val="0"/>
          <w:numId w:val="31"/>
        </w:numPr>
      </w:pPr>
      <w:r w:rsidRPr="00912599">
        <w:rPr>
          <w:b/>
          <w:bCs/>
        </w:rPr>
        <w:t xml:space="preserve">Event-Driven Architecture (e.g., Apache Kafka, AWS </w:t>
      </w:r>
      <w:proofErr w:type="spellStart"/>
      <w:r w:rsidRPr="00912599">
        <w:rPr>
          <w:b/>
          <w:bCs/>
        </w:rPr>
        <w:t>EventBridge</w:t>
      </w:r>
      <w:proofErr w:type="spellEnd"/>
      <w:r w:rsidRPr="00912599">
        <w:rPr>
          <w:b/>
          <w:bCs/>
        </w:rPr>
        <w:t>):</w:t>
      </w:r>
    </w:p>
    <w:p w14:paraId="0FF118B7" w14:textId="77777777" w:rsidR="00912599" w:rsidRPr="00912599" w:rsidRDefault="00912599" w:rsidP="00912599">
      <w:pPr>
        <w:numPr>
          <w:ilvl w:val="1"/>
          <w:numId w:val="32"/>
        </w:numPr>
      </w:pPr>
      <w:r w:rsidRPr="00912599">
        <w:t>Services publish events to a message broker, and other services subscribe to these events and react to them.</w:t>
      </w:r>
    </w:p>
    <w:p w14:paraId="2F4DCCF1" w14:textId="77777777" w:rsidR="00912599" w:rsidRPr="00912599" w:rsidRDefault="00912599" w:rsidP="00912599">
      <w:pPr>
        <w:numPr>
          <w:ilvl w:val="1"/>
          <w:numId w:val="33"/>
        </w:numPr>
      </w:pPr>
      <w:r w:rsidRPr="00912599">
        <w:t>Supports real-time data processing and is well-suited for systems that need to handle high volumes of data or require low latency.</w:t>
      </w:r>
    </w:p>
    <w:p w14:paraId="06B8B80F" w14:textId="77777777" w:rsidR="00912599" w:rsidRPr="00AB71C0" w:rsidRDefault="00912599" w:rsidP="00912599"/>
    <w:p w14:paraId="095D8B4B" w14:textId="0DAE3BF1" w:rsidR="00AB71C0" w:rsidRDefault="004517C7" w:rsidP="004517C7">
      <w:pPr>
        <w:pStyle w:val="Title"/>
        <w:rPr>
          <w:b/>
          <w:bCs/>
        </w:rPr>
      </w:pPr>
      <w:r w:rsidRPr="004517C7">
        <w:rPr>
          <w:b/>
          <w:bCs/>
        </w:rPr>
        <w:t>what is service discovery in microservices</w:t>
      </w:r>
      <w:r>
        <w:rPr>
          <w:b/>
          <w:bCs/>
        </w:rPr>
        <w:t>:</w:t>
      </w:r>
    </w:p>
    <w:p w14:paraId="08EAE11F" w14:textId="77777777" w:rsidR="00FB18FE" w:rsidRPr="00FB18FE" w:rsidRDefault="00FB18FE" w:rsidP="00FB18FE">
      <w:pPr>
        <w:rPr>
          <w:b/>
          <w:bCs/>
        </w:rPr>
      </w:pPr>
      <w:r w:rsidRPr="00FB18FE">
        <w:rPr>
          <w:b/>
          <w:bCs/>
        </w:rPr>
        <w:t>Service Discovery</w:t>
      </w:r>
    </w:p>
    <w:p w14:paraId="35CB142A" w14:textId="77777777" w:rsidR="00FB18FE" w:rsidRPr="00FB18FE" w:rsidRDefault="00FB18FE" w:rsidP="00FB18FE">
      <w:pPr>
        <w:numPr>
          <w:ilvl w:val="0"/>
          <w:numId w:val="37"/>
        </w:numPr>
      </w:pPr>
      <w:r w:rsidRPr="00FB18FE">
        <w:rPr>
          <w:b/>
          <w:bCs/>
        </w:rPr>
        <w:t>What it is</w:t>
      </w:r>
      <w:r w:rsidRPr="00FB18FE">
        <w:t>: A </w:t>
      </w:r>
      <w:r w:rsidRPr="00FB18FE">
        <w:rPr>
          <w:b/>
          <w:bCs/>
        </w:rPr>
        <w:t>process</w:t>
      </w:r>
      <w:r w:rsidRPr="00FB18FE">
        <w:t> or </w:t>
      </w:r>
      <w:r w:rsidRPr="00FB18FE">
        <w:rPr>
          <w:b/>
          <w:bCs/>
        </w:rPr>
        <w:t>mechanism</w:t>
      </w:r>
      <w:r w:rsidRPr="00FB18FE">
        <w:t> that enables services to find and communicate with each other dynamically.</w:t>
      </w:r>
    </w:p>
    <w:p w14:paraId="4AD1680C" w14:textId="77777777" w:rsidR="00FB18FE" w:rsidRPr="00FB18FE" w:rsidRDefault="00FB18FE" w:rsidP="00FB18FE">
      <w:pPr>
        <w:numPr>
          <w:ilvl w:val="0"/>
          <w:numId w:val="37"/>
        </w:numPr>
      </w:pPr>
      <w:r w:rsidRPr="00FB18FE">
        <w:rPr>
          <w:b/>
          <w:bCs/>
        </w:rPr>
        <w:t>Purpose</w:t>
      </w:r>
      <w:r w:rsidRPr="00FB18FE">
        <w:t>: Helps services locate other services without hardcoding their network locations.</w:t>
      </w:r>
    </w:p>
    <w:p w14:paraId="5E917790" w14:textId="77777777" w:rsidR="00FB18FE" w:rsidRPr="00FB18FE" w:rsidRDefault="00FB18FE" w:rsidP="00FB18FE">
      <w:pPr>
        <w:numPr>
          <w:ilvl w:val="0"/>
          <w:numId w:val="37"/>
        </w:numPr>
      </w:pPr>
      <w:r w:rsidRPr="00FB18FE">
        <w:rPr>
          <w:b/>
          <w:bCs/>
        </w:rPr>
        <w:t>How it works</w:t>
      </w:r>
      <w:r w:rsidRPr="00FB18FE">
        <w:t>: It queries a </w:t>
      </w:r>
      <w:r w:rsidRPr="00FB18FE">
        <w:rPr>
          <w:b/>
          <w:bCs/>
        </w:rPr>
        <w:t>service registry</w:t>
      </w:r>
      <w:r w:rsidRPr="00FB18FE">
        <w:t> to get the address of a service instance.</w:t>
      </w:r>
    </w:p>
    <w:p w14:paraId="0DA4BC09" w14:textId="77777777" w:rsidR="00FB18FE" w:rsidRDefault="00FB18FE" w:rsidP="00FB18FE">
      <w:pPr>
        <w:numPr>
          <w:ilvl w:val="0"/>
          <w:numId w:val="37"/>
        </w:numPr>
      </w:pPr>
      <w:r w:rsidRPr="00FB18FE">
        <w:rPr>
          <w:b/>
          <w:bCs/>
        </w:rPr>
        <w:t>Who uses it</w:t>
      </w:r>
      <w:r w:rsidRPr="00FB18FE">
        <w:t>: Service consumers (like other microservices or API gateways).</w:t>
      </w:r>
    </w:p>
    <w:p w14:paraId="20772C84" w14:textId="77777777" w:rsidR="003C4BCC" w:rsidRPr="00FB18FE" w:rsidRDefault="003C4BCC" w:rsidP="00FB18FE">
      <w:pPr>
        <w:numPr>
          <w:ilvl w:val="0"/>
          <w:numId w:val="37"/>
        </w:numPr>
      </w:pPr>
    </w:p>
    <w:p w14:paraId="7A16E0C3" w14:textId="77777777" w:rsidR="000E779B" w:rsidRPr="000E779B" w:rsidRDefault="000E779B" w:rsidP="000E779B">
      <w:pPr>
        <w:rPr>
          <w:b/>
          <w:bCs/>
        </w:rPr>
      </w:pPr>
      <w:r w:rsidRPr="000E779B">
        <w:rPr>
          <w:b/>
          <w:bCs/>
        </w:rPr>
        <w:t>Service Registry</w:t>
      </w:r>
    </w:p>
    <w:p w14:paraId="5AB9876F" w14:textId="77777777" w:rsidR="000E779B" w:rsidRPr="000E779B" w:rsidRDefault="000E779B" w:rsidP="000E779B">
      <w:pPr>
        <w:numPr>
          <w:ilvl w:val="0"/>
          <w:numId w:val="38"/>
        </w:numPr>
      </w:pPr>
      <w:r w:rsidRPr="000E779B">
        <w:rPr>
          <w:b/>
          <w:bCs/>
        </w:rPr>
        <w:t>What it is</w:t>
      </w:r>
      <w:r w:rsidRPr="000E779B">
        <w:t>: A </w:t>
      </w:r>
      <w:r w:rsidRPr="000E779B">
        <w:rPr>
          <w:b/>
          <w:bCs/>
        </w:rPr>
        <w:t>database or directory</w:t>
      </w:r>
      <w:r w:rsidRPr="000E779B">
        <w:t> that stores the network locations (IP, port) of service instances.</w:t>
      </w:r>
    </w:p>
    <w:p w14:paraId="1A8D8B10" w14:textId="77777777" w:rsidR="000E779B" w:rsidRPr="000E779B" w:rsidRDefault="000E779B" w:rsidP="000E779B">
      <w:pPr>
        <w:numPr>
          <w:ilvl w:val="0"/>
          <w:numId w:val="38"/>
        </w:numPr>
      </w:pPr>
      <w:r w:rsidRPr="000E779B">
        <w:rPr>
          <w:b/>
          <w:bCs/>
        </w:rPr>
        <w:t>Purpose</w:t>
      </w:r>
      <w:r w:rsidRPr="000E779B">
        <w:t>: Keeps track of all available services and their instances.</w:t>
      </w:r>
    </w:p>
    <w:p w14:paraId="431CA134" w14:textId="77777777" w:rsidR="000E779B" w:rsidRPr="000E779B" w:rsidRDefault="000E779B" w:rsidP="000E779B">
      <w:pPr>
        <w:numPr>
          <w:ilvl w:val="0"/>
          <w:numId w:val="38"/>
        </w:numPr>
      </w:pPr>
      <w:r w:rsidRPr="000E779B">
        <w:rPr>
          <w:b/>
          <w:bCs/>
        </w:rPr>
        <w:t>How it works</w:t>
      </w:r>
      <w:r w:rsidRPr="000E779B">
        <w:t>: Services register themselves with the registry when they start and deregister when they stop.</w:t>
      </w:r>
    </w:p>
    <w:p w14:paraId="3C61312A" w14:textId="77777777" w:rsidR="000E779B" w:rsidRPr="000E779B" w:rsidRDefault="000E779B" w:rsidP="000E779B">
      <w:pPr>
        <w:numPr>
          <w:ilvl w:val="0"/>
          <w:numId w:val="38"/>
        </w:numPr>
      </w:pPr>
      <w:r w:rsidRPr="000E779B">
        <w:rPr>
          <w:b/>
          <w:bCs/>
        </w:rPr>
        <w:t>Who uses it</w:t>
      </w:r>
      <w:r w:rsidRPr="000E779B">
        <w:t>: Both service providers (to register) and service consumers (to discover).</w:t>
      </w:r>
    </w:p>
    <w:p w14:paraId="77A7F9F6" w14:textId="77777777" w:rsidR="000E779B" w:rsidRPr="000E779B" w:rsidRDefault="00D76F4F" w:rsidP="000E779B">
      <w:r>
        <w:pict w14:anchorId="6ABBA1D0">
          <v:rect id="_x0000_i1025" style="width:579pt;height:1.5pt" o:hrpct="0" o:hralign="center" o:hrstd="t" o:hrnoshade="t" o:hr="t" fillcolor="#424242" stroked="f"/>
        </w:pict>
      </w:r>
    </w:p>
    <w:p w14:paraId="022D4D2E" w14:textId="77777777" w:rsidR="000E779B" w:rsidRPr="000E779B" w:rsidRDefault="000E779B" w:rsidP="000E779B">
      <w:pPr>
        <w:rPr>
          <w:b/>
          <w:bCs/>
        </w:rPr>
      </w:pPr>
      <w:r w:rsidRPr="000E779B">
        <w:rPr>
          <w:rFonts w:ascii="Segoe UI Emoji" w:hAnsi="Segoe UI Emoji" w:cs="Segoe UI Emoji"/>
          <w:b/>
          <w:bCs/>
        </w:rPr>
        <w:t>🧠</w:t>
      </w:r>
      <w:r w:rsidRPr="000E779B">
        <w:rPr>
          <w:b/>
          <w:bCs/>
        </w:rPr>
        <w:t xml:space="preserve"> Analogy</w:t>
      </w:r>
    </w:p>
    <w:p w14:paraId="1EF6861A" w14:textId="77777777" w:rsidR="000E779B" w:rsidRPr="000E779B" w:rsidRDefault="000E779B" w:rsidP="000E779B">
      <w:r w:rsidRPr="000E779B">
        <w:t>Think of it like a </w:t>
      </w:r>
      <w:r w:rsidRPr="000E779B">
        <w:rPr>
          <w:b/>
          <w:bCs/>
        </w:rPr>
        <w:t>phone book</w:t>
      </w:r>
      <w:r w:rsidRPr="000E779B">
        <w:t>:</w:t>
      </w:r>
    </w:p>
    <w:p w14:paraId="72834340" w14:textId="77777777" w:rsidR="000E779B" w:rsidRPr="000E779B" w:rsidRDefault="000E779B" w:rsidP="000E779B">
      <w:pPr>
        <w:numPr>
          <w:ilvl w:val="0"/>
          <w:numId w:val="39"/>
        </w:numPr>
      </w:pPr>
      <w:r w:rsidRPr="000E779B">
        <w:t>The </w:t>
      </w:r>
      <w:r w:rsidRPr="000E779B">
        <w:rPr>
          <w:b/>
          <w:bCs/>
        </w:rPr>
        <w:t>service registry</w:t>
      </w:r>
      <w:r w:rsidRPr="000E779B">
        <w:t> is the phone book.</w:t>
      </w:r>
    </w:p>
    <w:p w14:paraId="30B7DABF" w14:textId="77777777" w:rsidR="000E779B" w:rsidRPr="000E779B" w:rsidRDefault="000E779B" w:rsidP="000E779B">
      <w:pPr>
        <w:numPr>
          <w:ilvl w:val="0"/>
          <w:numId w:val="39"/>
        </w:numPr>
      </w:pPr>
      <w:r w:rsidRPr="000E779B">
        <w:rPr>
          <w:b/>
          <w:bCs/>
        </w:rPr>
        <w:lastRenderedPageBreak/>
        <w:t>Service discovery</w:t>
      </w:r>
      <w:r w:rsidRPr="000E779B">
        <w:t> is the act of looking up someone’s number in the phone book.</w:t>
      </w:r>
    </w:p>
    <w:p w14:paraId="184FABD4" w14:textId="77777777" w:rsidR="000E779B" w:rsidRPr="000E779B" w:rsidRDefault="00D76F4F" w:rsidP="000E779B">
      <w:r>
        <w:pict w14:anchorId="3B3BA432">
          <v:rect id="_x0000_i1026" style="width:579pt;height:1.5pt" o:hrpct="0" o:hralign="center" o:hrstd="t" o:hrnoshade="t" o:hr="t" fillcolor="#424242" stroked="f"/>
        </w:pict>
      </w:r>
    </w:p>
    <w:p w14:paraId="437FA0B5" w14:textId="77777777" w:rsidR="000E779B" w:rsidRPr="000E779B" w:rsidRDefault="000E779B" w:rsidP="000E779B">
      <w:pPr>
        <w:rPr>
          <w:b/>
          <w:bCs/>
        </w:rPr>
      </w:pPr>
      <w:r w:rsidRPr="000E779B">
        <w:rPr>
          <w:rFonts w:ascii="Segoe UI Emoji" w:hAnsi="Segoe UI Emoji" w:cs="Segoe UI Emoji"/>
          <w:b/>
          <w:bCs/>
        </w:rPr>
        <w:t>🔁</w:t>
      </w:r>
      <w:r w:rsidRPr="000E779B">
        <w:rPr>
          <w:b/>
          <w:bCs/>
        </w:rPr>
        <w:t xml:space="preserve"> How They Work Together</w:t>
      </w:r>
    </w:p>
    <w:p w14:paraId="12451E8B" w14:textId="77777777" w:rsidR="000E779B" w:rsidRPr="000E779B" w:rsidRDefault="000E779B" w:rsidP="000E779B">
      <w:pPr>
        <w:numPr>
          <w:ilvl w:val="0"/>
          <w:numId w:val="40"/>
        </w:numPr>
      </w:pPr>
      <w:r w:rsidRPr="000E779B">
        <w:t>A service starts and </w:t>
      </w:r>
      <w:r w:rsidRPr="000E779B">
        <w:rPr>
          <w:b/>
          <w:bCs/>
        </w:rPr>
        <w:t>registers</w:t>
      </w:r>
      <w:r w:rsidRPr="000E779B">
        <w:t> itself with the </w:t>
      </w:r>
      <w:r w:rsidRPr="000E779B">
        <w:rPr>
          <w:b/>
          <w:bCs/>
        </w:rPr>
        <w:t>service registry</w:t>
      </w:r>
      <w:r w:rsidRPr="000E779B">
        <w:t>.</w:t>
      </w:r>
    </w:p>
    <w:p w14:paraId="00B1655C" w14:textId="77777777" w:rsidR="000E779B" w:rsidRPr="000E779B" w:rsidRDefault="000E779B" w:rsidP="000E779B">
      <w:pPr>
        <w:numPr>
          <w:ilvl w:val="0"/>
          <w:numId w:val="40"/>
        </w:numPr>
      </w:pPr>
      <w:r w:rsidRPr="000E779B">
        <w:t>Another service needs to call it, so it uses </w:t>
      </w:r>
      <w:r w:rsidRPr="000E779B">
        <w:rPr>
          <w:b/>
          <w:bCs/>
        </w:rPr>
        <w:t>service discovery</w:t>
      </w:r>
      <w:r w:rsidRPr="000E779B">
        <w:t> to </w:t>
      </w:r>
      <w:r w:rsidRPr="000E779B">
        <w:rPr>
          <w:b/>
          <w:bCs/>
        </w:rPr>
        <w:t>query the registry</w:t>
      </w:r>
      <w:r w:rsidRPr="000E779B">
        <w:t>.</w:t>
      </w:r>
    </w:p>
    <w:p w14:paraId="308A2A01" w14:textId="77777777" w:rsidR="000E779B" w:rsidRPr="000E779B" w:rsidRDefault="000E779B" w:rsidP="000E779B">
      <w:pPr>
        <w:numPr>
          <w:ilvl w:val="0"/>
          <w:numId w:val="40"/>
        </w:numPr>
      </w:pPr>
      <w:r w:rsidRPr="000E779B">
        <w:t>It gets the address and makes the request.</w:t>
      </w:r>
    </w:p>
    <w:p w14:paraId="20FFA923" w14:textId="77777777" w:rsidR="004517C7" w:rsidRDefault="004517C7" w:rsidP="004517C7"/>
    <w:p w14:paraId="31066BC6" w14:textId="77777777" w:rsidR="003A4AE9" w:rsidRDefault="003A4AE9" w:rsidP="004517C7"/>
    <w:p w14:paraId="58277977" w14:textId="2462A525" w:rsidR="003A4AE9" w:rsidRDefault="003A4AE9" w:rsidP="003A4AE9">
      <w:pPr>
        <w:pStyle w:val="Title"/>
        <w:rPr>
          <w:b/>
          <w:bCs/>
        </w:rPr>
      </w:pPr>
      <w:r w:rsidRPr="003A4AE9">
        <w:rPr>
          <w:b/>
          <w:bCs/>
        </w:rPr>
        <w:t>Fault Tolerance?</w:t>
      </w:r>
    </w:p>
    <w:p w14:paraId="14818D1D" w14:textId="2E2D53C9" w:rsidR="009571CB" w:rsidRDefault="009571CB" w:rsidP="009571CB">
      <w:r w:rsidRPr="009571CB">
        <w:t xml:space="preserve">Fault tolerance in microservices ensures that even when individual services fail, the overall system continues to function, </w:t>
      </w:r>
      <w:proofErr w:type="gramStart"/>
      <w:r w:rsidRPr="009571CB">
        <w:t>either with</w:t>
      </w:r>
      <w:proofErr w:type="gramEnd"/>
      <w:r w:rsidRPr="009571CB">
        <w:t xml:space="preserve"> minimal disruption</w:t>
      </w:r>
      <w:r w:rsidR="003631D3">
        <w:t>.</w:t>
      </w:r>
    </w:p>
    <w:p w14:paraId="023CFC96" w14:textId="52BB72FB" w:rsidR="003631D3" w:rsidRPr="003631D3" w:rsidRDefault="003631D3" w:rsidP="003631D3">
      <w:pPr>
        <w:numPr>
          <w:ilvl w:val="0"/>
          <w:numId w:val="41"/>
        </w:numPr>
      </w:pPr>
      <w:r w:rsidRPr="003631D3">
        <w:rPr>
          <w:b/>
          <w:bCs/>
        </w:rPr>
        <w:t xml:space="preserve">Fault tolerance is the ability of a system </w:t>
      </w:r>
      <w:r w:rsidR="00875885" w:rsidRPr="00875885">
        <w:t> </w:t>
      </w:r>
      <w:r w:rsidR="002F7C09">
        <w:t xml:space="preserve"> </w:t>
      </w:r>
      <w:r w:rsidR="002F7C09" w:rsidRPr="002F7C09">
        <w:rPr>
          <w:b/>
          <w:bCs/>
        </w:rPr>
        <w:t>to</w:t>
      </w:r>
      <w:r w:rsidR="002F7C09">
        <w:t xml:space="preserve"> </w:t>
      </w:r>
      <w:r w:rsidR="00875885" w:rsidRPr="00875885">
        <w:rPr>
          <w:b/>
          <w:bCs/>
        </w:rPr>
        <w:t>continue operating properly even when some of its components fail</w:t>
      </w:r>
      <w:r w:rsidR="00875885" w:rsidRPr="00875885">
        <w:t>.</w:t>
      </w:r>
    </w:p>
    <w:p w14:paraId="78B2C5E1" w14:textId="77777777" w:rsidR="003631D3" w:rsidRDefault="003631D3" w:rsidP="003631D3">
      <w:pPr>
        <w:numPr>
          <w:ilvl w:val="0"/>
          <w:numId w:val="41"/>
        </w:numPr>
      </w:pPr>
      <w:r w:rsidRPr="003631D3">
        <w:t>In microservices, it's crucial to prevent a failure in one service from cascading and bringing down the entire application. </w:t>
      </w:r>
    </w:p>
    <w:p w14:paraId="6C8FD954" w14:textId="77777777" w:rsidR="000C0A92" w:rsidRPr="000C0A92" w:rsidRDefault="000C0A92" w:rsidP="000C0A92">
      <w:pPr>
        <w:numPr>
          <w:ilvl w:val="0"/>
          <w:numId w:val="41"/>
        </w:numPr>
        <w:rPr>
          <w:b/>
          <w:bCs/>
        </w:rPr>
      </w:pPr>
      <w:r w:rsidRPr="000C0A92">
        <w:rPr>
          <w:rFonts w:ascii="Segoe UI Emoji" w:hAnsi="Segoe UI Emoji" w:cs="Segoe UI Emoji"/>
          <w:b/>
          <w:bCs/>
        </w:rPr>
        <w:t>🧱</w:t>
      </w:r>
      <w:r w:rsidRPr="000C0A92">
        <w:rPr>
          <w:b/>
          <w:bCs/>
        </w:rPr>
        <w:t xml:space="preserve"> Key Fault Tolerance Techniques</w:t>
      </w:r>
    </w:p>
    <w:p w14:paraId="65914C3F" w14:textId="77777777" w:rsidR="000C0A92" w:rsidRPr="000C0A92" w:rsidRDefault="000C0A92" w:rsidP="000C0A92">
      <w:pPr>
        <w:numPr>
          <w:ilvl w:val="0"/>
          <w:numId w:val="41"/>
        </w:numPr>
      </w:pPr>
      <w:r w:rsidRPr="000C0A92">
        <w:rPr>
          <w:b/>
          <w:bCs/>
        </w:rPr>
        <w:t>Retries with Backoff</w:t>
      </w:r>
    </w:p>
    <w:p w14:paraId="1226F9E9" w14:textId="77777777" w:rsidR="000C0A92" w:rsidRPr="000C0A92" w:rsidRDefault="000C0A92" w:rsidP="000C0A92">
      <w:pPr>
        <w:numPr>
          <w:ilvl w:val="0"/>
          <w:numId w:val="41"/>
        </w:numPr>
        <w:tabs>
          <w:tab w:val="num" w:pos="1440"/>
        </w:tabs>
      </w:pPr>
      <w:r w:rsidRPr="000C0A92">
        <w:t>Automatically retry failed requests after a delay.</w:t>
      </w:r>
    </w:p>
    <w:p w14:paraId="7C4E1E22" w14:textId="77777777" w:rsidR="000C0A92" w:rsidRPr="000C0A92" w:rsidRDefault="000C0A92" w:rsidP="000C0A92">
      <w:pPr>
        <w:numPr>
          <w:ilvl w:val="0"/>
          <w:numId w:val="41"/>
        </w:numPr>
        <w:tabs>
          <w:tab w:val="num" w:pos="1440"/>
        </w:tabs>
      </w:pPr>
      <w:r w:rsidRPr="000C0A92">
        <w:t>Use exponential backoff to avoid overwhelming the system.</w:t>
      </w:r>
    </w:p>
    <w:p w14:paraId="5BE6EAEC" w14:textId="77777777" w:rsidR="000C0A92" w:rsidRPr="000C0A92" w:rsidRDefault="000C0A92" w:rsidP="000C0A92">
      <w:pPr>
        <w:numPr>
          <w:ilvl w:val="0"/>
          <w:numId w:val="41"/>
        </w:numPr>
      </w:pPr>
      <w:r w:rsidRPr="000C0A92">
        <w:rPr>
          <w:b/>
          <w:bCs/>
        </w:rPr>
        <w:t>Circuit Breaker Pattern</w:t>
      </w:r>
    </w:p>
    <w:p w14:paraId="44CF4137" w14:textId="77777777" w:rsidR="000C0A92" w:rsidRPr="000C0A92" w:rsidRDefault="000C0A92" w:rsidP="000C0A92">
      <w:pPr>
        <w:numPr>
          <w:ilvl w:val="0"/>
          <w:numId w:val="41"/>
        </w:numPr>
        <w:tabs>
          <w:tab w:val="num" w:pos="1440"/>
        </w:tabs>
      </w:pPr>
      <w:r w:rsidRPr="000C0A92">
        <w:t>Prevents a service from repeatedly trying to call a failing service.</w:t>
      </w:r>
    </w:p>
    <w:p w14:paraId="5E05C0E2" w14:textId="77777777" w:rsidR="000C0A92" w:rsidRPr="000C0A92" w:rsidRDefault="000C0A92" w:rsidP="000C0A92">
      <w:pPr>
        <w:numPr>
          <w:ilvl w:val="0"/>
          <w:numId w:val="41"/>
        </w:numPr>
        <w:tabs>
          <w:tab w:val="num" w:pos="1440"/>
        </w:tabs>
      </w:pPr>
      <w:r w:rsidRPr="000C0A92">
        <w:t>Opens the circuit after a threshold of failures, then retries after a cooldown.</w:t>
      </w:r>
    </w:p>
    <w:p w14:paraId="1DC57924" w14:textId="77777777" w:rsidR="000C0A92" w:rsidRPr="000C0A92" w:rsidRDefault="000C0A92" w:rsidP="000C0A92">
      <w:pPr>
        <w:numPr>
          <w:ilvl w:val="0"/>
          <w:numId w:val="41"/>
        </w:numPr>
      </w:pPr>
      <w:r w:rsidRPr="000C0A92">
        <w:rPr>
          <w:b/>
          <w:bCs/>
        </w:rPr>
        <w:t>Fallbacks</w:t>
      </w:r>
    </w:p>
    <w:p w14:paraId="3BC52827" w14:textId="77777777" w:rsidR="000C0A92" w:rsidRPr="000C0A92" w:rsidRDefault="000C0A92" w:rsidP="000C0A92">
      <w:pPr>
        <w:numPr>
          <w:ilvl w:val="0"/>
          <w:numId w:val="41"/>
        </w:numPr>
        <w:tabs>
          <w:tab w:val="num" w:pos="1440"/>
        </w:tabs>
      </w:pPr>
      <w:r w:rsidRPr="000C0A92">
        <w:t>Provide a default response or alternative logic when a service fails.</w:t>
      </w:r>
    </w:p>
    <w:p w14:paraId="15A2445A" w14:textId="77777777" w:rsidR="000C0A92" w:rsidRPr="000C0A92" w:rsidRDefault="000C0A92" w:rsidP="000C0A92">
      <w:pPr>
        <w:numPr>
          <w:ilvl w:val="0"/>
          <w:numId w:val="41"/>
        </w:numPr>
      </w:pPr>
      <w:r w:rsidRPr="000C0A92">
        <w:rPr>
          <w:b/>
          <w:bCs/>
        </w:rPr>
        <w:t>Timeouts</w:t>
      </w:r>
    </w:p>
    <w:p w14:paraId="0D24DE8E" w14:textId="77777777" w:rsidR="000C0A92" w:rsidRPr="000C0A92" w:rsidRDefault="000C0A92" w:rsidP="000C0A92">
      <w:pPr>
        <w:numPr>
          <w:ilvl w:val="0"/>
          <w:numId w:val="41"/>
        </w:numPr>
        <w:tabs>
          <w:tab w:val="num" w:pos="1440"/>
        </w:tabs>
      </w:pPr>
      <w:r w:rsidRPr="000C0A92">
        <w:t>Set limits on how long to wait for a response to avoid hanging requests.</w:t>
      </w:r>
    </w:p>
    <w:p w14:paraId="7998C508" w14:textId="77777777" w:rsidR="000C0A92" w:rsidRPr="000C0A92" w:rsidRDefault="000C0A92" w:rsidP="000C0A92">
      <w:pPr>
        <w:numPr>
          <w:ilvl w:val="0"/>
          <w:numId w:val="41"/>
        </w:numPr>
        <w:tabs>
          <w:tab w:val="num" w:pos="1440"/>
        </w:tabs>
      </w:pPr>
      <w:r w:rsidRPr="000C0A92">
        <w:t>Run multiple instances of a service to ensure availability.</w:t>
      </w:r>
    </w:p>
    <w:p w14:paraId="74CBAFA6" w14:textId="77777777" w:rsidR="000C0A92" w:rsidRPr="000C0A92" w:rsidRDefault="00D76F4F" w:rsidP="000C0A92">
      <w:pPr>
        <w:numPr>
          <w:ilvl w:val="0"/>
          <w:numId w:val="41"/>
        </w:numPr>
      </w:pPr>
      <w:r>
        <w:pict w14:anchorId="48B89744">
          <v:rect id="_x0000_i1027" style="width:579pt;height:1.5pt" o:hrpct="0" o:hralign="center" o:hrstd="t" o:hrnoshade="t" o:hr="t" fillcolor="#424242" stroked="f"/>
        </w:pict>
      </w:r>
    </w:p>
    <w:p w14:paraId="451E7B4D" w14:textId="77777777" w:rsidR="000C0A92" w:rsidRPr="000C0A92" w:rsidRDefault="000C0A92" w:rsidP="000C0A92">
      <w:pPr>
        <w:numPr>
          <w:ilvl w:val="0"/>
          <w:numId w:val="41"/>
        </w:numPr>
        <w:rPr>
          <w:b/>
          <w:bCs/>
        </w:rPr>
      </w:pPr>
      <w:r w:rsidRPr="000C0A92">
        <w:rPr>
          <w:rFonts w:ascii="Segoe UI Emoji" w:hAnsi="Segoe UI Emoji" w:cs="Segoe UI Emoji"/>
          <w:b/>
          <w:bCs/>
        </w:rPr>
        <w:t>🔁</w:t>
      </w:r>
      <w:r w:rsidRPr="000C0A92">
        <w:rPr>
          <w:b/>
          <w:bCs/>
        </w:rPr>
        <w:t xml:space="preserve"> Example Scenario</w:t>
      </w:r>
    </w:p>
    <w:p w14:paraId="3D6D0686" w14:textId="77777777" w:rsidR="000C0A92" w:rsidRPr="000C0A92" w:rsidRDefault="000C0A92" w:rsidP="000C0A92">
      <w:pPr>
        <w:numPr>
          <w:ilvl w:val="0"/>
          <w:numId w:val="41"/>
        </w:numPr>
      </w:pPr>
      <w:r w:rsidRPr="000C0A92">
        <w:t>Imagine a payment service fails:</w:t>
      </w:r>
    </w:p>
    <w:p w14:paraId="1AA01C72" w14:textId="77777777" w:rsidR="000C0A92" w:rsidRPr="000C0A92" w:rsidRDefault="000C0A92" w:rsidP="000C0A92">
      <w:pPr>
        <w:numPr>
          <w:ilvl w:val="0"/>
          <w:numId w:val="41"/>
        </w:numPr>
      </w:pPr>
      <w:r w:rsidRPr="000C0A92">
        <w:t>The order service uses a </w:t>
      </w:r>
      <w:r w:rsidRPr="000C0A92">
        <w:rPr>
          <w:b/>
          <w:bCs/>
        </w:rPr>
        <w:t>circuit breaker</w:t>
      </w:r>
      <w:r w:rsidRPr="000C0A92">
        <w:t> to stop calling it temporarily.</w:t>
      </w:r>
    </w:p>
    <w:p w14:paraId="0B700C1F" w14:textId="77777777" w:rsidR="000C0A92" w:rsidRPr="000C0A92" w:rsidRDefault="000C0A92" w:rsidP="000C0A92">
      <w:pPr>
        <w:numPr>
          <w:ilvl w:val="0"/>
          <w:numId w:val="41"/>
        </w:numPr>
      </w:pPr>
      <w:r w:rsidRPr="000C0A92">
        <w:lastRenderedPageBreak/>
        <w:t>It shows a </w:t>
      </w:r>
      <w:r w:rsidRPr="000C0A92">
        <w:rPr>
          <w:b/>
          <w:bCs/>
        </w:rPr>
        <w:t>fallback message</w:t>
      </w:r>
      <w:r w:rsidRPr="000C0A92">
        <w:t> to the user: “Payment is currently unavailable. Please try again later.”</w:t>
      </w:r>
    </w:p>
    <w:p w14:paraId="648DB868" w14:textId="77777777" w:rsidR="000C0A92" w:rsidRPr="000C0A92" w:rsidRDefault="000C0A92" w:rsidP="000C0A92">
      <w:pPr>
        <w:numPr>
          <w:ilvl w:val="0"/>
          <w:numId w:val="41"/>
        </w:numPr>
      </w:pPr>
      <w:r w:rsidRPr="000C0A92">
        <w:t>Meanwhile, monitoring tools alert the team to fix the issue.</w:t>
      </w:r>
    </w:p>
    <w:p w14:paraId="04403EA4" w14:textId="77777777" w:rsidR="000C0A92" w:rsidRDefault="000C0A92" w:rsidP="004B4000">
      <w:pPr>
        <w:ind w:left="720"/>
      </w:pPr>
    </w:p>
    <w:p w14:paraId="11196002" w14:textId="77777777" w:rsidR="00F611AD" w:rsidRDefault="00F611AD" w:rsidP="004B4000">
      <w:pPr>
        <w:ind w:left="720"/>
      </w:pPr>
    </w:p>
    <w:p w14:paraId="28575D02" w14:textId="65FE5D50" w:rsidR="00F611AD" w:rsidRDefault="00F611AD" w:rsidP="00F611AD">
      <w:pPr>
        <w:pStyle w:val="Title"/>
        <w:rPr>
          <w:b/>
          <w:bCs/>
        </w:rPr>
      </w:pPr>
      <w:r w:rsidRPr="00F611AD">
        <w:rPr>
          <w:b/>
          <w:bCs/>
        </w:rPr>
        <w:t>circuit breaker</w:t>
      </w:r>
      <w:r>
        <w:rPr>
          <w:b/>
          <w:bCs/>
        </w:rPr>
        <w:t>:</w:t>
      </w:r>
    </w:p>
    <w:p w14:paraId="6A66B864" w14:textId="5F16A087" w:rsidR="00F611AD" w:rsidRDefault="00A10ED2" w:rsidP="00F611AD">
      <w:r w:rsidRPr="00A10ED2">
        <w:t>In microservices architecture, a circuit breaker is a design pattern used to prevent cascading failures when one service fails. It acts as a proxy for a remote service, monitoring its health and switching to a fallback mechanism if the service becomes unavailable or unresponsive</w:t>
      </w:r>
      <w:r w:rsidR="00783458">
        <w:t>.</w:t>
      </w:r>
    </w:p>
    <w:p w14:paraId="0CAC7E1B" w14:textId="77777777" w:rsidR="00783458" w:rsidRPr="00783458" w:rsidRDefault="00783458" w:rsidP="00783458">
      <w:r w:rsidRPr="00783458">
        <w:t>How it works:</w:t>
      </w:r>
    </w:p>
    <w:p w14:paraId="506E7E64" w14:textId="77777777" w:rsidR="00783458" w:rsidRPr="00783458" w:rsidRDefault="00783458" w:rsidP="00783458">
      <w:pPr>
        <w:numPr>
          <w:ilvl w:val="0"/>
          <w:numId w:val="44"/>
        </w:numPr>
      </w:pPr>
      <w:r w:rsidRPr="00783458">
        <w:rPr>
          <w:b/>
          <w:bCs/>
        </w:rPr>
        <w:t>1. Closed State:</w:t>
      </w:r>
    </w:p>
    <w:p w14:paraId="39F39F17" w14:textId="77777777" w:rsidR="00783458" w:rsidRDefault="00783458" w:rsidP="00783458">
      <w:r w:rsidRPr="00783458">
        <w:t>The circuit breaker is initially in a closed state, allowing normal traffic to the remote service. </w:t>
      </w:r>
    </w:p>
    <w:p w14:paraId="6B3EFB5A" w14:textId="77777777" w:rsidR="00305402" w:rsidRPr="00305402" w:rsidRDefault="00305402" w:rsidP="00305402">
      <w:pPr>
        <w:numPr>
          <w:ilvl w:val="0"/>
          <w:numId w:val="45"/>
        </w:numPr>
      </w:pPr>
      <w:r w:rsidRPr="00305402">
        <w:t>Everything is normal.</w:t>
      </w:r>
    </w:p>
    <w:p w14:paraId="6A3DAA79" w14:textId="77777777" w:rsidR="00305402" w:rsidRPr="00305402" w:rsidRDefault="00305402" w:rsidP="00305402">
      <w:pPr>
        <w:numPr>
          <w:ilvl w:val="0"/>
          <w:numId w:val="45"/>
        </w:numPr>
      </w:pPr>
      <w:r w:rsidRPr="00305402">
        <w:t>Requests flow freely.</w:t>
      </w:r>
    </w:p>
    <w:p w14:paraId="5AC1CAAF" w14:textId="77777777" w:rsidR="00305402" w:rsidRPr="00305402" w:rsidRDefault="00305402" w:rsidP="00305402">
      <w:pPr>
        <w:numPr>
          <w:ilvl w:val="0"/>
          <w:numId w:val="45"/>
        </w:numPr>
      </w:pPr>
      <w:r w:rsidRPr="00305402">
        <w:t>Failures are counted.</w:t>
      </w:r>
    </w:p>
    <w:p w14:paraId="50B4B1DD" w14:textId="77777777" w:rsidR="00305402" w:rsidRPr="00783458" w:rsidRDefault="00305402" w:rsidP="00783458"/>
    <w:p w14:paraId="522B0A40" w14:textId="77777777" w:rsidR="00783458" w:rsidRPr="00377B0B" w:rsidRDefault="00783458" w:rsidP="00783458">
      <w:pPr>
        <w:numPr>
          <w:ilvl w:val="0"/>
          <w:numId w:val="44"/>
        </w:numPr>
      </w:pPr>
      <w:r w:rsidRPr="00783458">
        <w:rPr>
          <w:b/>
          <w:bCs/>
        </w:rPr>
        <w:t>2. Open State:</w:t>
      </w:r>
    </w:p>
    <w:p w14:paraId="064E1C4C" w14:textId="77777777" w:rsidR="00377B0B" w:rsidRPr="00377B0B" w:rsidRDefault="00377B0B" w:rsidP="00377B0B">
      <w:pPr>
        <w:numPr>
          <w:ilvl w:val="0"/>
          <w:numId w:val="44"/>
        </w:numPr>
        <w:shd w:val="clear" w:color="auto" w:fill="FAFAFA"/>
        <w:spacing w:before="100" w:beforeAutospacing="1" w:after="100" w:afterAutospacing="1" w:line="240" w:lineRule="auto"/>
        <w:rPr>
          <w:rFonts w:ascii="Segoe UI" w:eastAsia="Times New Roman" w:hAnsi="Segoe UI" w:cs="Segoe UI"/>
          <w:color w:val="424242"/>
          <w:kern w:val="0"/>
          <w:sz w:val="24"/>
          <w:szCs w:val="24"/>
          <w:lang w:eastAsia="en-IN"/>
          <w14:ligatures w14:val="none"/>
        </w:rPr>
      </w:pPr>
      <w:r w:rsidRPr="00377B0B">
        <w:rPr>
          <w:rFonts w:ascii="Segoe UI" w:eastAsia="Times New Roman" w:hAnsi="Segoe UI" w:cs="Segoe UI"/>
          <w:color w:val="424242"/>
          <w:kern w:val="0"/>
          <w:sz w:val="24"/>
          <w:szCs w:val="24"/>
          <w:lang w:eastAsia="en-IN"/>
          <w14:ligatures w14:val="none"/>
        </w:rPr>
        <w:t>Too many failures occurred.</w:t>
      </w:r>
    </w:p>
    <w:p w14:paraId="7DA048C7" w14:textId="77777777" w:rsidR="00377B0B" w:rsidRPr="00377B0B" w:rsidRDefault="00377B0B" w:rsidP="00377B0B">
      <w:pPr>
        <w:numPr>
          <w:ilvl w:val="0"/>
          <w:numId w:val="44"/>
        </w:numPr>
        <w:shd w:val="clear" w:color="auto" w:fill="FAFAFA"/>
        <w:spacing w:before="100" w:beforeAutospacing="1" w:after="100" w:afterAutospacing="1" w:line="240" w:lineRule="auto"/>
        <w:rPr>
          <w:rFonts w:ascii="Segoe UI" w:eastAsia="Times New Roman" w:hAnsi="Segoe UI" w:cs="Segoe UI"/>
          <w:color w:val="424242"/>
          <w:kern w:val="0"/>
          <w:sz w:val="24"/>
          <w:szCs w:val="24"/>
          <w:lang w:eastAsia="en-IN"/>
          <w14:ligatures w14:val="none"/>
        </w:rPr>
      </w:pPr>
      <w:r w:rsidRPr="00377B0B">
        <w:rPr>
          <w:rFonts w:ascii="Segoe UI" w:eastAsia="Times New Roman" w:hAnsi="Segoe UI" w:cs="Segoe UI"/>
          <w:color w:val="424242"/>
          <w:kern w:val="0"/>
          <w:sz w:val="24"/>
          <w:szCs w:val="24"/>
          <w:lang w:eastAsia="en-IN"/>
          <w14:ligatures w14:val="none"/>
        </w:rPr>
        <w:t>Requests are </w:t>
      </w:r>
      <w:r w:rsidRPr="00377B0B">
        <w:rPr>
          <w:rFonts w:ascii="Segoe UI" w:eastAsia="Times New Roman" w:hAnsi="Segoe UI" w:cs="Segoe UI"/>
          <w:b/>
          <w:bCs/>
          <w:color w:val="424242"/>
          <w:kern w:val="0"/>
          <w:sz w:val="24"/>
          <w:szCs w:val="24"/>
          <w:lang w:eastAsia="en-IN"/>
          <w14:ligatures w14:val="none"/>
        </w:rPr>
        <w:t>blocked immediately</w:t>
      </w:r>
      <w:r w:rsidRPr="00377B0B">
        <w:rPr>
          <w:rFonts w:ascii="Segoe UI" w:eastAsia="Times New Roman" w:hAnsi="Segoe UI" w:cs="Segoe UI"/>
          <w:color w:val="424242"/>
          <w:kern w:val="0"/>
          <w:sz w:val="24"/>
          <w:szCs w:val="24"/>
          <w:lang w:eastAsia="en-IN"/>
          <w14:ligatures w14:val="none"/>
        </w:rPr>
        <w:t> to prevent further strain.</w:t>
      </w:r>
    </w:p>
    <w:p w14:paraId="0914EAD7" w14:textId="77777777" w:rsidR="00377B0B" w:rsidRPr="00377B0B" w:rsidRDefault="00377B0B" w:rsidP="00377B0B">
      <w:pPr>
        <w:numPr>
          <w:ilvl w:val="0"/>
          <w:numId w:val="44"/>
        </w:numPr>
        <w:shd w:val="clear" w:color="auto" w:fill="FAFAFA"/>
        <w:spacing w:before="100" w:beforeAutospacing="1" w:after="100" w:afterAutospacing="1" w:line="240" w:lineRule="auto"/>
        <w:rPr>
          <w:rFonts w:ascii="Segoe UI" w:eastAsia="Times New Roman" w:hAnsi="Segoe UI" w:cs="Segoe UI"/>
          <w:color w:val="424242"/>
          <w:kern w:val="0"/>
          <w:sz w:val="24"/>
          <w:szCs w:val="24"/>
          <w:lang w:eastAsia="en-IN"/>
          <w14:ligatures w14:val="none"/>
        </w:rPr>
      </w:pPr>
      <w:r w:rsidRPr="00377B0B">
        <w:rPr>
          <w:rFonts w:ascii="Segoe UI" w:eastAsia="Times New Roman" w:hAnsi="Segoe UI" w:cs="Segoe UI"/>
          <w:color w:val="424242"/>
          <w:kern w:val="0"/>
          <w:sz w:val="24"/>
          <w:szCs w:val="24"/>
          <w:lang w:eastAsia="en-IN"/>
          <w14:ligatures w14:val="none"/>
        </w:rPr>
        <w:t xml:space="preserve">After a timeout, it transitions </w:t>
      </w:r>
      <w:proofErr w:type="gramStart"/>
      <w:r w:rsidRPr="00377B0B">
        <w:rPr>
          <w:rFonts w:ascii="Segoe UI" w:eastAsia="Times New Roman" w:hAnsi="Segoe UI" w:cs="Segoe UI"/>
          <w:color w:val="424242"/>
          <w:kern w:val="0"/>
          <w:sz w:val="24"/>
          <w:szCs w:val="24"/>
          <w:lang w:eastAsia="en-IN"/>
          <w14:ligatures w14:val="none"/>
        </w:rPr>
        <w:t>to</w:t>
      </w:r>
      <w:proofErr w:type="gramEnd"/>
      <w:r w:rsidRPr="00377B0B">
        <w:rPr>
          <w:rFonts w:ascii="Segoe UI" w:eastAsia="Times New Roman" w:hAnsi="Segoe UI" w:cs="Segoe UI"/>
          <w:color w:val="424242"/>
          <w:kern w:val="0"/>
          <w:sz w:val="24"/>
          <w:szCs w:val="24"/>
          <w:lang w:eastAsia="en-IN"/>
          <w14:ligatures w14:val="none"/>
        </w:rPr>
        <w:t> </w:t>
      </w:r>
      <w:r w:rsidRPr="00377B0B">
        <w:rPr>
          <w:rFonts w:ascii="Segoe UI" w:eastAsia="Times New Roman" w:hAnsi="Segoe UI" w:cs="Segoe UI"/>
          <w:b/>
          <w:bCs/>
          <w:color w:val="424242"/>
          <w:kern w:val="0"/>
          <w:sz w:val="24"/>
          <w:szCs w:val="24"/>
          <w:lang w:eastAsia="en-IN"/>
          <w14:ligatures w14:val="none"/>
        </w:rPr>
        <w:t>half-open</w:t>
      </w:r>
      <w:r w:rsidRPr="00377B0B">
        <w:rPr>
          <w:rFonts w:ascii="Segoe UI" w:eastAsia="Times New Roman" w:hAnsi="Segoe UI" w:cs="Segoe UI"/>
          <w:color w:val="424242"/>
          <w:kern w:val="0"/>
          <w:sz w:val="24"/>
          <w:szCs w:val="24"/>
          <w:lang w:eastAsia="en-IN"/>
          <w14:ligatures w14:val="none"/>
        </w:rPr>
        <w:t>.</w:t>
      </w:r>
    </w:p>
    <w:p w14:paraId="55E9D5E5" w14:textId="77777777" w:rsidR="00377B0B" w:rsidRPr="00783458" w:rsidRDefault="00377B0B" w:rsidP="00377B0B"/>
    <w:p w14:paraId="58350B5F" w14:textId="77777777" w:rsidR="00783458" w:rsidRPr="00783458" w:rsidRDefault="00783458" w:rsidP="00783458">
      <w:r w:rsidRPr="00783458">
        <w:t>If the remote service experiences repeated failures (e.g., timeouts or exceptions), the circuit breaker transitions to the open state. In this state, it immediately returns a fallback response instead of making further requests to the failing service. </w:t>
      </w:r>
    </w:p>
    <w:p w14:paraId="0602185A" w14:textId="77777777" w:rsidR="00783458" w:rsidRPr="00521E1E" w:rsidRDefault="00783458" w:rsidP="00783458">
      <w:pPr>
        <w:numPr>
          <w:ilvl w:val="0"/>
          <w:numId w:val="44"/>
        </w:numPr>
      </w:pPr>
      <w:r w:rsidRPr="00783458">
        <w:rPr>
          <w:b/>
          <w:bCs/>
        </w:rPr>
        <w:t>3. Half-Open State:</w:t>
      </w:r>
    </w:p>
    <w:p w14:paraId="6B42B7D6" w14:textId="77777777" w:rsidR="00521E1E" w:rsidRPr="00521E1E" w:rsidRDefault="00521E1E" w:rsidP="00521E1E">
      <w:pPr>
        <w:numPr>
          <w:ilvl w:val="0"/>
          <w:numId w:val="44"/>
        </w:numPr>
        <w:shd w:val="clear" w:color="auto" w:fill="FAFAFA"/>
        <w:spacing w:before="100" w:beforeAutospacing="1" w:after="100" w:afterAutospacing="1" w:line="240" w:lineRule="auto"/>
        <w:rPr>
          <w:rFonts w:ascii="Segoe UI" w:eastAsia="Times New Roman" w:hAnsi="Segoe UI" w:cs="Segoe UI"/>
          <w:color w:val="424242"/>
          <w:kern w:val="0"/>
          <w:sz w:val="24"/>
          <w:szCs w:val="24"/>
          <w:lang w:eastAsia="en-IN"/>
          <w14:ligatures w14:val="none"/>
        </w:rPr>
      </w:pPr>
      <w:r w:rsidRPr="00521E1E">
        <w:rPr>
          <w:rFonts w:ascii="Segoe UI" w:eastAsia="Times New Roman" w:hAnsi="Segoe UI" w:cs="Segoe UI"/>
          <w:color w:val="424242"/>
          <w:kern w:val="0"/>
          <w:sz w:val="24"/>
          <w:szCs w:val="24"/>
          <w:lang w:eastAsia="en-IN"/>
          <w14:ligatures w14:val="none"/>
        </w:rPr>
        <w:t>A few test requests are allowed through.</w:t>
      </w:r>
    </w:p>
    <w:p w14:paraId="799384D9" w14:textId="77777777" w:rsidR="00521E1E" w:rsidRPr="00521E1E" w:rsidRDefault="00521E1E" w:rsidP="00521E1E">
      <w:pPr>
        <w:numPr>
          <w:ilvl w:val="0"/>
          <w:numId w:val="44"/>
        </w:numPr>
        <w:shd w:val="clear" w:color="auto" w:fill="FAFAFA"/>
        <w:spacing w:before="100" w:beforeAutospacing="1" w:after="100" w:afterAutospacing="1" w:line="240" w:lineRule="auto"/>
        <w:rPr>
          <w:rFonts w:ascii="Segoe UI" w:eastAsia="Times New Roman" w:hAnsi="Segoe UI" w:cs="Segoe UI"/>
          <w:color w:val="424242"/>
          <w:kern w:val="0"/>
          <w:sz w:val="24"/>
          <w:szCs w:val="24"/>
          <w:lang w:eastAsia="en-IN"/>
          <w14:ligatures w14:val="none"/>
        </w:rPr>
      </w:pPr>
      <w:r w:rsidRPr="00521E1E">
        <w:rPr>
          <w:rFonts w:ascii="Segoe UI" w:eastAsia="Times New Roman" w:hAnsi="Segoe UI" w:cs="Segoe UI"/>
          <w:color w:val="424242"/>
          <w:kern w:val="0"/>
          <w:sz w:val="24"/>
          <w:szCs w:val="24"/>
          <w:lang w:eastAsia="en-IN"/>
          <w14:ligatures w14:val="none"/>
        </w:rPr>
        <w:t>If they succeed → back to </w:t>
      </w:r>
      <w:r w:rsidRPr="00521E1E">
        <w:rPr>
          <w:rFonts w:ascii="Segoe UI" w:eastAsia="Times New Roman" w:hAnsi="Segoe UI" w:cs="Segoe UI"/>
          <w:b/>
          <w:bCs/>
          <w:color w:val="424242"/>
          <w:kern w:val="0"/>
          <w:sz w:val="24"/>
          <w:szCs w:val="24"/>
          <w:lang w:eastAsia="en-IN"/>
          <w14:ligatures w14:val="none"/>
        </w:rPr>
        <w:t>closed</w:t>
      </w:r>
      <w:r w:rsidRPr="00521E1E">
        <w:rPr>
          <w:rFonts w:ascii="Segoe UI" w:eastAsia="Times New Roman" w:hAnsi="Segoe UI" w:cs="Segoe UI"/>
          <w:color w:val="424242"/>
          <w:kern w:val="0"/>
          <w:sz w:val="24"/>
          <w:szCs w:val="24"/>
          <w:lang w:eastAsia="en-IN"/>
          <w14:ligatures w14:val="none"/>
        </w:rPr>
        <w:t>.</w:t>
      </w:r>
    </w:p>
    <w:p w14:paraId="2B5C7FA1" w14:textId="77777777" w:rsidR="00521E1E" w:rsidRPr="00521E1E" w:rsidRDefault="00521E1E" w:rsidP="00521E1E">
      <w:pPr>
        <w:numPr>
          <w:ilvl w:val="0"/>
          <w:numId w:val="44"/>
        </w:numPr>
        <w:shd w:val="clear" w:color="auto" w:fill="FAFAFA"/>
        <w:spacing w:before="100" w:beforeAutospacing="1" w:after="100" w:afterAutospacing="1" w:line="240" w:lineRule="auto"/>
        <w:rPr>
          <w:rFonts w:ascii="Segoe UI" w:eastAsia="Times New Roman" w:hAnsi="Segoe UI" w:cs="Segoe UI"/>
          <w:color w:val="424242"/>
          <w:kern w:val="0"/>
          <w:sz w:val="24"/>
          <w:szCs w:val="24"/>
          <w:lang w:eastAsia="en-IN"/>
          <w14:ligatures w14:val="none"/>
        </w:rPr>
      </w:pPr>
      <w:r w:rsidRPr="00521E1E">
        <w:rPr>
          <w:rFonts w:ascii="Segoe UI" w:eastAsia="Times New Roman" w:hAnsi="Segoe UI" w:cs="Segoe UI"/>
          <w:color w:val="424242"/>
          <w:kern w:val="0"/>
          <w:sz w:val="24"/>
          <w:szCs w:val="24"/>
          <w:lang w:eastAsia="en-IN"/>
          <w14:ligatures w14:val="none"/>
        </w:rPr>
        <w:t>If they fail → back to </w:t>
      </w:r>
      <w:r w:rsidRPr="00521E1E">
        <w:rPr>
          <w:rFonts w:ascii="Segoe UI" w:eastAsia="Times New Roman" w:hAnsi="Segoe UI" w:cs="Segoe UI"/>
          <w:b/>
          <w:bCs/>
          <w:color w:val="424242"/>
          <w:kern w:val="0"/>
          <w:sz w:val="24"/>
          <w:szCs w:val="24"/>
          <w:lang w:eastAsia="en-IN"/>
          <w14:ligatures w14:val="none"/>
        </w:rPr>
        <w:t>open</w:t>
      </w:r>
      <w:r w:rsidRPr="00521E1E">
        <w:rPr>
          <w:rFonts w:ascii="Segoe UI" w:eastAsia="Times New Roman" w:hAnsi="Segoe UI" w:cs="Segoe UI"/>
          <w:color w:val="424242"/>
          <w:kern w:val="0"/>
          <w:sz w:val="24"/>
          <w:szCs w:val="24"/>
          <w:lang w:eastAsia="en-IN"/>
          <w14:ligatures w14:val="none"/>
        </w:rPr>
        <w:t>.</w:t>
      </w:r>
    </w:p>
    <w:p w14:paraId="64BB77D6" w14:textId="77777777" w:rsidR="00521E1E" w:rsidRPr="00783458" w:rsidRDefault="00521E1E" w:rsidP="00521E1E">
      <w:pPr>
        <w:ind w:left="720"/>
      </w:pPr>
    </w:p>
    <w:p w14:paraId="196CEA32" w14:textId="77777777" w:rsidR="00783458" w:rsidRPr="00783458" w:rsidRDefault="00783458" w:rsidP="00783458">
      <w:r w:rsidRPr="00783458">
        <w:t>After a specified time or number of failures, the circuit breaker transitions to the half-open state. This allows a limited number of test requests to the remote service to see if it has recovered. </w:t>
      </w:r>
    </w:p>
    <w:p w14:paraId="02614E2B" w14:textId="77777777" w:rsidR="00783458" w:rsidRPr="00783458" w:rsidRDefault="00783458" w:rsidP="00783458">
      <w:pPr>
        <w:numPr>
          <w:ilvl w:val="0"/>
          <w:numId w:val="44"/>
        </w:numPr>
      </w:pPr>
      <w:r w:rsidRPr="00783458">
        <w:rPr>
          <w:b/>
          <w:bCs/>
        </w:rPr>
        <w:t>4. Closed State (Resumed):</w:t>
      </w:r>
    </w:p>
    <w:p w14:paraId="6A007E77" w14:textId="77777777" w:rsidR="00783458" w:rsidRPr="00783458" w:rsidRDefault="00783458" w:rsidP="00783458">
      <w:r w:rsidRPr="00783458">
        <w:lastRenderedPageBreak/>
        <w:t>If the test requests succeed, the circuit breaker transitions back to the closed state, and normal traffic resumes. If the test requests fail, the circuit breaker returns to the open state. </w:t>
      </w:r>
    </w:p>
    <w:p w14:paraId="1EFFB1E4" w14:textId="77777777" w:rsidR="00783458" w:rsidRPr="00F611AD" w:rsidRDefault="00783458" w:rsidP="00F611AD"/>
    <w:p w14:paraId="7F1DF099" w14:textId="77777777" w:rsidR="003631D3" w:rsidRDefault="003631D3" w:rsidP="009571CB"/>
    <w:p w14:paraId="5C67E31E" w14:textId="77777777" w:rsidR="00192E6F" w:rsidRDefault="00192E6F" w:rsidP="009571CB"/>
    <w:p w14:paraId="14BCA5F6" w14:textId="77777777" w:rsidR="00192E6F" w:rsidRDefault="00192E6F" w:rsidP="00192E6F"/>
    <w:p w14:paraId="0EA1F80C" w14:textId="77777777" w:rsidR="00AE7005" w:rsidRPr="00B865D0" w:rsidRDefault="00AE7005" w:rsidP="00AE7005">
      <w:pPr>
        <w:ind w:left="720"/>
      </w:pPr>
      <w:r w:rsidRPr="00B865D0">
        <w:rPr>
          <w:b/>
          <w:bCs/>
          <w:sz w:val="32"/>
          <w:szCs w:val="32"/>
        </w:rPr>
        <w:t>what are the rest template methods? and explain?</w:t>
      </w:r>
      <w:r>
        <w:br/>
      </w:r>
      <w:proofErr w:type="spellStart"/>
      <w:r w:rsidRPr="00B865D0">
        <w:t>RestTemplate</w:t>
      </w:r>
      <w:proofErr w:type="spellEnd"/>
      <w:r w:rsidRPr="00B865D0">
        <w:t xml:space="preserve"> in Spring Framework provides a set of methods for making HTTP requests to RESTful web services. These methods simplify the process of interacting with REST APIs by handling the complexities of HTTP requests and responses. They support various HTTP methods like GET, POST, PUT, DELETE, and PATCH. </w:t>
      </w:r>
    </w:p>
    <w:p w14:paraId="76B58B8B" w14:textId="77777777" w:rsidR="00AE7005" w:rsidRPr="00B865D0" w:rsidRDefault="00AE7005" w:rsidP="00AE7005">
      <w:pPr>
        <w:ind w:left="720"/>
      </w:pPr>
      <w:r w:rsidRPr="00B865D0">
        <w:t xml:space="preserve">Key </w:t>
      </w:r>
      <w:proofErr w:type="spellStart"/>
      <w:r w:rsidRPr="00B865D0">
        <w:t>RestTemplate</w:t>
      </w:r>
      <w:proofErr w:type="spellEnd"/>
      <w:r w:rsidRPr="00B865D0">
        <w:t xml:space="preserve"> Methods and their explanations:</w:t>
      </w:r>
    </w:p>
    <w:p w14:paraId="2DB753A0" w14:textId="77777777" w:rsidR="00AE7005" w:rsidRPr="00B865D0" w:rsidRDefault="00AE7005" w:rsidP="00AE7005">
      <w:pPr>
        <w:ind w:left="720"/>
      </w:pPr>
      <w:proofErr w:type="spellStart"/>
      <w:proofErr w:type="gramStart"/>
      <w:r w:rsidRPr="00B865D0">
        <w:t>getForObject</w:t>
      </w:r>
      <w:proofErr w:type="spellEnd"/>
      <w:r w:rsidRPr="00B865D0">
        <w:t>(</w:t>
      </w:r>
      <w:proofErr w:type="gramEnd"/>
      <w:r w:rsidRPr="00B865D0">
        <w:t xml:space="preserve">String </w:t>
      </w:r>
      <w:proofErr w:type="spellStart"/>
      <w:r w:rsidRPr="00B865D0">
        <w:t>url</w:t>
      </w:r>
      <w:proofErr w:type="spellEnd"/>
      <w:r w:rsidRPr="00B865D0">
        <w:t xml:space="preserve">, Class&lt;T&gt; </w:t>
      </w:r>
      <w:proofErr w:type="spellStart"/>
      <w:r w:rsidRPr="00B865D0">
        <w:t>responseType</w:t>
      </w:r>
      <w:proofErr w:type="spellEnd"/>
      <w:r w:rsidRPr="00B865D0">
        <w:t>):</w:t>
      </w:r>
    </w:p>
    <w:p w14:paraId="6D0FEBFA" w14:textId="77777777" w:rsidR="00AE7005" w:rsidRPr="00B865D0" w:rsidRDefault="00AE7005" w:rsidP="00AE7005">
      <w:pPr>
        <w:ind w:left="720"/>
      </w:pPr>
      <w:r w:rsidRPr="00B865D0">
        <w:t>Executes a GET request to the given URL and returns the response body as an object of the specified type. </w:t>
      </w:r>
    </w:p>
    <w:p w14:paraId="16DCC145" w14:textId="77777777" w:rsidR="00AE7005" w:rsidRPr="00B865D0" w:rsidRDefault="00AE7005" w:rsidP="00AE7005">
      <w:pPr>
        <w:ind w:left="720"/>
      </w:pPr>
      <w:proofErr w:type="spellStart"/>
      <w:proofErr w:type="gramStart"/>
      <w:r w:rsidRPr="00B865D0">
        <w:t>getForEntity</w:t>
      </w:r>
      <w:proofErr w:type="spellEnd"/>
      <w:r w:rsidRPr="00B865D0">
        <w:t>(</w:t>
      </w:r>
      <w:proofErr w:type="gramEnd"/>
      <w:r w:rsidRPr="00B865D0">
        <w:t xml:space="preserve">String </w:t>
      </w:r>
      <w:proofErr w:type="spellStart"/>
      <w:r w:rsidRPr="00B865D0">
        <w:t>url</w:t>
      </w:r>
      <w:proofErr w:type="spellEnd"/>
      <w:r w:rsidRPr="00B865D0">
        <w:t xml:space="preserve">, Class&lt;T&gt; </w:t>
      </w:r>
      <w:proofErr w:type="spellStart"/>
      <w:r w:rsidRPr="00B865D0">
        <w:t>responseType</w:t>
      </w:r>
      <w:proofErr w:type="spellEnd"/>
      <w:r w:rsidRPr="00B865D0">
        <w:t>):</w:t>
      </w:r>
    </w:p>
    <w:p w14:paraId="2DEF39D3" w14:textId="77777777" w:rsidR="00AE7005" w:rsidRPr="00B865D0" w:rsidRDefault="00AE7005" w:rsidP="00AE7005">
      <w:pPr>
        <w:ind w:left="720"/>
      </w:pPr>
      <w:r w:rsidRPr="00D76F4F">
        <w:rPr>
          <w:highlight w:val="yellow"/>
        </w:rPr>
        <w:t>Executes a GET request and returns an object of type </w:t>
      </w:r>
      <w:proofErr w:type="spellStart"/>
      <w:r w:rsidRPr="00D76F4F">
        <w:rPr>
          <w:highlight w:val="yellow"/>
        </w:rPr>
        <w:t>ResponseEntity</w:t>
      </w:r>
      <w:proofErr w:type="spellEnd"/>
      <w:r w:rsidRPr="00D76F4F">
        <w:rPr>
          <w:highlight w:val="yellow"/>
        </w:rPr>
        <w:t>&lt;T&gt;, which contains both the HTTP status code and the response body as an object of the specified type.</w:t>
      </w:r>
      <w:r w:rsidRPr="00B865D0">
        <w:t> </w:t>
      </w:r>
    </w:p>
    <w:p w14:paraId="4D8A319D" w14:textId="77777777" w:rsidR="00AE7005" w:rsidRPr="00B865D0" w:rsidRDefault="00AE7005" w:rsidP="00AE7005">
      <w:pPr>
        <w:ind w:left="720"/>
      </w:pPr>
      <w:proofErr w:type="spellStart"/>
      <w:proofErr w:type="gramStart"/>
      <w:r w:rsidRPr="00B865D0">
        <w:t>postForObject</w:t>
      </w:r>
      <w:proofErr w:type="spellEnd"/>
      <w:r w:rsidRPr="00B865D0">
        <w:t>(</w:t>
      </w:r>
      <w:proofErr w:type="gramEnd"/>
      <w:r w:rsidRPr="00B865D0">
        <w:t xml:space="preserve">String </w:t>
      </w:r>
      <w:proofErr w:type="spellStart"/>
      <w:r w:rsidRPr="00B865D0">
        <w:t>url</w:t>
      </w:r>
      <w:proofErr w:type="spellEnd"/>
      <w:r w:rsidRPr="00B865D0">
        <w:t xml:space="preserve">, Object request, Class&lt;T&gt; </w:t>
      </w:r>
      <w:proofErr w:type="spellStart"/>
      <w:r w:rsidRPr="00B865D0">
        <w:t>responseType</w:t>
      </w:r>
      <w:proofErr w:type="spellEnd"/>
      <w:r w:rsidRPr="00B865D0">
        <w:t>):</w:t>
      </w:r>
    </w:p>
    <w:p w14:paraId="499E2555" w14:textId="77777777" w:rsidR="00AE7005" w:rsidRPr="00B865D0" w:rsidRDefault="00AE7005" w:rsidP="00AE7005">
      <w:pPr>
        <w:ind w:left="720"/>
      </w:pPr>
      <w:r w:rsidRPr="00B865D0">
        <w:t>Executes a POST request to the given URL, sending the specified object as the request body and returning the response body as an object of the specified type. </w:t>
      </w:r>
    </w:p>
    <w:p w14:paraId="530B0ACA" w14:textId="77777777" w:rsidR="00AE7005" w:rsidRPr="00B865D0" w:rsidRDefault="00AE7005" w:rsidP="00AE7005">
      <w:pPr>
        <w:ind w:left="720"/>
      </w:pPr>
      <w:proofErr w:type="spellStart"/>
      <w:proofErr w:type="gramStart"/>
      <w:r w:rsidRPr="00B865D0">
        <w:t>postForLocation</w:t>
      </w:r>
      <w:proofErr w:type="spellEnd"/>
      <w:r w:rsidRPr="00B865D0">
        <w:t>(</w:t>
      </w:r>
      <w:proofErr w:type="gramEnd"/>
      <w:r w:rsidRPr="00B865D0">
        <w:t xml:space="preserve">String </w:t>
      </w:r>
      <w:proofErr w:type="spellStart"/>
      <w:r w:rsidRPr="00B865D0">
        <w:t>url</w:t>
      </w:r>
      <w:proofErr w:type="spellEnd"/>
      <w:r w:rsidRPr="00B865D0">
        <w:t xml:space="preserve">, Object request, Map&lt;String, Object&gt; </w:t>
      </w:r>
      <w:proofErr w:type="spellStart"/>
      <w:r w:rsidRPr="00B865D0">
        <w:t>uriVariables</w:t>
      </w:r>
      <w:proofErr w:type="spellEnd"/>
      <w:r w:rsidRPr="00B865D0">
        <w:t>):</w:t>
      </w:r>
    </w:p>
    <w:p w14:paraId="69A9CA36" w14:textId="77777777" w:rsidR="00AE7005" w:rsidRPr="00B865D0" w:rsidRDefault="00AE7005" w:rsidP="00AE7005">
      <w:pPr>
        <w:ind w:left="720"/>
      </w:pPr>
      <w:r w:rsidRPr="00B865D0">
        <w:t>Executes a POST request to the given URL, sending the specified object as the request body, and returns the Location header value (which typically indicates the URI of the newly created resource). </w:t>
      </w:r>
    </w:p>
    <w:p w14:paraId="31BF69DC" w14:textId="77777777" w:rsidR="00AE7005" w:rsidRPr="00B865D0" w:rsidRDefault="00AE7005" w:rsidP="00AE7005">
      <w:pPr>
        <w:ind w:left="720"/>
      </w:pPr>
      <w:proofErr w:type="gramStart"/>
      <w:r w:rsidRPr="00B865D0">
        <w:t>put(</w:t>
      </w:r>
      <w:proofErr w:type="gramEnd"/>
      <w:r w:rsidRPr="00B865D0">
        <w:t xml:space="preserve">String </w:t>
      </w:r>
      <w:proofErr w:type="spellStart"/>
      <w:r w:rsidRPr="00B865D0">
        <w:t>url</w:t>
      </w:r>
      <w:proofErr w:type="spellEnd"/>
      <w:r w:rsidRPr="00B865D0">
        <w:t>, Object request):</w:t>
      </w:r>
    </w:p>
    <w:p w14:paraId="174CFA83" w14:textId="77777777" w:rsidR="00AE7005" w:rsidRPr="00B865D0" w:rsidRDefault="00AE7005" w:rsidP="00AE7005">
      <w:pPr>
        <w:ind w:left="720"/>
      </w:pPr>
      <w:r w:rsidRPr="00B865D0">
        <w:t>Executes a PUT request to the given URL, sending the specified object as the request body. </w:t>
      </w:r>
    </w:p>
    <w:p w14:paraId="7F33220B" w14:textId="77777777" w:rsidR="00AE7005" w:rsidRPr="00B865D0" w:rsidRDefault="00AE7005" w:rsidP="00AE7005">
      <w:pPr>
        <w:ind w:left="720"/>
      </w:pPr>
      <w:proofErr w:type="gramStart"/>
      <w:r w:rsidRPr="00B865D0">
        <w:t>delete(</w:t>
      </w:r>
      <w:proofErr w:type="gramEnd"/>
      <w:r w:rsidRPr="00B865D0">
        <w:t xml:space="preserve">String </w:t>
      </w:r>
      <w:proofErr w:type="spellStart"/>
      <w:r w:rsidRPr="00B865D0">
        <w:t>url</w:t>
      </w:r>
      <w:proofErr w:type="spellEnd"/>
      <w:r w:rsidRPr="00B865D0">
        <w:t>):</w:t>
      </w:r>
    </w:p>
    <w:p w14:paraId="67ADF183" w14:textId="77777777" w:rsidR="00AE7005" w:rsidRPr="00B865D0" w:rsidRDefault="00AE7005" w:rsidP="00AE7005">
      <w:pPr>
        <w:ind w:left="720"/>
      </w:pPr>
      <w:r w:rsidRPr="00B865D0">
        <w:t>Executes a DELETE request to the given URL. </w:t>
      </w:r>
    </w:p>
    <w:p w14:paraId="17170FA0" w14:textId="77777777" w:rsidR="00AE7005" w:rsidRPr="00B865D0" w:rsidRDefault="00AE7005" w:rsidP="00AE7005">
      <w:pPr>
        <w:ind w:left="720"/>
      </w:pPr>
      <w:proofErr w:type="gramStart"/>
      <w:r w:rsidRPr="00B865D0">
        <w:t>exchange(</w:t>
      </w:r>
      <w:proofErr w:type="spellStart"/>
      <w:proofErr w:type="gramEnd"/>
      <w:r w:rsidRPr="00B865D0">
        <w:t>HttpMethod</w:t>
      </w:r>
      <w:proofErr w:type="spellEnd"/>
      <w:r w:rsidRPr="00B865D0">
        <w:t xml:space="preserve"> method, String </w:t>
      </w:r>
      <w:proofErr w:type="spellStart"/>
      <w:r w:rsidRPr="00B865D0">
        <w:t>url</w:t>
      </w:r>
      <w:proofErr w:type="spellEnd"/>
      <w:r w:rsidRPr="00B865D0">
        <w:t xml:space="preserve">, </w:t>
      </w:r>
      <w:proofErr w:type="spellStart"/>
      <w:r w:rsidRPr="00B865D0">
        <w:t>HttpEntity</w:t>
      </w:r>
      <w:proofErr w:type="spellEnd"/>
      <w:r w:rsidRPr="00B865D0">
        <w:t xml:space="preserve">&lt;?&gt; </w:t>
      </w:r>
      <w:proofErr w:type="spellStart"/>
      <w:r w:rsidRPr="00B865D0">
        <w:t>requestEntity</w:t>
      </w:r>
      <w:proofErr w:type="spellEnd"/>
      <w:r w:rsidRPr="00B865D0">
        <w:t xml:space="preserve">, Class&lt;T&gt; </w:t>
      </w:r>
      <w:proofErr w:type="spellStart"/>
      <w:r w:rsidRPr="00B865D0">
        <w:t>responseType</w:t>
      </w:r>
      <w:proofErr w:type="spellEnd"/>
      <w:r w:rsidRPr="00B865D0">
        <w:t>):</w:t>
      </w:r>
    </w:p>
    <w:p w14:paraId="6ABF2937" w14:textId="77777777" w:rsidR="00AE7005" w:rsidRPr="00B865D0" w:rsidRDefault="00AE7005" w:rsidP="00AE7005">
      <w:pPr>
        <w:ind w:left="720"/>
      </w:pPr>
      <w:r w:rsidRPr="00B865D0">
        <w:t>Executes a request using the specified HTTP method (GET, POST, PUT, etc.), sending the request entity (which can include headers and a request body) and returning a </w:t>
      </w:r>
      <w:proofErr w:type="spellStart"/>
      <w:r w:rsidRPr="00B865D0">
        <w:t>ResponseEntity</w:t>
      </w:r>
      <w:proofErr w:type="spellEnd"/>
      <w:r w:rsidRPr="00B865D0">
        <w:t>&lt;T&gt; containing the HTTP status code and response body. </w:t>
      </w:r>
    </w:p>
    <w:p w14:paraId="429D16BF" w14:textId="77777777" w:rsidR="00AE7005" w:rsidRPr="00B865D0" w:rsidRDefault="00AE7005" w:rsidP="00AE7005">
      <w:pPr>
        <w:ind w:left="720"/>
      </w:pPr>
      <w:proofErr w:type="gramStart"/>
      <w:r w:rsidRPr="00B865D0">
        <w:lastRenderedPageBreak/>
        <w:t>execute(</w:t>
      </w:r>
      <w:proofErr w:type="gramEnd"/>
      <w:r w:rsidRPr="00B865D0">
        <w:t xml:space="preserve">String </w:t>
      </w:r>
      <w:proofErr w:type="spellStart"/>
      <w:r w:rsidRPr="00B865D0">
        <w:t>url</w:t>
      </w:r>
      <w:proofErr w:type="spellEnd"/>
      <w:r w:rsidRPr="00B865D0">
        <w:t xml:space="preserve">, </w:t>
      </w:r>
      <w:proofErr w:type="spellStart"/>
      <w:r w:rsidRPr="00B865D0">
        <w:t>HttpMethod</w:t>
      </w:r>
      <w:proofErr w:type="spellEnd"/>
      <w:r w:rsidRPr="00B865D0">
        <w:t xml:space="preserve"> method, </w:t>
      </w:r>
      <w:proofErr w:type="spellStart"/>
      <w:r w:rsidRPr="00B865D0">
        <w:t>RequestCallback</w:t>
      </w:r>
      <w:proofErr w:type="spellEnd"/>
      <w:r w:rsidRPr="00B865D0">
        <w:t xml:space="preserve"> </w:t>
      </w:r>
      <w:proofErr w:type="spellStart"/>
      <w:r w:rsidRPr="00B865D0">
        <w:t>requestCallback</w:t>
      </w:r>
      <w:proofErr w:type="spellEnd"/>
      <w:r w:rsidRPr="00B865D0">
        <w:t xml:space="preserve">, </w:t>
      </w:r>
      <w:proofErr w:type="spellStart"/>
      <w:r w:rsidRPr="00B865D0">
        <w:t>ResponseExtractor</w:t>
      </w:r>
      <w:proofErr w:type="spellEnd"/>
      <w:r w:rsidRPr="00B865D0">
        <w:t xml:space="preserve">&lt;T&gt; </w:t>
      </w:r>
      <w:proofErr w:type="spellStart"/>
      <w:r w:rsidRPr="00B865D0">
        <w:t>responseExtractor</w:t>
      </w:r>
      <w:proofErr w:type="spellEnd"/>
      <w:r w:rsidRPr="00B865D0">
        <w:t>):</w:t>
      </w:r>
    </w:p>
    <w:p w14:paraId="1F7E6937" w14:textId="77777777" w:rsidR="00AE7005" w:rsidRPr="00B865D0" w:rsidRDefault="00AE7005" w:rsidP="00AE7005">
      <w:pPr>
        <w:ind w:left="720"/>
      </w:pPr>
      <w:r w:rsidRPr="00B865D0">
        <w:t>A more flexible method that allows for custom handling of request and response using </w:t>
      </w:r>
      <w:proofErr w:type="spellStart"/>
      <w:r w:rsidRPr="00B865D0">
        <w:t>RequestCallback</w:t>
      </w:r>
      <w:proofErr w:type="spellEnd"/>
      <w:r w:rsidRPr="00B865D0">
        <w:t> and </w:t>
      </w:r>
      <w:proofErr w:type="spellStart"/>
      <w:r w:rsidRPr="00B865D0">
        <w:t>ResponseExtractor</w:t>
      </w:r>
      <w:proofErr w:type="spellEnd"/>
      <w:r w:rsidRPr="00B865D0">
        <w:t>. </w:t>
      </w:r>
    </w:p>
    <w:p w14:paraId="4F9735ED" w14:textId="77777777" w:rsidR="00AE7005" w:rsidRDefault="00AE7005" w:rsidP="00AE7005">
      <w:pPr>
        <w:ind w:left="720"/>
      </w:pPr>
      <w:r w:rsidRPr="00B865D0">
        <w:t>These methods simplify the process of interacting with RESTful web services in Spring applications by abstracting away the complexities of HTTP requests and responses. They provide a high-level API for making calls to remote services. </w:t>
      </w:r>
    </w:p>
    <w:p w14:paraId="044B814E" w14:textId="77777777" w:rsidR="00192E6F" w:rsidRPr="00192E6F" w:rsidRDefault="00192E6F" w:rsidP="00192E6F"/>
    <w:sectPr w:rsidR="00192E6F" w:rsidRPr="0019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67E6"/>
    <w:multiLevelType w:val="multilevel"/>
    <w:tmpl w:val="4AA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0A9C"/>
    <w:multiLevelType w:val="multilevel"/>
    <w:tmpl w:val="673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82350"/>
    <w:multiLevelType w:val="multilevel"/>
    <w:tmpl w:val="C32AD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D27C3"/>
    <w:multiLevelType w:val="multilevel"/>
    <w:tmpl w:val="4468A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03497"/>
    <w:multiLevelType w:val="multilevel"/>
    <w:tmpl w:val="5FA8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644FC"/>
    <w:multiLevelType w:val="multilevel"/>
    <w:tmpl w:val="647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F0E37"/>
    <w:multiLevelType w:val="multilevel"/>
    <w:tmpl w:val="F2ECD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D3F43"/>
    <w:multiLevelType w:val="multilevel"/>
    <w:tmpl w:val="6E5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4F159F"/>
    <w:multiLevelType w:val="multilevel"/>
    <w:tmpl w:val="6174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1389B"/>
    <w:multiLevelType w:val="multilevel"/>
    <w:tmpl w:val="B51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17AEF"/>
    <w:multiLevelType w:val="multilevel"/>
    <w:tmpl w:val="D3F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449F9"/>
    <w:multiLevelType w:val="multilevel"/>
    <w:tmpl w:val="5306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9778C"/>
    <w:multiLevelType w:val="multilevel"/>
    <w:tmpl w:val="17C40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D1873"/>
    <w:multiLevelType w:val="multilevel"/>
    <w:tmpl w:val="737A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D0C94"/>
    <w:multiLevelType w:val="multilevel"/>
    <w:tmpl w:val="916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F312E"/>
    <w:multiLevelType w:val="multilevel"/>
    <w:tmpl w:val="D452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56971"/>
    <w:multiLevelType w:val="multilevel"/>
    <w:tmpl w:val="D3E4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06F28"/>
    <w:multiLevelType w:val="hybridMultilevel"/>
    <w:tmpl w:val="5C72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A86470"/>
    <w:multiLevelType w:val="multilevel"/>
    <w:tmpl w:val="F0A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810558"/>
    <w:multiLevelType w:val="multilevel"/>
    <w:tmpl w:val="491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147A44"/>
    <w:multiLevelType w:val="multilevel"/>
    <w:tmpl w:val="B5B8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44915"/>
    <w:multiLevelType w:val="multilevel"/>
    <w:tmpl w:val="CC44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CE3060"/>
    <w:multiLevelType w:val="multilevel"/>
    <w:tmpl w:val="214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13858"/>
    <w:multiLevelType w:val="hybridMultilevel"/>
    <w:tmpl w:val="567C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6C72E5"/>
    <w:multiLevelType w:val="multilevel"/>
    <w:tmpl w:val="FA7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320CD"/>
    <w:multiLevelType w:val="multilevel"/>
    <w:tmpl w:val="3BE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0F4313"/>
    <w:multiLevelType w:val="multilevel"/>
    <w:tmpl w:val="BFA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733347">
    <w:abstractNumId w:val="17"/>
  </w:num>
  <w:num w:numId="2" w16cid:durableId="2079590545">
    <w:abstractNumId w:val="4"/>
  </w:num>
  <w:num w:numId="3" w16cid:durableId="1871215429">
    <w:abstractNumId w:val="23"/>
  </w:num>
  <w:num w:numId="4" w16cid:durableId="1078942282">
    <w:abstractNumId w:val="26"/>
    <w:lvlOverride w:ilvl="0">
      <w:startOverride w:val="1"/>
    </w:lvlOverride>
  </w:num>
  <w:num w:numId="5" w16cid:durableId="1707949375">
    <w:abstractNumId w:val="26"/>
    <w:lvlOverride w:ilvl="0">
      <w:startOverride w:val="2"/>
    </w:lvlOverride>
  </w:num>
  <w:num w:numId="6" w16cid:durableId="251427103">
    <w:abstractNumId w:val="26"/>
    <w:lvlOverride w:ilvl="0">
      <w:startOverride w:val="3"/>
    </w:lvlOverride>
  </w:num>
  <w:num w:numId="7" w16cid:durableId="264653480">
    <w:abstractNumId w:val="26"/>
    <w:lvlOverride w:ilvl="0">
      <w:startOverride w:val="4"/>
    </w:lvlOverride>
  </w:num>
  <w:num w:numId="8" w16cid:durableId="117073362">
    <w:abstractNumId w:val="26"/>
    <w:lvlOverride w:ilvl="0">
      <w:startOverride w:val="5"/>
    </w:lvlOverride>
  </w:num>
  <w:num w:numId="9" w16cid:durableId="730275547">
    <w:abstractNumId w:val="26"/>
    <w:lvlOverride w:ilvl="0">
      <w:startOverride w:val="6"/>
    </w:lvlOverride>
  </w:num>
  <w:num w:numId="10" w16cid:durableId="683290075">
    <w:abstractNumId w:val="26"/>
    <w:lvlOverride w:ilvl="0">
      <w:startOverride w:val="7"/>
    </w:lvlOverride>
  </w:num>
  <w:num w:numId="11" w16cid:durableId="1225481901">
    <w:abstractNumId w:val="26"/>
    <w:lvlOverride w:ilvl="0">
      <w:startOverride w:val="8"/>
    </w:lvlOverride>
  </w:num>
  <w:num w:numId="12" w16cid:durableId="1006245404">
    <w:abstractNumId w:val="26"/>
    <w:lvlOverride w:ilvl="0">
      <w:startOverride w:val="9"/>
    </w:lvlOverride>
  </w:num>
  <w:num w:numId="13" w16cid:durableId="1243180270">
    <w:abstractNumId w:val="19"/>
  </w:num>
  <w:num w:numId="14" w16cid:durableId="1297642271">
    <w:abstractNumId w:val="8"/>
  </w:num>
  <w:num w:numId="15" w16cid:durableId="372854166">
    <w:abstractNumId w:val="16"/>
  </w:num>
  <w:num w:numId="16" w16cid:durableId="1018310098">
    <w:abstractNumId w:val="15"/>
  </w:num>
  <w:num w:numId="17" w16cid:durableId="1144739558">
    <w:abstractNumId w:val="22"/>
  </w:num>
  <w:num w:numId="18" w16cid:durableId="2067365194">
    <w:abstractNumId w:val="10"/>
  </w:num>
  <w:num w:numId="19" w16cid:durableId="101846422">
    <w:abstractNumId w:val="14"/>
  </w:num>
  <w:num w:numId="20" w16cid:durableId="1424036385">
    <w:abstractNumId w:val="24"/>
  </w:num>
  <w:num w:numId="21" w16cid:durableId="963118352">
    <w:abstractNumId w:val="25"/>
    <w:lvlOverride w:ilvl="0">
      <w:startOverride w:val="1"/>
    </w:lvlOverride>
  </w:num>
  <w:num w:numId="22" w16cid:durableId="1024985342">
    <w:abstractNumId w:val="3"/>
    <w:lvlOverride w:ilvl="0">
      <w:startOverride w:val="1"/>
    </w:lvlOverride>
  </w:num>
  <w:num w:numId="23" w16cid:durableId="206916488">
    <w:abstractNumId w:val="3"/>
    <w:lvlOverride w:ilvl="0"/>
    <w:lvlOverride w:ilvl="1">
      <w:startOverride w:val="1"/>
    </w:lvlOverride>
  </w:num>
  <w:num w:numId="24" w16cid:durableId="1107699404">
    <w:abstractNumId w:val="3"/>
    <w:lvlOverride w:ilvl="0"/>
    <w:lvlOverride w:ilvl="1">
      <w:startOverride w:val="2"/>
    </w:lvlOverride>
  </w:num>
  <w:num w:numId="25" w16cid:durableId="1113206787">
    <w:abstractNumId w:val="3"/>
    <w:lvlOverride w:ilvl="0">
      <w:startOverride w:val="2"/>
    </w:lvlOverride>
  </w:num>
  <w:num w:numId="26" w16cid:durableId="225186271">
    <w:abstractNumId w:val="3"/>
    <w:lvlOverride w:ilvl="0"/>
    <w:lvlOverride w:ilvl="1">
      <w:startOverride w:val="1"/>
    </w:lvlOverride>
  </w:num>
  <w:num w:numId="27" w16cid:durableId="557861729">
    <w:abstractNumId w:val="3"/>
    <w:lvlOverride w:ilvl="0"/>
    <w:lvlOverride w:ilvl="1">
      <w:startOverride w:val="2"/>
    </w:lvlOverride>
  </w:num>
  <w:num w:numId="28" w16cid:durableId="164170727">
    <w:abstractNumId w:val="2"/>
    <w:lvlOverride w:ilvl="0">
      <w:startOverride w:val="1"/>
    </w:lvlOverride>
  </w:num>
  <w:num w:numId="29" w16cid:durableId="1086999409">
    <w:abstractNumId w:val="2"/>
    <w:lvlOverride w:ilvl="0"/>
    <w:lvlOverride w:ilvl="1">
      <w:startOverride w:val="1"/>
    </w:lvlOverride>
  </w:num>
  <w:num w:numId="30" w16cid:durableId="44180503">
    <w:abstractNumId w:val="2"/>
    <w:lvlOverride w:ilvl="0"/>
    <w:lvlOverride w:ilvl="1">
      <w:startOverride w:val="2"/>
    </w:lvlOverride>
  </w:num>
  <w:num w:numId="31" w16cid:durableId="1386757743">
    <w:abstractNumId w:val="2"/>
    <w:lvlOverride w:ilvl="0">
      <w:startOverride w:val="2"/>
    </w:lvlOverride>
  </w:num>
  <w:num w:numId="32" w16cid:durableId="1764565038">
    <w:abstractNumId w:val="2"/>
    <w:lvlOverride w:ilvl="0"/>
    <w:lvlOverride w:ilvl="1">
      <w:startOverride w:val="1"/>
    </w:lvlOverride>
  </w:num>
  <w:num w:numId="33" w16cid:durableId="1039427888">
    <w:abstractNumId w:val="2"/>
    <w:lvlOverride w:ilvl="0"/>
    <w:lvlOverride w:ilvl="1">
      <w:startOverride w:val="2"/>
    </w:lvlOverride>
  </w:num>
  <w:num w:numId="34" w16cid:durableId="1147623553">
    <w:abstractNumId w:val="6"/>
    <w:lvlOverride w:ilvl="0">
      <w:startOverride w:val="1"/>
    </w:lvlOverride>
  </w:num>
  <w:num w:numId="35" w16cid:durableId="107117286">
    <w:abstractNumId w:val="6"/>
    <w:lvlOverride w:ilvl="0"/>
    <w:lvlOverride w:ilvl="1">
      <w:startOverride w:val="1"/>
    </w:lvlOverride>
  </w:num>
  <w:num w:numId="36" w16cid:durableId="235629611">
    <w:abstractNumId w:val="6"/>
    <w:lvlOverride w:ilvl="0"/>
    <w:lvlOverride w:ilvl="1">
      <w:startOverride w:val="2"/>
    </w:lvlOverride>
  </w:num>
  <w:num w:numId="37" w16cid:durableId="281425348">
    <w:abstractNumId w:val="0"/>
  </w:num>
  <w:num w:numId="38" w16cid:durableId="1294485792">
    <w:abstractNumId w:val="7"/>
  </w:num>
  <w:num w:numId="39" w16cid:durableId="994069883">
    <w:abstractNumId w:val="5"/>
  </w:num>
  <w:num w:numId="40" w16cid:durableId="1409961831">
    <w:abstractNumId w:val="11"/>
  </w:num>
  <w:num w:numId="41" w16cid:durableId="1249582856">
    <w:abstractNumId w:val="13"/>
  </w:num>
  <w:num w:numId="42" w16cid:durableId="1519467604">
    <w:abstractNumId w:val="12"/>
  </w:num>
  <w:num w:numId="43" w16cid:durableId="1431706548">
    <w:abstractNumId w:val="9"/>
  </w:num>
  <w:num w:numId="44" w16cid:durableId="1220703444">
    <w:abstractNumId w:val="20"/>
  </w:num>
  <w:num w:numId="45" w16cid:durableId="1367409557">
    <w:abstractNumId w:val="21"/>
  </w:num>
  <w:num w:numId="46" w16cid:durableId="1739748338">
    <w:abstractNumId w:val="18"/>
  </w:num>
  <w:num w:numId="47" w16cid:durableId="122522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CE"/>
    <w:rsid w:val="00063593"/>
    <w:rsid w:val="000B2363"/>
    <w:rsid w:val="000C0A92"/>
    <w:rsid w:val="000E3324"/>
    <w:rsid w:val="000E779B"/>
    <w:rsid w:val="00192E6F"/>
    <w:rsid w:val="001C23D7"/>
    <w:rsid w:val="002D4D7E"/>
    <w:rsid w:val="002F7C09"/>
    <w:rsid w:val="00305402"/>
    <w:rsid w:val="003340CE"/>
    <w:rsid w:val="00343E7B"/>
    <w:rsid w:val="00351817"/>
    <w:rsid w:val="003631D3"/>
    <w:rsid w:val="00377B0B"/>
    <w:rsid w:val="0039094D"/>
    <w:rsid w:val="003A4AE9"/>
    <w:rsid w:val="003C4BCC"/>
    <w:rsid w:val="004517C7"/>
    <w:rsid w:val="004B4000"/>
    <w:rsid w:val="004D15FD"/>
    <w:rsid w:val="005044FB"/>
    <w:rsid w:val="00516B96"/>
    <w:rsid w:val="00521E1E"/>
    <w:rsid w:val="00596A1B"/>
    <w:rsid w:val="005E233E"/>
    <w:rsid w:val="00613C1C"/>
    <w:rsid w:val="006542A9"/>
    <w:rsid w:val="00695048"/>
    <w:rsid w:val="006F1287"/>
    <w:rsid w:val="00767E26"/>
    <w:rsid w:val="00775208"/>
    <w:rsid w:val="00783458"/>
    <w:rsid w:val="00785543"/>
    <w:rsid w:val="007B242C"/>
    <w:rsid w:val="00875885"/>
    <w:rsid w:val="00904C19"/>
    <w:rsid w:val="00912599"/>
    <w:rsid w:val="009571CB"/>
    <w:rsid w:val="00962CF2"/>
    <w:rsid w:val="0097759F"/>
    <w:rsid w:val="00A10ED2"/>
    <w:rsid w:val="00A85842"/>
    <w:rsid w:val="00A90F30"/>
    <w:rsid w:val="00AB71C0"/>
    <w:rsid w:val="00AE7005"/>
    <w:rsid w:val="00BF3D3B"/>
    <w:rsid w:val="00C24B5C"/>
    <w:rsid w:val="00C35152"/>
    <w:rsid w:val="00C6303A"/>
    <w:rsid w:val="00D76F4F"/>
    <w:rsid w:val="00E31093"/>
    <w:rsid w:val="00ED5275"/>
    <w:rsid w:val="00F005E6"/>
    <w:rsid w:val="00F11950"/>
    <w:rsid w:val="00F611AD"/>
    <w:rsid w:val="00FB1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2E71142"/>
  <w15:chartTrackingRefBased/>
  <w15:docId w15:val="{7AE4EBED-789B-40E1-86F2-0889ECC7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0CE"/>
    <w:rPr>
      <w:rFonts w:eastAsiaTheme="majorEastAsia" w:cstheme="majorBidi"/>
      <w:color w:val="272727" w:themeColor="text1" w:themeTint="D8"/>
    </w:rPr>
  </w:style>
  <w:style w:type="paragraph" w:styleId="Title">
    <w:name w:val="Title"/>
    <w:basedOn w:val="Normal"/>
    <w:next w:val="Normal"/>
    <w:link w:val="TitleChar"/>
    <w:uiPriority w:val="10"/>
    <w:qFormat/>
    <w:rsid w:val="00334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0CE"/>
    <w:pPr>
      <w:spacing w:before="160"/>
      <w:jc w:val="center"/>
    </w:pPr>
    <w:rPr>
      <w:i/>
      <w:iCs/>
      <w:color w:val="404040" w:themeColor="text1" w:themeTint="BF"/>
    </w:rPr>
  </w:style>
  <w:style w:type="character" w:customStyle="1" w:styleId="QuoteChar">
    <w:name w:val="Quote Char"/>
    <w:basedOn w:val="DefaultParagraphFont"/>
    <w:link w:val="Quote"/>
    <w:uiPriority w:val="29"/>
    <w:rsid w:val="003340CE"/>
    <w:rPr>
      <w:i/>
      <w:iCs/>
      <w:color w:val="404040" w:themeColor="text1" w:themeTint="BF"/>
    </w:rPr>
  </w:style>
  <w:style w:type="paragraph" w:styleId="ListParagraph">
    <w:name w:val="List Paragraph"/>
    <w:basedOn w:val="Normal"/>
    <w:uiPriority w:val="34"/>
    <w:qFormat/>
    <w:rsid w:val="003340CE"/>
    <w:pPr>
      <w:ind w:left="720"/>
      <w:contextualSpacing/>
    </w:pPr>
  </w:style>
  <w:style w:type="character" w:styleId="IntenseEmphasis">
    <w:name w:val="Intense Emphasis"/>
    <w:basedOn w:val="DefaultParagraphFont"/>
    <w:uiPriority w:val="21"/>
    <w:qFormat/>
    <w:rsid w:val="003340CE"/>
    <w:rPr>
      <w:i/>
      <w:iCs/>
      <w:color w:val="0F4761" w:themeColor="accent1" w:themeShade="BF"/>
    </w:rPr>
  </w:style>
  <w:style w:type="paragraph" w:styleId="IntenseQuote">
    <w:name w:val="Intense Quote"/>
    <w:basedOn w:val="Normal"/>
    <w:next w:val="Normal"/>
    <w:link w:val="IntenseQuoteChar"/>
    <w:uiPriority w:val="30"/>
    <w:qFormat/>
    <w:rsid w:val="00334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0CE"/>
    <w:rPr>
      <w:i/>
      <w:iCs/>
      <w:color w:val="0F4761" w:themeColor="accent1" w:themeShade="BF"/>
    </w:rPr>
  </w:style>
  <w:style w:type="character" w:styleId="IntenseReference">
    <w:name w:val="Intense Reference"/>
    <w:basedOn w:val="DefaultParagraphFont"/>
    <w:uiPriority w:val="32"/>
    <w:qFormat/>
    <w:rsid w:val="003340CE"/>
    <w:rPr>
      <w:b/>
      <w:bCs/>
      <w:smallCaps/>
      <w:color w:val="0F4761" w:themeColor="accent1" w:themeShade="BF"/>
      <w:spacing w:val="5"/>
    </w:rPr>
  </w:style>
  <w:style w:type="character" w:styleId="Hyperlink">
    <w:name w:val="Hyperlink"/>
    <w:basedOn w:val="DefaultParagraphFont"/>
    <w:uiPriority w:val="99"/>
    <w:unhideWhenUsed/>
    <w:rsid w:val="00BF3D3B"/>
    <w:rPr>
      <w:color w:val="467886" w:themeColor="hyperlink"/>
      <w:u w:val="single"/>
    </w:rPr>
  </w:style>
  <w:style w:type="character" w:styleId="UnresolvedMention">
    <w:name w:val="Unresolved Mention"/>
    <w:basedOn w:val="DefaultParagraphFont"/>
    <w:uiPriority w:val="99"/>
    <w:semiHidden/>
    <w:unhideWhenUsed/>
    <w:rsid w:val="00BF3D3B"/>
    <w:rPr>
      <w:color w:val="605E5C"/>
      <w:shd w:val="clear" w:color="auto" w:fill="E1DFDD"/>
    </w:rPr>
  </w:style>
  <w:style w:type="character" w:styleId="Strong">
    <w:name w:val="Strong"/>
    <w:basedOn w:val="DefaultParagraphFont"/>
    <w:uiPriority w:val="22"/>
    <w:qFormat/>
    <w:rsid w:val="00377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8362">
      <w:bodyDiv w:val="1"/>
      <w:marLeft w:val="0"/>
      <w:marRight w:val="0"/>
      <w:marTop w:val="0"/>
      <w:marBottom w:val="0"/>
      <w:divBdr>
        <w:top w:val="none" w:sz="0" w:space="0" w:color="auto"/>
        <w:left w:val="none" w:sz="0" w:space="0" w:color="auto"/>
        <w:bottom w:val="none" w:sz="0" w:space="0" w:color="auto"/>
        <w:right w:val="none" w:sz="0" w:space="0" w:color="auto"/>
      </w:divBdr>
    </w:div>
    <w:div w:id="77597866">
      <w:bodyDiv w:val="1"/>
      <w:marLeft w:val="0"/>
      <w:marRight w:val="0"/>
      <w:marTop w:val="0"/>
      <w:marBottom w:val="0"/>
      <w:divBdr>
        <w:top w:val="none" w:sz="0" w:space="0" w:color="auto"/>
        <w:left w:val="none" w:sz="0" w:space="0" w:color="auto"/>
        <w:bottom w:val="none" w:sz="0" w:space="0" w:color="auto"/>
        <w:right w:val="none" w:sz="0" w:space="0" w:color="auto"/>
      </w:divBdr>
    </w:div>
    <w:div w:id="112797836">
      <w:bodyDiv w:val="1"/>
      <w:marLeft w:val="0"/>
      <w:marRight w:val="0"/>
      <w:marTop w:val="0"/>
      <w:marBottom w:val="0"/>
      <w:divBdr>
        <w:top w:val="none" w:sz="0" w:space="0" w:color="auto"/>
        <w:left w:val="none" w:sz="0" w:space="0" w:color="auto"/>
        <w:bottom w:val="none" w:sz="0" w:space="0" w:color="auto"/>
        <w:right w:val="none" w:sz="0" w:space="0" w:color="auto"/>
      </w:divBdr>
      <w:divsChild>
        <w:div w:id="786118063">
          <w:marLeft w:val="0"/>
          <w:marRight w:val="0"/>
          <w:marTop w:val="0"/>
          <w:marBottom w:val="0"/>
          <w:divBdr>
            <w:top w:val="none" w:sz="0" w:space="0" w:color="auto"/>
            <w:left w:val="none" w:sz="0" w:space="0" w:color="auto"/>
            <w:bottom w:val="none" w:sz="0" w:space="0" w:color="auto"/>
            <w:right w:val="none" w:sz="0" w:space="0" w:color="auto"/>
          </w:divBdr>
        </w:div>
      </w:divsChild>
    </w:div>
    <w:div w:id="143669978">
      <w:bodyDiv w:val="1"/>
      <w:marLeft w:val="0"/>
      <w:marRight w:val="0"/>
      <w:marTop w:val="0"/>
      <w:marBottom w:val="0"/>
      <w:divBdr>
        <w:top w:val="none" w:sz="0" w:space="0" w:color="auto"/>
        <w:left w:val="none" w:sz="0" w:space="0" w:color="auto"/>
        <w:bottom w:val="none" w:sz="0" w:space="0" w:color="auto"/>
        <w:right w:val="none" w:sz="0" w:space="0" w:color="auto"/>
      </w:divBdr>
    </w:div>
    <w:div w:id="315770610">
      <w:bodyDiv w:val="1"/>
      <w:marLeft w:val="0"/>
      <w:marRight w:val="0"/>
      <w:marTop w:val="0"/>
      <w:marBottom w:val="0"/>
      <w:divBdr>
        <w:top w:val="none" w:sz="0" w:space="0" w:color="auto"/>
        <w:left w:val="none" w:sz="0" w:space="0" w:color="auto"/>
        <w:bottom w:val="none" w:sz="0" w:space="0" w:color="auto"/>
        <w:right w:val="none" w:sz="0" w:space="0" w:color="auto"/>
      </w:divBdr>
    </w:div>
    <w:div w:id="339086806">
      <w:bodyDiv w:val="1"/>
      <w:marLeft w:val="0"/>
      <w:marRight w:val="0"/>
      <w:marTop w:val="0"/>
      <w:marBottom w:val="0"/>
      <w:divBdr>
        <w:top w:val="none" w:sz="0" w:space="0" w:color="auto"/>
        <w:left w:val="none" w:sz="0" w:space="0" w:color="auto"/>
        <w:bottom w:val="none" w:sz="0" w:space="0" w:color="auto"/>
        <w:right w:val="none" w:sz="0" w:space="0" w:color="auto"/>
      </w:divBdr>
    </w:div>
    <w:div w:id="428627811">
      <w:bodyDiv w:val="1"/>
      <w:marLeft w:val="0"/>
      <w:marRight w:val="0"/>
      <w:marTop w:val="0"/>
      <w:marBottom w:val="0"/>
      <w:divBdr>
        <w:top w:val="none" w:sz="0" w:space="0" w:color="auto"/>
        <w:left w:val="none" w:sz="0" w:space="0" w:color="auto"/>
        <w:bottom w:val="none" w:sz="0" w:space="0" w:color="auto"/>
        <w:right w:val="none" w:sz="0" w:space="0" w:color="auto"/>
      </w:divBdr>
    </w:div>
    <w:div w:id="456215318">
      <w:bodyDiv w:val="1"/>
      <w:marLeft w:val="0"/>
      <w:marRight w:val="0"/>
      <w:marTop w:val="0"/>
      <w:marBottom w:val="0"/>
      <w:divBdr>
        <w:top w:val="none" w:sz="0" w:space="0" w:color="auto"/>
        <w:left w:val="none" w:sz="0" w:space="0" w:color="auto"/>
        <w:bottom w:val="none" w:sz="0" w:space="0" w:color="auto"/>
        <w:right w:val="none" w:sz="0" w:space="0" w:color="auto"/>
      </w:divBdr>
    </w:div>
    <w:div w:id="584533093">
      <w:bodyDiv w:val="1"/>
      <w:marLeft w:val="0"/>
      <w:marRight w:val="0"/>
      <w:marTop w:val="0"/>
      <w:marBottom w:val="0"/>
      <w:divBdr>
        <w:top w:val="none" w:sz="0" w:space="0" w:color="auto"/>
        <w:left w:val="none" w:sz="0" w:space="0" w:color="auto"/>
        <w:bottom w:val="none" w:sz="0" w:space="0" w:color="auto"/>
        <w:right w:val="none" w:sz="0" w:space="0" w:color="auto"/>
      </w:divBdr>
      <w:divsChild>
        <w:div w:id="16800434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8771384">
      <w:bodyDiv w:val="1"/>
      <w:marLeft w:val="0"/>
      <w:marRight w:val="0"/>
      <w:marTop w:val="0"/>
      <w:marBottom w:val="0"/>
      <w:divBdr>
        <w:top w:val="none" w:sz="0" w:space="0" w:color="auto"/>
        <w:left w:val="none" w:sz="0" w:space="0" w:color="auto"/>
        <w:bottom w:val="none" w:sz="0" w:space="0" w:color="auto"/>
        <w:right w:val="none" w:sz="0" w:space="0" w:color="auto"/>
      </w:divBdr>
    </w:div>
    <w:div w:id="709034820">
      <w:bodyDiv w:val="1"/>
      <w:marLeft w:val="0"/>
      <w:marRight w:val="0"/>
      <w:marTop w:val="0"/>
      <w:marBottom w:val="0"/>
      <w:divBdr>
        <w:top w:val="none" w:sz="0" w:space="0" w:color="auto"/>
        <w:left w:val="none" w:sz="0" w:space="0" w:color="auto"/>
        <w:bottom w:val="none" w:sz="0" w:space="0" w:color="auto"/>
        <w:right w:val="none" w:sz="0" w:space="0" w:color="auto"/>
      </w:divBdr>
    </w:div>
    <w:div w:id="939753063">
      <w:bodyDiv w:val="1"/>
      <w:marLeft w:val="0"/>
      <w:marRight w:val="0"/>
      <w:marTop w:val="0"/>
      <w:marBottom w:val="0"/>
      <w:divBdr>
        <w:top w:val="none" w:sz="0" w:space="0" w:color="auto"/>
        <w:left w:val="none" w:sz="0" w:space="0" w:color="auto"/>
        <w:bottom w:val="none" w:sz="0" w:space="0" w:color="auto"/>
        <w:right w:val="none" w:sz="0" w:space="0" w:color="auto"/>
      </w:divBdr>
      <w:divsChild>
        <w:div w:id="2043549785">
          <w:marLeft w:val="0"/>
          <w:marRight w:val="0"/>
          <w:marTop w:val="0"/>
          <w:marBottom w:val="0"/>
          <w:divBdr>
            <w:top w:val="none" w:sz="0" w:space="0" w:color="auto"/>
            <w:left w:val="none" w:sz="0" w:space="0" w:color="auto"/>
            <w:bottom w:val="none" w:sz="0" w:space="0" w:color="auto"/>
            <w:right w:val="none" w:sz="0" w:space="0" w:color="auto"/>
          </w:divBdr>
          <w:divsChild>
            <w:div w:id="714692914">
              <w:marLeft w:val="0"/>
              <w:marRight w:val="0"/>
              <w:marTop w:val="300"/>
              <w:marBottom w:val="150"/>
              <w:divBdr>
                <w:top w:val="none" w:sz="0" w:space="0" w:color="auto"/>
                <w:left w:val="none" w:sz="0" w:space="0" w:color="auto"/>
                <w:bottom w:val="none" w:sz="0" w:space="0" w:color="auto"/>
                <w:right w:val="none" w:sz="0" w:space="0" w:color="auto"/>
              </w:divBdr>
            </w:div>
          </w:divsChild>
        </w:div>
        <w:div w:id="1275864951">
          <w:marLeft w:val="0"/>
          <w:marRight w:val="0"/>
          <w:marTop w:val="0"/>
          <w:marBottom w:val="0"/>
          <w:divBdr>
            <w:top w:val="none" w:sz="0" w:space="0" w:color="auto"/>
            <w:left w:val="none" w:sz="0" w:space="0" w:color="auto"/>
            <w:bottom w:val="none" w:sz="0" w:space="0" w:color="auto"/>
            <w:right w:val="none" w:sz="0" w:space="0" w:color="auto"/>
          </w:divBdr>
          <w:divsChild>
            <w:div w:id="2048526198">
              <w:marLeft w:val="-420"/>
              <w:marRight w:val="0"/>
              <w:marTop w:val="0"/>
              <w:marBottom w:val="0"/>
              <w:divBdr>
                <w:top w:val="none" w:sz="0" w:space="0" w:color="auto"/>
                <w:left w:val="none" w:sz="0" w:space="0" w:color="auto"/>
                <w:bottom w:val="none" w:sz="0" w:space="0" w:color="auto"/>
                <w:right w:val="none" w:sz="0" w:space="0" w:color="auto"/>
              </w:divBdr>
              <w:divsChild>
                <w:div w:id="1875337900">
                  <w:marLeft w:val="0"/>
                  <w:marRight w:val="0"/>
                  <w:marTop w:val="0"/>
                  <w:marBottom w:val="0"/>
                  <w:divBdr>
                    <w:top w:val="none" w:sz="0" w:space="0" w:color="auto"/>
                    <w:left w:val="none" w:sz="0" w:space="0" w:color="auto"/>
                    <w:bottom w:val="none" w:sz="0" w:space="0" w:color="auto"/>
                    <w:right w:val="none" w:sz="0" w:space="0" w:color="auto"/>
                  </w:divBdr>
                  <w:divsChild>
                    <w:div w:id="1224684354">
                      <w:marLeft w:val="0"/>
                      <w:marRight w:val="0"/>
                      <w:marTop w:val="0"/>
                      <w:marBottom w:val="0"/>
                      <w:divBdr>
                        <w:top w:val="none" w:sz="0" w:space="0" w:color="auto"/>
                        <w:left w:val="none" w:sz="0" w:space="0" w:color="auto"/>
                        <w:bottom w:val="none" w:sz="0" w:space="0" w:color="auto"/>
                        <w:right w:val="none" w:sz="0" w:space="0" w:color="auto"/>
                      </w:divBdr>
                      <w:divsChild>
                        <w:div w:id="928582842">
                          <w:marLeft w:val="0"/>
                          <w:marRight w:val="0"/>
                          <w:marTop w:val="0"/>
                          <w:marBottom w:val="0"/>
                          <w:divBdr>
                            <w:top w:val="none" w:sz="0" w:space="0" w:color="auto"/>
                            <w:left w:val="none" w:sz="0" w:space="0" w:color="auto"/>
                            <w:bottom w:val="none" w:sz="0" w:space="0" w:color="auto"/>
                            <w:right w:val="none" w:sz="0" w:space="0" w:color="auto"/>
                          </w:divBdr>
                        </w:div>
                        <w:div w:id="12278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3470">
              <w:marLeft w:val="0"/>
              <w:marRight w:val="0"/>
              <w:marTop w:val="0"/>
              <w:marBottom w:val="0"/>
              <w:divBdr>
                <w:top w:val="none" w:sz="0" w:space="0" w:color="auto"/>
                <w:left w:val="none" w:sz="0" w:space="0" w:color="auto"/>
                <w:bottom w:val="none" w:sz="0" w:space="0" w:color="auto"/>
                <w:right w:val="none" w:sz="0" w:space="0" w:color="auto"/>
              </w:divBdr>
              <w:divsChild>
                <w:div w:id="1947347636">
                  <w:marLeft w:val="-420"/>
                  <w:marRight w:val="0"/>
                  <w:marTop w:val="0"/>
                  <w:marBottom w:val="0"/>
                  <w:divBdr>
                    <w:top w:val="none" w:sz="0" w:space="0" w:color="auto"/>
                    <w:left w:val="none" w:sz="0" w:space="0" w:color="auto"/>
                    <w:bottom w:val="none" w:sz="0" w:space="0" w:color="auto"/>
                    <w:right w:val="none" w:sz="0" w:space="0" w:color="auto"/>
                  </w:divBdr>
                  <w:divsChild>
                    <w:div w:id="1899854786">
                      <w:marLeft w:val="0"/>
                      <w:marRight w:val="0"/>
                      <w:marTop w:val="0"/>
                      <w:marBottom w:val="0"/>
                      <w:divBdr>
                        <w:top w:val="none" w:sz="0" w:space="0" w:color="auto"/>
                        <w:left w:val="none" w:sz="0" w:space="0" w:color="auto"/>
                        <w:bottom w:val="none" w:sz="0" w:space="0" w:color="auto"/>
                        <w:right w:val="none" w:sz="0" w:space="0" w:color="auto"/>
                      </w:divBdr>
                      <w:divsChild>
                        <w:div w:id="313997162">
                          <w:marLeft w:val="0"/>
                          <w:marRight w:val="0"/>
                          <w:marTop w:val="0"/>
                          <w:marBottom w:val="0"/>
                          <w:divBdr>
                            <w:top w:val="none" w:sz="0" w:space="0" w:color="auto"/>
                            <w:left w:val="none" w:sz="0" w:space="0" w:color="auto"/>
                            <w:bottom w:val="none" w:sz="0" w:space="0" w:color="auto"/>
                            <w:right w:val="none" w:sz="0" w:space="0" w:color="auto"/>
                          </w:divBdr>
                          <w:divsChild>
                            <w:div w:id="1373338217">
                              <w:marLeft w:val="0"/>
                              <w:marRight w:val="0"/>
                              <w:marTop w:val="0"/>
                              <w:marBottom w:val="0"/>
                              <w:divBdr>
                                <w:top w:val="none" w:sz="0" w:space="0" w:color="auto"/>
                                <w:left w:val="none" w:sz="0" w:space="0" w:color="auto"/>
                                <w:bottom w:val="none" w:sz="0" w:space="0" w:color="auto"/>
                                <w:right w:val="none" w:sz="0" w:space="0" w:color="auto"/>
                              </w:divBdr>
                            </w:div>
                            <w:div w:id="8954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3602">
              <w:marLeft w:val="0"/>
              <w:marRight w:val="0"/>
              <w:marTop w:val="0"/>
              <w:marBottom w:val="0"/>
              <w:divBdr>
                <w:top w:val="none" w:sz="0" w:space="0" w:color="auto"/>
                <w:left w:val="none" w:sz="0" w:space="0" w:color="auto"/>
                <w:bottom w:val="none" w:sz="0" w:space="0" w:color="auto"/>
                <w:right w:val="none" w:sz="0" w:space="0" w:color="auto"/>
              </w:divBdr>
              <w:divsChild>
                <w:div w:id="1068844564">
                  <w:marLeft w:val="-420"/>
                  <w:marRight w:val="0"/>
                  <w:marTop w:val="0"/>
                  <w:marBottom w:val="0"/>
                  <w:divBdr>
                    <w:top w:val="none" w:sz="0" w:space="0" w:color="auto"/>
                    <w:left w:val="none" w:sz="0" w:space="0" w:color="auto"/>
                    <w:bottom w:val="none" w:sz="0" w:space="0" w:color="auto"/>
                    <w:right w:val="none" w:sz="0" w:space="0" w:color="auto"/>
                  </w:divBdr>
                  <w:divsChild>
                    <w:div w:id="1422333048">
                      <w:marLeft w:val="0"/>
                      <w:marRight w:val="0"/>
                      <w:marTop w:val="0"/>
                      <w:marBottom w:val="0"/>
                      <w:divBdr>
                        <w:top w:val="none" w:sz="0" w:space="0" w:color="auto"/>
                        <w:left w:val="none" w:sz="0" w:space="0" w:color="auto"/>
                        <w:bottom w:val="none" w:sz="0" w:space="0" w:color="auto"/>
                        <w:right w:val="none" w:sz="0" w:space="0" w:color="auto"/>
                      </w:divBdr>
                      <w:divsChild>
                        <w:div w:id="1558316601">
                          <w:marLeft w:val="0"/>
                          <w:marRight w:val="0"/>
                          <w:marTop w:val="0"/>
                          <w:marBottom w:val="0"/>
                          <w:divBdr>
                            <w:top w:val="none" w:sz="0" w:space="0" w:color="auto"/>
                            <w:left w:val="none" w:sz="0" w:space="0" w:color="auto"/>
                            <w:bottom w:val="none" w:sz="0" w:space="0" w:color="auto"/>
                            <w:right w:val="none" w:sz="0" w:space="0" w:color="auto"/>
                          </w:divBdr>
                          <w:divsChild>
                            <w:div w:id="1955094091">
                              <w:marLeft w:val="0"/>
                              <w:marRight w:val="0"/>
                              <w:marTop w:val="0"/>
                              <w:marBottom w:val="0"/>
                              <w:divBdr>
                                <w:top w:val="none" w:sz="0" w:space="0" w:color="auto"/>
                                <w:left w:val="none" w:sz="0" w:space="0" w:color="auto"/>
                                <w:bottom w:val="none" w:sz="0" w:space="0" w:color="auto"/>
                                <w:right w:val="none" w:sz="0" w:space="0" w:color="auto"/>
                              </w:divBdr>
                            </w:div>
                            <w:div w:id="20100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68970">
              <w:marLeft w:val="0"/>
              <w:marRight w:val="0"/>
              <w:marTop w:val="0"/>
              <w:marBottom w:val="0"/>
              <w:divBdr>
                <w:top w:val="none" w:sz="0" w:space="0" w:color="auto"/>
                <w:left w:val="none" w:sz="0" w:space="0" w:color="auto"/>
                <w:bottom w:val="none" w:sz="0" w:space="0" w:color="auto"/>
                <w:right w:val="none" w:sz="0" w:space="0" w:color="auto"/>
              </w:divBdr>
              <w:divsChild>
                <w:div w:id="2095586839">
                  <w:marLeft w:val="-420"/>
                  <w:marRight w:val="0"/>
                  <w:marTop w:val="0"/>
                  <w:marBottom w:val="0"/>
                  <w:divBdr>
                    <w:top w:val="none" w:sz="0" w:space="0" w:color="auto"/>
                    <w:left w:val="none" w:sz="0" w:space="0" w:color="auto"/>
                    <w:bottom w:val="none" w:sz="0" w:space="0" w:color="auto"/>
                    <w:right w:val="none" w:sz="0" w:space="0" w:color="auto"/>
                  </w:divBdr>
                  <w:divsChild>
                    <w:div w:id="195385216">
                      <w:marLeft w:val="0"/>
                      <w:marRight w:val="0"/>
                      <w:marTop w:val="0"/>
                      <w:marBottom w:val="0"/>
                      <w:divBdr>
                        <w:top w:val="none" w:sz="0" w:space="0" w:color="auto"/>
                        <w:left w:val="none" w:sz="0" w:space="0" w:color="auto"/>
                        <w:bottom w:val="none" w:sz="0" w:space="0" w:color="auto"/>
                        <w:right w:val="none" w:sz="0" w:space="0" w:color="auto"/>
                      </w:divBdr>
                      <w:divsChild>
                        <w:div w:id="1310401872">
                          <w:marLeft w:val="0"/>
                          <w:marRight w:val="0"/>
                          <w:marTop w:val="0"/>
                          <w:marBottom w:val="0"/>
                          <w:divBdr>
                            <w:top w:val="none" w:sz="0" w:space="0" w:color="auto"/>
                            <w:left w:val="none" w:sz="0" w:space="0" w:color="auto"/>
                            <w:bottom w:val="none" w:sz="0" w:space="0" w:color="auto"/>
                            <w:right w:val="none" w:sz="0" w:space="0" w:color="auto"/>
                          </w:divBdr>
                          <w:divsChild>
                            <w:div w:id="696155435">
                              <w:marLeft w:val="0"/>
                              <w:marRight w:val="0"/>
                              <w:marTop w:val="0"/>
                              <w:marBottom w:val="0"/>
                              <w:divBdr>
                                <w:top w:val="none" w:sz="0" w:space="0" w:color="auto"/>
                                <w:left w:val="none" w:sz="0" w:space="0" w:color="auto"/>
                                <w:bottom w:val="none" w:sz="0" w:space="0" w:color="auto"/>
                                <w:right w:val="none" w:sz="0" w:space="0" w:color="auto"/>
                              </w:divBdr>
                            </w:div>
                            <w:div w:id="2793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67981">
          <w:marLeft w:val="0"/>
          <w:marRight w:val="0"/>
          <w:marTop w:val="0"/>
          <w:marBottom w:val="0"/>
          <w:divBdr>
            <w:top w:val="none" w:sz="0" w:space="0" w:color="auto"/>
            <w:left w:val="none" w:sz="0" w:space="0" w:color="auto"/>
            <w:bottom w:val="none" w:sz="0" w:space="0" w:color="auto"/>
            <w:right w:val="none" w:sz="0" w:space="0" w:color="auto"/>
          </w:divBdr>
          <w:divsChild>
            <w:div w:id="330379447">
              <w:marLeft w:val="0"/>
              <w:marRight w:val="0"/>
              <w:marTop w:val="0"/>
              <w:marBottom w:val="0"/>
              <w:divBdr>
                <w:top w:val="none" w:sz="0" w:space="0" w:color="auto"/>
                <w:left w:val="none" w:sz="0" w:space="0" w:color="auto"/>
                <w:bottom w:val="none" w:sz="0" w:space="0" w:color="auto"/>
                <w:right w:val="none" w:sz="0" w:space="0" w:color="auto"/>
              </w:divBdr>
              <w:divsChild>
                <w:div w:id="6558882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7490215">
          <w:marLeft w:val="0"/>
          <w:marRight w:val="0"/>
          <w:marTop w:val="0"/>
          <w:marBottom w:val="0"/>
          <w:divBdr>
            <w:top w:val="none" w:sz="0" w:space="0" w:color="auto"/>
            <w:left w:val="none" w:sz="0" w:space="0" w:color="auto"/>
            <w:bottom w:val="none" w:sz="0" w:space="0" w:color="auto"/>
            <w:right w:val="none" w:sz="0" w:space="0" w:color="auto"/>
          </w:divBdr>
          <w:divsChild>
            <w:div w:id="41365444">
              <w:marLeft w:val="0"/>
              <w:marRight w:val="0"/>
              <w:marTop w:val="0"/>
              <w:marBottom w:val="0"/>
              <w:divBdr>
                <w:top w:val="none" w:sz="0" w:space="0" w:color="auto"/>
                <w:left w:val="none" w:sz="0" w:space="0" w:color="auto"/>
                <w:bottom w:val="none" w:sz="0" w:space="0" w:color="auto"/>
                <w:right w:val="none" w:sz="0" w:space="0" w:color="auto"/>
              </w:divBdr>
              <w:divsChild>
                <w:div w:id="1905943239">
                  <w:marLeft w:val="0"/>
                  <w:marRight w:val="0"/>
                  <w:marTop w:val="0"/>
                  <w:marBottom w:val="0"/>
                  <w:divBdr>
                    <w:top w:val="none" w:sz="0" w:space="0" w:color="auto"/>
                    <w:left w:val="none" w:sz="0" w:space="0" w:color="auto"/>
                    <w:bottom w:val="none" w:sz="0" w:space="0" w:color="auto"/>
                    <w:right w:val="none" w:sz="0" w:space="0" w:color="auto"/>
                  </w:divBdr>
                </w:div>
                <w:div w:id="271132998">
                  <w:marLeft w:val="0"/>
                  <w:marRight w:val="0"/>
                  <w:marTop w:val="0"/>
                  <w:marBottom w:val="0"/>
                  <w:divBdr>
                    <w:top w:val="none" w:sz="0" w:space="0" w:color="auto"/>
                    <w:left w:val="none" w:sz="0" w:space="0" w:color="auto"/>
                    <w:bottom w:val="none" w:sz="0" w:space="0" w:color="auto"/>
                    <w:right w:val="none" w:sz="0" w:space="0" w:color="auto"/>
                  </w:divBdr>
                </w:div>
                <w:div w:id="20420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1418">
          <w:marLeft w:val="0"/>
          <w:marRight w:val="0"/>
          <w:marTop w:val="0"/>
          <w:marBottom w:val="0"/>
          <w:divBdr>
            <w:top w:val="none" w:sz="0" w:space="0" w:color="auto"/>
            <w:left w:val="none" w:sz="0" w:space="0" w:color="auto"/>
            <w:bottom w:val="none" w:sz="0" w:space="0" w:color="auto"/>
            <w:right w:val="none" w:sz="0" w:space="0" w:color="auto"/>
          </w:divBdr>
          <w:divsChild>
            <w:div w:id="1225682719">
              <w:marLeft w:val="0"/>
              <w:marRight w:val="0"/>
              <w:marTop w:val="0"/>
              <w:marBottom w:val="0"/>
              <w:divBdr>
                <w:top w:val="none" w:sz="0" w:space="0" w:color="auto"/>
                <w:left w:val="none" w:sz="0" w:space="0" w:color="auto"/>
                <w:bottom w:val="none" w:sz="0" w:space="0" w:color="auto"/>
                <w:right w:val="none" w:sz="0" w:space="0" w:color="auto"/>
              </w:divBdr>
              <w:divsChild>
                <w:div w:id="5922093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7590320">
          <w:marLeft w:val="0"/>
          <w:marRight w:val="0"/>
          <w:marTop w:val="0"/>
          <w:marBottom w:val="0"/>
          <w:divBdr>
            <w:top w:val="none" w:sz="0" w:space="0" w:color="auto"/>
            <w:left w:val="none" w:sz="0" w:space="0" w:color="auto"/>
            <w:bottom w:val="none" w:sz="0" w:space="0" w:color="auto"/>
            <w:right w:val="none" w:sz="0" w:space="0" w:color="auto"/>
          </w:divBdr>
          <w:divsChild>
            <w:div w:id="1378238599">
              <w:marLeft w:val="0"/>
              <w:marRight w:val="0"/>
              <w:marTop w:val="0"/>
              <w:marBottom w:val="0"/>
              <w:divBdr>
                <w:top w:val="none" w:sz="0" w:space="0" w:color="auto"/>
                <w:left w:val="none" w:sz="0" w:space="0" w:color="auto"/>
                <w:bottom w:val="none" w:sz="0" w:space="0" w:color="auto"/>
                <w:right w:val="none" w:sz="0" w:space="0" w:color="auto"/>
              </w:divBdr>
              <w:divsChild>
                <w:div w:id="1096247369">
                  <w:marLeft w:val="0"/>
                  <w:marRight w:val="0"/>
                  <w:marTop w:val="0"/>
                  <w:marBottom w:val="0"/>
                  <w:divBdr>
                    <w:top w:val="none" w:sz="0" w:space="0" w:color="auto"/>
                    <w:left w:val="none" w:sz="0" w:space="0" w:color="auto"/>
                    <w:bottom w:val="none" w:sz="0" w:space="0" w:color="auto"/>
                    <w:right w:val="none" w:sz="0" w:space="0" w:color="auto"/>
                  </w:divBdr>
                  <w:divsChild>
                    <w:div w:id="1326863444">
                      <w:marLeft w:val="-420"/>
                      <w:marRight w:val="0"/>
                      <w:marTop w:val="0"/>
                      <w:marBottom w:val="0"/>
                      <w:divBdr>
                        <w:top w:val="none" w:sz="0" w:space="0" w:color="auto"/>
                        <w:left w:val="none" w:sz="0" w:space="0" w:color="auto"/>
                        <w:bottom w:val="none" w:sz="0" w:space="0" w:color="auto"/>
                        <w:right w:val="none" w:sz="0" w:space="0" w:color="auto"/>
                      </w:divBdr>
                      <w:divsChild>
                        <w:div w:id="1563830667">
                          <w:marLeft w:val="0"/>
                          <w:marRight w:val="0"/>
                          <w:marTop w:val="0"/>
                          <w:marBottom w:val="0"/>
                          <w:divBdr>
                            <w:top w:val="none" w:sz="0" w:space="0" w:color="auto"/>
                            <w:left w:val="none" w:sz="0" w:space="0" w:color="auto"/>
                            <w:bottom w:val="none" w:sz="0" w:space="0" w:color="auto"/>
                            <w:right w:val="none" w:sz="0" w:space="0" w:color="auto"/>
                          </w:divBdr>
                          <w:divsChild>
                            <w:div w:id="700210508">
                              <w:marLeft w:val="0"/>
                              <w:marRight w:val="0"/>
                              <w:marTop w:val="0"/>
                              <w:marBottom w:val="0"/>
                              <w:divBdr>
                                <w:top w:val="none" w:sz="0" w:space="0" w:color="auto"/>
                                <w:left w:val="none" w:sz="0" w:space="0" w:color="auto"/>
                                <w:bottom w:val="none" w:sz="0" w:space="0" w:color="auto"/>
                                <w:right w:val="none" w:sz="0" w:space="0" w:color="auto"/>
                              </w:divBdr>
                              <w:divsChild>
                                <w:div w:id="1576934172">
                                  <w:marLeft w:val="0"/>
                                  <w:marRight w:val="0"/>
                                  <w:marTop w:val="0"/>
                                  <w:marBottom w:val="0"/>
                                  <w:divBdr>
                                    <w:top w:val="none" w:sz="0" w:space="0" w:color="auto"/>
                                    <w:left w:val="none" w:sz="0" w:space="0" w:color="auto"/>
                                    <w:bottom w:val="none" w:sz="0" w:space="0" w:color="auto"/>
                                    <w:right w:val="none" w:sz="0" w:space="0" w:color="auto"/>
                                  </w:divBdr>
                                </w:div>
                                <w:div w:id="4504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03495">
                  <w:marLeft w:val="0"/>
                  <w:marRight w:val="0"/>
                  <w:marTop w:val="0"/>
                  <w:marBottom w:val="0"/>
                  <w:divBdr>
                    <w:top w:val="none" w:sz="0" w:space="0" w:color="auto"/>
                    <w:left w:val="none" w:sz="0" w:space="0" w:color="auto"/>
                    <w:bottom w:val="none" w:sz="0" w:space="0" w:color="auto"/>
                    <w:right w:val="none" w:sz="0" w:space="0" w:color="auto"/>
                  </w:divBdr>
                  <w:divsChild>
                    <w:div w:id="1806921195">
                      <w:marLeft w:val="-420"/>
                      <w:marRight w:val="0"/>
                      <w:marTop w:val="0"/>
                      <w:marBottom w:val="0"/>
                      <w:divBdr>
                        <w:top w:val="none" w:sz="0" w:space="0" w:color="auto"/>
                        <w:left w:val="none" w:sz="0" w:space="0" w:color="auto"/>
                        <w:bottom w:val="none" w:sz="0" w:space="0" w:color="auto"/>
                        <w:right w:val="none" w:sz="0" w:space="0" w:color="auto"/>
                      </w:divBdr>
                      <w:divsChild>
                        <w:div w:id="1314721012">
                          <w:marLeft w:val="0"/>
                          <w:marRight w:val="0"/>
                          <w:marTop w:val="0"/>
                          <w:marBottom w:val="0"/>
                          <w:divBdr>
                            <w:top w:val="none" w:sz="0" w:space="0" w:color="auto"/>
                            <w:left w:val="none" w:sz="0" w:space="0" w:color="auto"/>
                            <w:bottom w:val="none" w:sz="0" w:space="0" w:color="auto"/>
                            <w:right w:val="none" w:sz="0" w:space="0" w:color="auto"/>
                          </w:divBdr>
                          <w:divsChild>
                            <w:div w:id="361249561">
                              <w:marLeft w:val="0"/>
                              <w:marRight w:val="0"/>
                              <w:marTop w:val="0"/>
                              <w:marBottom w:val="0"/>
                              <w:divBdr>
                                <w:top w:val="none" w:sz="0" w:space="0" w:color="auto"/>
                                <w:left w:val="none" w:sz="0" w:space="0" w:color="auto"/>
                                <w:bottom w:val="none" w:sz="0" w:space="0" w:color="auto"/>
                                <w:right w:val="none" w:sz="0" w:space="0" w:color="auto"/>
                              </w:divBdr>
                              <w:divsChild>
                                <w:div w:id="1305543399">
                                  <w:marLeft w:val="0"/>
                                  <w:marRight w:val="0"/>
                                  <w:marTop w:val="0"/>
                                  <w:marBottom w:val="0"/>
                                  <w:divBdr>
                                    <w:top w:val="none" w:sz="0" w:space="0" w:color="auto"/>
                                    <w:left w:val="none" w:sz="0" w:space="0" w:color="auto"/>
                                    <w:bottom w:val="none" w:sz="0" w:space="0" w:color="auto"/>
                                    <w:right w:val="none" w:sz="0" w:space="0" w:color="auto"/>
                                  </w:divBdr>
                                </w:div>
                                <w:div w:id="1656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76069">
      <w:bodyDiv w:val="1"/>
      <w:marLeft w:val="0"/>
      <w:marRight w:val="0"/>
      <w:marTop w:val="0"/>
      <w:marBottom w:val="0"/>
      <w:divBdr>
        <w:top w:val="none" w:sz="0" w:space="0" w:color="auto"/>
        <w:left w:val="none" w:sz="0" w:space="0" w:color="auto"/>
        <w:bottom w:val="none" w:sz="0" w:space="0" w:color="auto"/>
        <w:right w:val="none" w:sz="0" w:space="0" w:color="auto"/>
      </w:divBdr>
    </w:div>
    <w:div w:id="1091927728">
      <w:bodyDiv w:val="1"/>
      <w:marLeft w:val="0"/>
      <w:marRight w:val="0"/>
      <w:marTop w:val="0"/>
      <w:marBottom w:val="0"/>
      <w:divBdr>
        <w:top w:val="none" w:sz="0" w:space="0" w:color="auto"/>
        <w:left w:val="none" w:sz="0" w:space="0" w:color="auto"/>
        <w:bottom w:val="none" w:sz="0" w:space="0" w:color="auto"/>
        <w:right w:val="none" w:sz="0" w:space="0" w:color="auto"/>
      </w:divBdr>
    </w:div>
    <w:div w:id="1113133943">
      <w:bodyDiv w:val="1"/>
      <w:marLeft w:val="0"/>
      <w:marRight w:val="0"/>
      <w:marTop w:val="0"/>
      <w:marBottom w:val="0"/>
      <w:divBdr>
        <w:top w:val="none" w:sz="0" w:space="0" w:color="auto"/>
        <w:left w:val="none" w:sz="0" w:space="0" w:color="auto"/>
        <w:bottom w:val="none" w:sz="0" w:space="0" w:color="auto"/>
        <w:right w:val="none" w:sz="0" w:space="0" w:color="auto"/>
      </w:divBdr>
    </w:div>
    <w:div w:id="1131938861">
      <w:bodyDiv w:val="1"/>
      <w:marLeft w:val="0"/>
      <w:marRight w:val="0"/>
      <w:marTop w:val="0"/>
      <w:marBottom w:val="0"/>
      <w:divBdr>
        <w:top w:val="none" w:sz="0" w:space="0" w:color="auto"/>
        <w:left w:val="none" w:sz="0" w:space="0" w:color="auto"/>
        <w:bottom w:val="none" w:sz="0" w:space="0" w:color="auto"/>
        <w:right w:val="none" w:sz="0" w:space="0" w:color="auto"/>
      </w:divBdr>
    </w:div>
    <w:div w:id="1180506504">
      <w:bodyDiv w:val="1"/>
      <w:marLeft w:val="0"/>
      <w:marRight w:val="0"/>
      <w:marTop w:val="0"/>
      <w:marBottom w:val="0"/>
      <w:divBdr>
        <w:top w:val="none" w:sz="0" w:space="0" w:color="auto"/>
        <w:left w:val="none" w:sz="0" w:space="0" w:color="auto"/>
        <w:bottom w:val="none" w:sz="0" w:space="0" w:color="auto"/>
        <w:right w:val="none" w:sz="0" w:space="0" w:color="auto"/>
      </w:divBdr>
      <w:divsChild>
        <w:div w:id="1438600897">
          <w:marLeft w:val="0"/>
          <w:marRight w:val="0"/>
          <w:marTop w:val="0"/>
          <w:marBottom w:val="0"/>
          <w:divBdr>
            <w:top w:val="none" w:sz="0" w:space="0" w:color="auto"/>
            <w:left w:val="none" w:sz="0" w:space="0" w:color="auto"/>
            <w:bottom w:val="none" w:sz="0" w:space="0" w:color="auto"/>
            <w:right w:val="none" w:sz="0" w:space="0" w:color="auto"/>
          </w:divBdr>
          <w:divsChild>
            <w:div w:id="1144346535">
              <w:marLeft w:val="0"/>
              <w:marRight w:val="0"/>
              <w:marTop w:val="300"/>
              <w:marBottom w:val="150"/>
              <w:divBdr>
                <w:top w:val="none" w:sz="0" w:space="0" w:color="auto"/>
                <w:left w:val="none" w:sz="0" w:space="0" w:color="auto"/>
                <w:bottom w:val="none" w:sz="0" w:space="0" w:color="auto"/>
                <w:right w:val="none" w:sz="0" w:space="0" w:color="auto"/>
              </w:divBdr>
            </w:div>
          </w:divsChild>
        </w:div>
        <w:div w:id="1252352715">
          <w:marLeft w:val="0"/>
          <w:marRight w:val="0"/>
          <w:marTop w:val="0"/>
          <w:marBottom w:val="0"/>
          <w:divBdr>
            <w:top w:val="none" w:sz="0" w:space="0" w:color="auto"/>
            <w:left w:val="none" w:sz="0" w:space="0" w:color="auto"/>
            <w:bottom w:val="none" w:sz="0" w:space="0" w:color="auto"/>
            <w:right w:val="none" w:sz="0" w:space="0" w:color="auto"/>
          </w:divBdr>
          <w:divsChild>
            <w:div w:id="806051627">
              <w:marLeft w:val="-420"/>
              <w:marRight w:val="0"/>
              <w:marTop w:val="0"/>
              <w:marBottom w:val="0"/>
              <w:divBdr>
                <w:top w:val="none" w:sz="0" w:space="0" w:color="auto"/>
                <w:left w:val="none" w:sz="0" w:space="0" w:color="auto"/>
                <w:bottom w:val="none" w:sz="0" w:space="0" w:color="auto"/>
                <w:right w:val="none" w:sz="0" w:space="0" w:color="auto"/>
              </w:divBdr>
              <w:divsChild>
                <w:div w:id="596409110">
                  <w:marLeft w:val="0"/>
                  <w:marRight w:val="0"/>
                  <w:marTop w:val="0"/>
                  <w:marBottom w:val="0"/>
                  <w:divBdr>
                    <w:top w:val="none" w:sz="0" w:space="0" w:color="auto"/>
                    <w:left w:val="none" w:sz="0" w:space="0" w:color="auto"/>
                    <w:bottom w:val="none" w:sz="0" w:space="0" w:color="auto"/>
                    <w:right w:val="none" w:sz="0" w:space="0" w:color="auto"/>
                  </w:divBdr>
                  <w:divsChild>
                    <w:div w:id="1393843050">
                      <w:marLeft w:val="0"/>
                      <w:marRight w:val="0"/>
                      <w:marTop w:val="0"/>
                      <w:marBottom w:val="0"/>
                      <w:divBdr>
                        <w:top w:val="none" w:sz="0" w:space="0" w:color="auto"/>
                        <w:left w:val="none" w:sz="0" w:space="0" w:color="auto"/>
                        <w:bottom w:val="none" w:sz="0" w:space="0" w:color="auto"/>
                        <w:right w:val="none" w:sz="0" w:space="0" w:color="auto"/>
                      </w:divBdr>
                      <w:divsChild>
                        <w:div w:id="888033384">
                          <w:marLeft w:val="0"/>
                          <w:marRight w:val="0"/>
                          <w:marTop w:val="0"/>
                          <w:marBottom w:val="0"/>
                          <w:divBdr>
                            <w:top w:val="none" w:sz="0" w:space="0" w:color="auto"/>
                            <w:left w:val="none" w:sz="0" w:space="0" w:color="auto"/>
                            <w:bottom w:val="none" w:sz="0" w:space="0" w:color="auto"/>
                            <w:right w:val="none" w:sz="0" w:space="0" w:color="auto"/>
                          </w:divBdr>
                        </w:div>
                        <w:div w:id="1096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6190">
              <w:marLeft w:val="0"/>
              <w:marRight w:val="0"/>
              <w:marTop w:val="0"/>
              <w:marBottom w:val="0"/>
              <w:divBdr>
                <w:top w:val="none" w:sz="0" w:space="0" w:color="auto"/>
                <w:left w:val="none" w:sz="0" w:space="0" w:color="auto"/>
                <w:bottom w:val="none" w:sz="0" w:space="0" w:color="auto"/>
                <w:right w:val="none" w:sz="0" w:space="0" w:color="auto"/>
              </w:divBdr>
              <w:divsChild>
                <w:div w:id="245922724">
                  <w:marLeft w:val="-420"/>
                  <w:marRight w:val="0"/>
                  <w:marTop w:val="0"/>
                  <w:marBottom w:val="0"/>
                  <w:divBdr>
                    <w:top w:val="none" w:sz="0" w:space="0" w:color="auto"/>
                    <w:left w:val="none" w:sz="0" w:space="0" w:color="auto"/>
                    <w:bottom w:val="none" w:sz="0" w:space="0" w:color="auto"/>
                    <w:right w:val="none" w:sz="0" w:space="0" w:color="auto"/>
                  </w:divBdr>
                  <w:divsChild>
                    <w:div w:id="308632950">
                      <w:marLeft w:val="0"/>
                      <w:marRight w:val="0"/>
                      <w:marTop w:val="0"/>
                      <w:marBottom w:val="0"/>
                      <w:divBdr>
                        <w:top w:val="none" w:sz="0" w:space="0" w:color="auto"/>
                        <w:left w:val="none" w:sz="0" w:space="0" w:color="auto"/>
                        <w:bottom w:val="none" w:sz="0" w:space="0" w:color="auto"/>
                        <w:right w:val="none" w:sz="0" w:space="0" w:color="auto"/>
                      </w:divBdr>
                      <w:divsChild>
                        <w:div w:id="1330523253">
                          <w:marLeft w:val="0"/>
                          <w:marRight w:val="0"/>
                          <w:marTop w:val="0"/>
                          <w:marBottom w:val="0"/>
                          <w:divBdr>
                            <w:top w:val="none" w:sz="0" w:space="0" w:color="auto"/>
                            <w:left w:val="none" w:sz="0" w:space="0" w:color="auto"/>
                            <w:bottom w:val="none" w:sz="0" w:space="0" w:color="auto"/>
                            <w:right w:val="none" w:sz="0" w:space="0" w:color="auto"/>
                          </w:divBdr>
                          <w:divsChild>
                            <w:div w:id="705644200">
                              <w:marLeft w:val="0"/>
                              <w:marRight w:val="0"/>
                              <w:marTop w:val="0"/>
                              <w:marBottom w:val="0"/>
                              <w:divBdr>
                                <w:top w:val="none" w:sz="0" w:space="0" w:color="auto"/>
                                <w:left w:val="none" w:sz="0" w:space="0" w:color="auto"/>
                                <w:bottom w:val="none" w:sz="0" w:space="0" w:color="auto"/>
                                <w:right w:val="none" w:sz="0" w:space="0" w:color="auto"/>
                              </w:divBdr>
                            </w:div>
                            <w:div w:id="7418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6387">
              <w:marLeft w:val="0"/>
              <w:marRight w:val="0"/>
              <w:marTop w:val="0"/>
              <w:marBottom w:val="0"/>
              <w:divBdr>
                <w:top w:val="none" w:sz="0" w:space="0" w:color="auto"/>
                <w:left w:val="none" w:sz="0" w:space="0" w:color="auto"/>
                <w:bottom w:val="none" w:sz="0" w:space="0" w:color="auto"/>
                <w:right w:val="none" w:sz="0" w:space="0" w:color="auto"/>
              </w:divBdr>
              <w:divsChild>
                <w:div w:id="1896116795">
                  <w:marLeft w:val="-420"/>
                  <w:marRight w:val="0"/>
                  <w:marTop w:val="0"/>
                  <w:marBottom w:val="0"/>
                  <w:divBdr>
                    <w:top w:val="none" w:sz="0" w:space="0" w:color="auto"/>
                    <w:left w:val="none" w:sz="0" w:space="0" w:color="auto"/>
                    <w:bottom w:val="none" w:sz="0" w:space="0" w:color="auto"/>
                    <w:right w:val="none" w:sz="0" w:space="0" w:color="auto"/>
                  </w:divBdr>
                  <w:divsChild>
                    <w:div w:id="930042141">
                      <w:marLeft w:val="0"/>
                      <w:marRight w:val="0"/>
                      <w:marTop w:val="0"/>
                      <w:marBottom w:val="0"/>
                      <w:divBdr>
                        <w:top w:val="none" w:sz="0" w:space="0" w:color="auto"/>
                        <w:left w:val="none" w:sz="0" w:space="0" w:color="auto"/>
                        <w:bottom w:val="none" w:sz="0" w:space="0" w:color="auto"/>
                        <w:right w:val="none" w:sz="0" w:space="0" w:color="auto"/>
                      </w:divBdr>
                      <w:divsChild>
                        <w:div w:id="991375134">
                          <w:marLeft w:val="0"/>
                          <w:marRight w:val="0"/>
                          <w:marTop w:val="0"/>
                          <w:marBottom w:val="0"/>
                          <w:divBdr>
                            <w:top w:val="none" w:sz="0" w:space="0" w:color="auto"/>
                            <w:left w:val="none" w:sz="0" w:space="0" w:color="auto"/>
                            <w:bottom w:val="none" w:sz="0" w:space="0" w:color="auto"/>
                            <w:right w:val="none" w:sz="0" w:space="0" w:color="auto"/>
                          </w:divBdr>
                          <w:divsChild>
                            <w:div w:id="1982612832">
                              <w:marLeft w:val="0"/>
                              <w:marRight w:val="0"/>
                              <w:marTop w:val="0"/>
                              <w:marBottom w:val="0"/>
                              <w:divBdr>
                                <w:top w:val="none" w:sz="0" w:space="0" w:color="auto"/>
                                <w:left w:val="none" w:sz="0" w:space="0" w:color="auto"/>
                                <w:bottom w:val="none" w:sz="0" w:space="0" w:color="auto"/>
                                <w:right w:val="none" w:sz="0" w:space="0" w:color="auto"/>
                              </w:divBdr>
                            </w:div>
                            <w:div w:id="4594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32804">
              <w:marLeft w:val="0"/>
              <w:marRight w:val="0"/>
              <w:marTop w:val="0"/>
              <w:marBottom w:val="0"/>
              <w:divBdr>
                <w:top w:val="none" w:sz="0" w:space="0" w:color="auto"/>
                <w:left w:val="none" w:sz="0" w:space="0" w:color="auto"/>
                <w:bottom w:val="none" w:sz="0" w:space="0" w:color="auto"/>
                <w:right w:val="none" w:sz="0" w:space="0" w:color="auto"/>
              </w:divBdr>
              <w:divsChild>
                <w:div w:id="55128999">
                  <w:marLeft w:val="-420"/>
                  <w:marRight w:val="0"/>
                  <w:marTop w:val="0"/>
                  <w:marBottom w:val="0"/>
                  <w:divBdr>
                    <w:top w:val="none" w:sz="0" w:space="0" w:color="auto"/>
                    <w:left w:val="none" w:sz="0" w:space="0" w:color="auto"/>
                    <w:bottom w:val="none" w:sz="0" w:space="0" w:color="auto"/>
                    <w:right w:val="none" w:sz="0" w:space="0" w:color="auto"/>
                  </w:divBdr>
                  <w:divsChild>
                    <w:div w:id="138034107">
                      <w:marLeft w:val="0"/>
                      <w:marRight w:val="0"/>
                      <w:marTop w:val="0"/>
                      <w:marBottom w:val="0"/>
                      <w:divBdr>
                        <w:top w:val="none" w:sz="0" w:space="0" w:color="auto"/>
                        <w:left w:val="none" w:sz="0" w:space="0" w:color="auto"/>
                        <w:bottom w:val="none" w:sz="0" w:space="0" w:color="auto"/>
                        <w:right w:val="none" w:sz="0" w:space="0" w:color="auto"/>
                      </w:divBdr>
                      <w:divsChild>
                        <w:div w:id="927466563">
                          <w:marLeft w:val="0"/>
                          <w:marRight w:val="0"/>
                          <w:marTop w:val="0"/>
                          <w:marBottom w:val="0"/>
                          <w:divBdr>
                            <w:top w:val="none" w:sz="0" w:space="0" w:color="auto"/>
                            <w:left w:val="none" w:sz="0" w:space="0" w:color="auto"/>
                            <w:bottom w:val="none" w:sz="0" w:space="0" w:color="auto"/>
                            <w:right w:val="none" w:sz="0" w:space="0" w:color="auto"/>
                          </w:divBdr>
                          <w:divsChild>
                            <w:div w:id="852458520">
                              <w:marLeft w:val="0"/>
                              <w:marRight w:val="0"/>
                              <w:marTop w:val="0"/>
                              <w:marBottom w:val="0"/>
                              <w:divBdr>
                                <w:top w:val="none" w:sz="0" w:space="0" w:color="auto"/>
                                <w:left w:val="none" w:sz="0" w:space="0" w:color="auto"/>
                                <w:bottom w:val="none" w:sz="0" w:space="0" w:color="auto"/>
                                <w:right w:val="none" w:sz="0" w:space="0" w:color="auto"/>
                              </w:divBdr>
                            </w:div>
                            <w:div w:id="15121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2237">
      <w:bodyDiv w:val="1"/>
      <w:marLeft w:val="0"/>
      <w:marRight w:val="0"/>
      <w:marTop w:val="0"/>
      <w:marBottom w:val="0"/>
      <w:divBdr>
        <w:top w:val="none" w:sz="0" w:space="0" w:color="auto"/>
        <w:left w:val="none" w:sz="0" w:space="0" w:color="auto"/>
        <w:bottom w:val="none" w:sz="0" w:space="0" w:color="auto"/>
        <w:right w:val="none" w:sz="0" w:space="0" w:color="auto"/>
      </w:divBdr>
      <w:divsChild>
        <w:div w:id="1780833055">
          <w:marLeft w:val="0"/>
          <w:marRight w:val="0"/>
          <w:marTop w:val="0"/>
          <w:marBottom w:val="0"/>
          <w:divBdr>
            <w:top w:val="none" w:sz="0" w:space="0" w:color="auto"/>
            <w:left w:val="none" w:sz="0" w:space="0" w:color="auto"/>
            <w:bottom w:val="none" w:sz="0" w:space="0" w:color="auto"/>
            <w:right w:val="none" w:sz="0" w:space="0" w:color="auto"/>
          </w:divBdr>
          <w:divsChild>
            <w:div w:id="908535513">
              <w:marLeft w:val="0"/>
              <w:marRight w:val="0"/>
              <w:marTop w:val="300"/>
              <w:marBottom w:val="150"/>
              <w:divBdr>
                <w:top w:val="none" w:sz="0" w:space="0" w:color="auto"/>
                <w:left w:val="none" w:sz="0" w:space="0" w:color="auto"/>
                <w:bottom w:val="none" w:sz="0" w:space="0" w:color="auto"/>
                <w:right w:val="none" w:sz="0" w:space="0" w:color="auto"/>
              </w:divBdr>
            </w:div>
          </w:divsChild>
        </w:div>
        <w:div w:id="938758589">
          <w:marLeft w:val="0"/>
          <w:marRight w:val="0"/>
          <w:marTop w:val="0"/>
          <w:marBottom w:val="0"/>
          <w:divBdr>
            <w:top w:val="none" w:sz="0" w:space="0" w:color="auto"/>
            <w:left w:val="none" w:sz="0" w:space="0" w:color="auto"/>
            <w:bottom w:val="none" w:sz="0" w:space="0" w:color="auto"/>
            <w:right w:val="none" w:sz="0" w:space="0" w:color="auto"/>
          </w:divBdr>
          <w:divsChild>
            <w:div w:id="1623146402">
              <w:marLeft w:val="-420"/>
              <w:marRight w:val="0"/>
              <w:marTop w:val="0"/>
              <w:marBottom w:val="0"/>
              <w:divBdr>
                <w:top w:val="none" w:sz="0" w:space="0" w:color="auto"/>
                <w:left w:val="none" w:sz="0" w:space="0" w:color="auto"/>
                <w:bottom w:val="none" w:sz="0" w:space="0" w:color="auto"/>
                <w:right w:val="none" w:sz="0" w:space="0" w:color="auto"/>
              </w:divBdr>
              <w:divsChild>
                <w:div w:id="2132895890">
                  <w:marLeft w:val="0"/>
                  <w:marRight w:val="0"/>
                  <w:marTop w:val="0"/>
                  <w:marBottom w:val="0"/>
                  <w:divBdr>
                    <w:top w:val="none" w:sz="0" w:space="0" w:color="auto"/>
                    <w:left w:val="none" w:sz="0" w:space="0" w:color="auto"/>
                    <w:bottom w:val="none" w:sz="0" w:space="0" w:color="auto"/>
                    <w:right w:val="none" w:sz="0" w:space="0" w:color="auto"/>
                  </w:divBdr>
                  <w:divsChild>
                    <w:div w:id="545720170">
                      <w:marLeft w:val="0"/>
                      <w:marRight w:val="0"/>
                      <w:marTop w:val="0"/>
                      <w:marBottom w:val="0"/>
                      <w:divBdr>
                        <w:top w:val="none" w:sz="0" w:space="0" w:color="auto"/>
                        <w:left w:val="none" w:sz="0" w:space="0" w:color="auto"/>
                        <w:bottom w:val="none" w:sz="0" w:space="0" w:color="auto"/>
                        <w:right w:val="none" w:sz="0" w:space="0" w:color="auto"/>
                      </w:divBdr>
                      <w:divsChild>
                        <w:div w:id="238516187">
                          <w:marLeft w:val="0"/>
                          <w:marRight w:val="0"/>
                          <w:marTop w:val="0"/>
                          <w:marBottom w:val="0"/>
                          <w:divBdr>
                            <w:top w:val="none" w:sz="0" w:space="0" w:color="auto"/>
                            <w:left w:val="none" w:sz="0" w:space="0" w:color="auto"/>
                            <w:bottom w:val="none" w:sz="0" w:space="0" w:color="auto"/>
                            <w:right w:val="none" w:sz="0" w:space="0" w:color="auto"/>
                          </w:divBdr>
                        </w:div>
                        <w:div w:id="868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4121">
              <w:marLeft w:val="0"/>
              <w:marRight w:val="0"/>
              <w:marTop w:val="0"/>
              <w:marBottom w:val="0"/>
              <w:divBdr>
                <w:top w:val="none" w:sz="0" w:space="0" w:color="auto"/>
                <w:left w:val="none" w:sz="0" w:space="0" w:color="auto"/>
                <w:bottom w:val="none" w:sz="0" w:space="0" w:color="auto"/>
                <w:right w:val="none" w:sz="0" w:space="0" w:color="auto"/>
              </w:divBdr>
              <w:divsChild>
                <w:div w:id="1324889562">
                  <w:marLeft w:val="-420"/>
                  <w:marRight w:val="0"/>
                  <w:marTop w:val="0"/>
                  <w:marBottom w:val="0"/>
                  <w:divBdr>
                    <w:top w:val="none" w:sz="0" w:space="0" w:color="auto"/>
                    <w:left w:val="none" w:sz="0" w:space="0" w:color="auto"/>
                    <w:bottom w:val="none" w:sz="0" w:space="0" w:color="auto"/>
                    <w:right w:val="none" w:sz="0" w:space="0" w:color="auto"/>
                  </w:divBdr>
                  <w:divsChild>
                    <w:div w:id="92938955">
                      <w:marLeft w:val="0"/>
                      <w:marRight w:val="0"/>
                      <w:marTop w:val="0"/>
                      <w:marBottom w:val="0"/>
                      <w:divBdr>
                        <w:top w:val="none" w:sz="0" w:space="0" w:color="auto"/>
                        <w:left w:val="none" w:sz="0" w:space="0" w:color="auto"/>
                        <w:bottom w:val="none" w:sz="0" w:space="0" w:color="auto"/>
                        <w:right w:val="none" w:sz="0" w:space="0" w:color="auto"/>
                      </w:divBdr>
                      <w:divsChild>
                        <w:div w:id="1004866084">
                          <w:marLeft w:val="0"/>
                          <w:marRight w:val="0"/>
                          <w:marTop w:val="0"/>
                          <w:marBottom w:val="0"/>
                          <w:divBdr>
                            <w:top w:val="none" w:sz="0" w:space="0" w:color="auto"/>
                            <w:left w:val="none" w:sz="0" w:space="0" w:color="auto"/>
                            <w:bottom w:val="none" w:sz="0" w:space="0" w:color="auto"/>
                            <w:right w:val="none" w:sz="0" w:space="0" w:color="auto"/>
                          </w:divBdr>
                          <w:divsChild>
                            <w:div w:id="1019359298">
                              <w:marLeft w:val="0"/>
                              <w:marRight w:val="0"/>
                              <w:marTop w:val="0"/>
                              <w:marBottom w:val="0"/>
                              <w:divBdr>
                                <w:top w:val="none" w:sz="0" w:space="0" w:color="auto"/>
                                <w:left w:val="none" w:sz="0" w:space="0" w:color="auto"/>
                                <w:bottom w:val="none" w:sz="0" w:space="0" w:color="auto"/>
                                <w:right w:val="none" w:sz="0" w:space="0" w:color="auto"/>
                              </w:divBdr>
                            </w:div>
                            <w:div w:id="20883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2985">
              <w:marLeft w:val="0"/>
              <w:marRight w:val="0"/>
              <w:marTop w:val="0"/>
              <w:marBottom w:val="0"/>
              <w:divBdr>
                <w:top w:val="none" w:sz="0" w:space="0" w:color="auto"/>
                <w:left w:val="none" w:sz="0" w:space="0" w:color="auto"/>
                <w:bottom w:val="none" w:sz="0" w:space="0" w:color="auto"/>
                <w:right w:val="none" w:sz="0" w:space="0" w:color="auto"/>
              </w:divBdr>
              <w:divsChild>
                <w:div w:id="1845246445">
                  <w:marLeft w:val="-420"/>
                  <w:marRight w:val="0"/>
                  <w:marTop w:val="0"/>
                  <w:marBottom w:val="0"/>
                  <w:divBdr>
                    <w:top w:val="none" w:sz="0" w:space="0" w:color="auto"/>
                    <w:left w:val="none" w:sz="0" w:space="0" w:color="auto"/>
                    <w:bottom w:val="none" w:sz="0" w:space="0" w:color="auto"/>
                    <w:right w:val="none" w:sz="0" w:space="0" w:color="auto"/>
                  </w:divBdr>
                  <w:divsChild>
                    <w:div w:id="1404375704">
                      <w:marLeft w:val="0"/>
                      <w:marRight w:val="0"/>
                      <w:marTop w:val="0"/>
                      <w:marBottom w:val="0"/>
                      <w:divBdr>
                        <w:top w:val="none" w:sz="0" w:space="0" w:color="auto"/>
                        <w:left w:val="none" w:sz="0" w:space="0" w:color="auto"/>
                        <w:bottom w:val="none" w:sz="0" w:space="0" w:color="auto"/>
                        <w:right w:val="none" w:sz="0" w:space="0" w:color="auto"/>
                      </w:divBdr>
                      <w:divsChild>
                        <w:div w:id="1551262579">
                          <w:marLeft w:val="0"/>
                          <w:marRight w:val="0"/>
                          <w:marTop w:val="0"/>
                          <w:marBottom w:val="0"/>
                          <w:divBdr>
                            <w:top w:val="none" w:sz="0" w:space="0" w:color="auto"/>
                            <w:left w:val="none" w:sz="0" w:space="0" w:color="auto"/>
                            <w:bottom w:val="none" w:sz="0" w:space="0" w:color="auto"/>
                            <w:right w:val="none" w:sz="0" w:space="0" w:color="auto"/>
                          </w:divBdr>
                          <w:divsChild>
                            <w:div w:id="1606570602">
                              <w:marLeft w:val="0"/>
                              <w:marRight w:val="0"/>
                              <w:marTop w:val="0"/>
                              <w:marBottom w:val="0"/>
                              <w:divBdr>
                                <w:top w:val="none" w:sz="0" w:space="0" w:color="auto"/>
                                <w:left w:val="none" w:sz="0" w:space="0" w:color="auto"/>
                                <w:bottom w:val="none" w:sz="0" w:space="0" w:color="auto"/>
                                <w:right w:val="none" w:sz="0" w:space="0" w:color="auto"/>
                              </w:divBdr>
                            </w:div>
                            <w:div w:id="1468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82698">
              <w:marLeft w:val="0"/>
              <w:marRight w:val="0"/>
              <w:marTop w:val="0"/>
              <w:marBottom w:val="0"/>
              <w:divBdr>
                <w:top w:val="none" w:sz="0" w:space="0" w:color="auto"/>
                <w:left w:val="none" w:sz="0" w:space="0" w:color="auto"/>
                <w:bottom w:val="none" w:sz="0" w:space="0" w:color="auto"/>
                <w:right w:val="none" w:sz="0" w:space="0" w:color="auto"/>
              </w:divBdr>
              <w:divsChild>
                <w:div w:id="157425168">
                  <w:marLeft w:val="-420"/>
                  <w:marRight w:val="0"/>
                  <w:marTop w:val="0"/>
                  <w:marBottom w:val="0"/>
                  <w:divBdr>
                    <w:top w:val="none" w:sz="0" w:space="0" w:color="auto"/>
                    <w:left w:val="none" w:sz="0" w:space="0" w:color="auto"/>
                    <w:bottom w:val="none" w:sz="0" w:space="0" w:color="auto"/>
                    <w:right w:val="none" w:sz="0" w:space="0" w:color="auto"/>
                  </w:divBdr>
                  <w:divsChild>
                    <w:div w:id="180974904">
                      <w:marLeft w:val="0"/>
                      <w:marRight w:val="0"/>
                      <w:marTop w:val="0"/>
                      <w:marBottom w:val="0"/>
                      <w:divBdr>
                        <w:top w:val="none" w:sz="0" w:space="0" w:color="auto"/>
                        <w:left w:val="none" w:sz="0" w:space="0" w:color="auto"/>
                        <w:bottom w:val="none" w:sz="0" w:space="0" w:color="auto"/>
                        <w:right w:val="none" w:sz="0" w:space="0" w:color="auto"/>
                      </w:divBdr>
                      <w:divsChild>
                        <w:div w:id="164630382">
                          <w:marLeft w:val="0"/>
                          <w:marRight w:val="0"/>
                          <w:marTop w:val="0"/>
                          <w:marBottom w:val="0"/>
                          <w:divBdr>
                            <w:top w:val="none" w:sz="0" w:space="0" w:color="auto"/>
                            <w:left w:val="none" w:sz="0" w:space="0" w:color="auto"/>
                            <w:bottom w:val="none" w:sz="0" w:space="0" w:color="auto"/>
                            <w:right w:val="none" w:sz="0" w:space="0" w:color="auto"/>
                          </w:divBdr>
                          <w:divsChild>
                            <w:div w:id="960184476">
                              <w:marLeft w:val="0"/>
                              <w:marRight w:val="0"/>
                              <w:marTop w:val="0"/>
                              <w:marBottom w:val="0"/>
                              <w:divBdr>
                                <w:top w:val="none" w:sz="0" w:space="0" w:color="auto"/>
                                <w:left w:val="none" w:sz="0" w:space="0" w:color="auto"/>
                                <w:bottom w:val="none" w:sz="0" w:space="0" w:color="auto"/>
                                <w:right w:val="none" w:sz="0" w:space="0" w:color="auto"/>
                              </w:divBdr>
                            </w:div>
                            <w:div w:id="7725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85750">
          <w:marLeft w:val="0"/>
          <w:marRight w:val="0"/>
          <w:marTop w:val="0"/>
          <w:marBottom w:val="0"/>
          <w:divBdr>
            <w:top w:val="none" w:sz="0" w:space="0" w:color="auto"/>
            <w:left w:val="none" w:sz="0" w:space="0" w:color="auto"/>
            <w:bottom w:val="none" w:sz="0" w:space="0" w:color="auto"/>
            <w:right w:val="none" w:sz="0" w:space="0" w:color="auto"/>
          </w:divBdr>
          <w:divsChild>
            <w:div w:id="190188062">
              <w:marLeft w:val="0"/>
              <w:marRight w:val="0"/>
              <w:marTop w:val="0"/>
              <w:marBottom w:val="0"/>
              <w:divBdr>
                <w:top w:val="none" w:sz="0" w:space="0" w:color="auto"/>
                <w:left w:val="none" w:sz="0" w:space="0" w:color="auto"/>
                <w:bottom w:val="none" w:sz="0" w:space="0" w:color="auto"/>
                <w:right w:val="none" w:sz="0" w:space="0" w:color="auto"/>
              </w:divBdr>
              <w:divsChild>
                <w:div w:id="16259622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3095667">
          <w:marLeft w:val="0"/>
          <w:marRight w:val="0"/>
          <w:marTop w:val="0"/>
          <w:marBottom w:val="0"/>
          <w:divBdr>
            <w:top w:val="none" w:sz="0" w:space="0" w:color="auto"/>
            <w:left w:val="none" w:sz="0" w:space="0" w:color="auto"/>
            <w:bottom w:val="none" w:sz="0" w:space="0" w:color="auto"/>
            <w:right w:val="none" w:sz="0" w:space="0" w:color="auto"/>
          </w:divBdr>
          <w:divsChild>
            <w:div w:id="1400834389">
              <w:marLeft w:val="0"/>
              <w:marRight w:val="0"/>
              <w:marTop w:val="0"/>
              <w:marBottom w:val="0"/>
              <w:divBdr>
                <w:top w:val="none" w:sz="0" w:space="0" w:color="auto"/>
                <w:left w:val="none" w:sz="0" w:space="0" w:color="auto"/>
                <w:bottom w:val="none" w:sz="0" w:space="0" w:color="auto"/>
                <w:right w:val="none" w:sz="0" w:space="0" w:color="auto"/>
              </w:divBdr>
              <w:divsChild>
                <w:div w:id="1595553792">
                  <w:marLeft w:val="0"/>
                  <w:marRight w:val="0"/>
                  <w:marTop w:val="0"/>
                  <w:marBottom w:val="0"/>
                  <w:divBdr>
                    <w:top w:val="none" w:sz="0" w:space="0" w:color="auto"/>
                    <w:left w:val="none" w:sz="0" w:space="0" w:color="auto"/>
                    <w:bottom w:val="none" w:sz="0" w:space="0" w:color="auto"/>
                    <w:right w:val="none" w:sz="0" w:space="0" w:color="auto"/>
                  </w:divBdr>
                </w:div>
                <w:div w:id="2031056244">
                  <w:marLeft w:val="0"/>
                  <w:marRight w:val="0"/>
                  <w:marTop w:val="0"/>
                  <w:marBottom w:val="0"/>
                  <w:divBdr>
                    <w:top w:val="none" w:sz="0" w:space="0" w:color="auto"/>
                    <w:left w:val="none" w:sz="0" w:space="0" w:color="auto"/>
                    <w:bottom w:val="none" w:sz="0" w:space="0" w:color="auto"/>
                    <w:right w:val="none" w:sz="0" w:space="0" w:color="auto"/>
                  </w:divBdr>
                </w:div>
                <w:div w:id="4197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5253">
          <w:marLeft w:val="0"/>
          <w:marRight w:val="0"/>
          <w:marTop w:val="0"/>
          <w:marBottom w:val="0"/>
          <w:divBdr>
            <w:top w:val="none" w:sz="0" w:space="0" w:color="auto"/>
            <w:left w:val="none" w:sz="0" w:space="0" w:color="auto"/>
            <w:bottom w:val="none" w:sz="0" w:space="0" w:color="auto"/>
            <w:right w:val="none" w:sz="0" w:space="0" w:color="auto"/>
          </w:divBdr>
          <w:divsChild>
            <w:div w:id="1255093529">
              <w:marLeft w:val="0"/>
              <w:marRight w:val="0"/>
              <w:marTop w:val="0"/>
              <w:marBottom w:val="0"/>
              <w:divBdr>
                <w:top w:val="none" w:sz="0" w:space="0" w:color="auto"/>
                <w:left w:val="none" w:sz="0" w:space="0" w:color="auto"/>
                <w:bottom w:val="none" w:sz="0" w:space="0" w:color="auto"/>
                <w:right w:val="none" w:sz="0" w:space="0" w:color="auto"/>
              </w:divBdr>
              <w:divsChild>
                <w:div w:id="183601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123104">
          <w:marLeft w:val="0"/>
          <w:marRight w:val="0"/>
          <w:marTop w:val="0"/>
          <w:marBottom w:val="0"/>
          <w:divBdr>
            <w:top w:val="none" w:sz="0" w:space="0" w:color="auto"/>
            <w:left w:val="none" w:sz="0" w:space="0" w:color="auto"/>
            <w:bottom w:val="none" w:sz="0" w:space="0" w:color="auto"/>
            <w:right w:val="none" w:sz="0" w:space="0" w:color="auto"/>
          </w:divBdr>
          <w:divsChild>
            <w:div w:id="854685306">
              <w:marLeft w:val="0"/>
              <w:marRight w:val="0"/>
              <w:marTop w:val="0"/>
              <w:marBottom w:val="0"/>
              <w:divBdr>
                <w:top w:val="none" w:sz="0" w:space="0" w:color="auto"/>
                <w:left w:val="none" w:sz="0" w:space="0" w:color="auto"/>
                <w:bottom w:val="none" w:sz="0" w:space="0" w:color="auto"/>
                <w:right w:val="none" w:sz="0" w:space="0" w:color="auto"/>
              </w:divBdr>
              <w:divsChild>
                <w:div w:id="632179068">
                  <w:marLeft w:val="0"/>
                  <w:marRight w:val="0"/>
                  <w:marTop w:val="0"/>
                  <w:marBottom w:val="0"/>
                  <w:divBdr>
                    <w:top w:val="none" w:sz="0" w:space="0" w:color="auto"/>
                    <w:left w:val="none" w:sz="0" w:space="0" w:color="auto"/>
                    <w:bottom w:val="none" w:sz="0" w:space="0" w:color="auto"/>
                    <w:right w:val="none" w:sz="0" w:space="0" w:color="auto"/>
                  </w:divBdr>
                  <w:divsChild>
                    <w:div w:id="1759935928">
                      <w:marLeft w:val="-420"/>
                      <w:marRight w:val="0"/>
                      <w:marTop w:val="0"/>
                      <w:marBottom w:val="0"/>
                      <w:divBdr>
                        <w:top w:val="none" w:sz="0" w:space="0" w:color="auto"/>
                        <w:left w:val="none" w:sz="0" w:space="0" w:color="auto"/>
                        <w:bottom w:val="none" w:sz="0" w:space="0" w:color="auto"/>
                        <w:right w:val="none" w:sz="0" w:space="0" w:color="auto"/>
                      </w:divBdr>
                      <w:divsChild>
                        <w:div w:id="1989937769">
                          <w:marLeft w:val="0"/>
                          <w:marRight w:val="0"/>
                          <w:marTop w:val="0"/>
                          <w:marBottom w:val="0"/>
                          <w:divBdr>
                            <w:top w:val="none" w:sz="0" w:space="0" w:color="auto"/>
                            <w:left w:val="none" w:sz="0" w:space="0" w:color="auto"/>
                            <w:bottom w:val="none" w:sz="0" w:space="0" w:color="auto"/>
                            <w:right w:val="none" w:sz="0" w:space="0" w:color="auto"/>
                          </w:divBdr>
                          <w:divsChild>
                            <w:div w:id="1811482921">
                              <w:marLeft w:val="0"/>
                              <w:marRight w:val="0"/>
                              <w:marTop w:val="0"/>
                              <w:marBottom w:val="0"/>
                              <w:divBdr>
                                <w:top w:val="none" w:sz="0" w:space="0" w:color="auto"/>
                                <w:left w:val="none" w:sz="0" w:space="0" w:color="auto"/>
                                <w:bottom w:val="none" w:sz="0" w:space="0" w:color="auto"/>
                                <w:right w:val="none" w:sz="0" w:space="0" w:color="auto"/>
                              </w:divBdr>
                              <w:divsChild>
                                <w:div w:id="1773671743">
                                  <w:marLeft w:val="0"/>
                                  <w:marRight w:val="0"/>
                                  <w:marTop w:val="0"/>
                                  <w:marBottom w:val="0"/>
                                  <w:divBdr>
                                    <w:top w:val="none" w:sz="0" w:space="0" w:color="auto"/>
                                    <w:left w:val="none" w:sz="0" w:space="0" w:color="auto"/>
                                    <w:bottom w:val="none" w:sz="0" w:space="0" w:color="auto"/>
                                    <w:right w:val="none" w:sz="0" w:space="0" w:color="auto"/>
                                  </w:divBdr>
                                </w:div>
                                <w:div w:id="4342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6358">
                  <w:marLeft w:val="0"/>
                  <w:marRight w:val="0"/>
                  <w:marTop w:val="0"/>
                  <w:marBottom w:val="0"/>
                  <w:divBdr>
                    <w:top w:val="none" w:sz="0" w:space="0" w:color="auto"/>
                    <w:left w:val="none" w:sz="0" w:space="0" w:color="auto"/>
                    <w:bottom w:val="none" w:sz="0" w:space="0" w:color="auto"/>
                    <w:right w:val="none" w:sz="0" w:space="0" w:color="auto"/>
                  </w:divBdr>
                  <w:divsChild>
                    <w:div w:id="69549756">
                      <w:marLeft w:val="-420"/>
                      <w:marRight w:val="0"/>
                      <w:marTop w:val="0"/>
                      <w:marBottom w:val="0"/>
                      <w:divBdr>
                        <w:top w:val="none" w:sz="0" w:space="0" w:color="auto"/>
                        <w:left w:val="none" w:sz="0" w:space="0" w:color="auto"/>
                        <w:bottom w:val="none" w:sz="0" w:space="0" w:color="auto"/>
                        <w:right w:val="none" w:sz="0" w:space="0" w:color="auto"/>
                      </w:divBdr>
                      <w:divsChild>
                        <w:div w:id="2142772446">
                          <w:marLeft w:val="0"/>
                          <w:marRight w:val="0"/>
                          <w:marTop w:val="0"/>
                          <w:marBottom w:val="0"/>
                          <w:divBdr>
                            <w:top w:val="none" w:sz="0" w:space="0" w:color="auto"/>
                            <w:left w:val="none" w:sz="0" w:space="0" w:color="auto"/>
                            <w:bottom w:val="none" w:sz="0" w:space="0" w:color="auto"/>
                            <w:right w:val="none" w:sz="0" w:space="0" w:color="auto"/>
                          </w:divBdr>
                          <w:divsChild>
                            <w:div w:id="1450858999">
                              <w:marLeft w:val="0"/>
                              <w:marRight w:val="0"/>
                              <w:marTop w:val="0"/>
                              <w:marBottom w:val="0"/>
                              <w:divBdr>
                                <w:top w:val="none" w:sz="0" w:space="0" w:color="auto"/>
                                <w:left w:val="none" w:sz="0" w:space="0" w:color="auto"/>
                                <w:bottom w:val="none" w:sz="0" w:space="0" w:color="auto"/>
                                <w:right w:val="none" w:sz="0" w:space="0" w:color="auto"/>
                              </w:divBdr>
                              <w:divsChild>
                                <w:div w:id="936673218">
                                  <w:marLeft w:val="0"/>
                                  <w:marRight w:val="0"/>
                                  <w:marTop w:val="0"/>
                                  <w:marBottom w:val="0"/>
                                  <w:divBdr>
                                    <w:top w:val="none" w:sz="0" w:space="0" w:color="auto"/>
                                    <w:left w:val="none" w:sz="0" w:space="0" w:color="auto"/>
                                    <w:bottom w:val="none" w:sz="0" w:space="0" w:color="auto"/>
                                    <w:right w:val="none" w:sz="0" w:space="0" w:color="auto"/>
                                  </w:divBdr>
                                </w:div>
                                <w:div w:id="19084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72489">
      <w:bodyDiv w:val="1"/>
      <w:marLeft w:val="0"/>
      <w:marRight w:val="0"/>
      <w:marTop w:val="0"/>
      <w:marBottom w:val="0"/>
      <w:divBdr>
        <w:top w:val="none" w:sz="0" w:space="0" w:color="auto"/>
        <w:left w:val="none" w:sz="0" w:space="0" w:color="auto"/>
        <w:bottom w:val="none" w:sz="0" w:space="0" w:color="auto"/>
        <w:right w:val="none" w:sz="0" w:space="0" w:color="auto"/>
      </w:divBdr>
      <w:divsChild>
        <w:div w:id="327755520">
          <w:marLeft w:val="0"/>
          <w:marRight w:val="0"/>
          <w:marTop w:val="0"/>
          <w:marBottom w:val="0"/>
          <w:divBdr>
            <w:top w:val="none" w:sz="0" w:space="0" w:color="auto"/>
            <w:left w:val="none" w:sz="0" w:space="0" w:color="auto"/>
            <w:bottom w:val="none" w:sz="0" w:space="0" w:color="auto"/>
            <w:right w:val="none" w:sz="0" w:space="0" w:color="auto"/>
          </w:divBdr>
        </w:div>
      </w:divsChild>
    </w:div>
    <w:div w:id="1318025107">
      <w:bodyDiv w:val="1"/>
      <w:marLeft w:val="0"/>
      <w:marRight w:val="0"/>
      <w:marTop w:val="0"/>
      <w:marBottom w:val="0"/>
      <w:divBdr>
        <w:top w:val="none" w:sz="0" w:space="0" w:color="auto"/>
        <w:left w:val="none" w:sz="0" w:space="0" w:color="auto"/>
        <w:bottom w:val="none" w:sz="0" w:space="0" w:color="auto"/>
        <w:right w:val="none" w:sz="0" w:space="0" w:color="auto"/>
      </w:divBdr>
    </w:div>
    <w:div w:id="1470631102">
      <w:bodyDiv w:val="1"/>
      <w:marLeft w:val="0"/>
      <w:marRight w:val="0"/>
      <w:marTop w:val="0"/>
      <w:marBottom w:val="0"/>
      <w:divBdr>
        <w:top w:val="none" w:sz="0" w:space="0" w:color="auto"/>
        <w:left w:val="none" w:sz="0" w:space="0" w:color="auto"/>
        <w:bottom w:val="none" w:sz="0" w:space="0" w:color="auto"/>
        <w:right w:val="none" w:sz="0" w:space="0" w:color="auto"/>
      </w:divBdr>
      <w:divsChild>
        <w:div w:id="1976829082">
          <w:marLeft w:val="0"/>
          <w:marRight w:val="0"/>
          <w:marTop w:val="0"/>
          <w:marBottom w:val="0"/>
          <w:divBdr>
            <w:top w:val="none" w:sz="0" w:space="0" w:color="auto"/>
            <w:left w:val="none" w:sz="0" w:space="0" w:color="auto"/>
            <w:bottom w:val="none" w:sz="0" w:space="0" w:color="auto"/>
            <w:right w:val="none" w:sz="0" w:space="0" w:color="auto"/>
          </w:divBdr>
        </w:div>
        <w:div w:id="209268956">
          <w:marLeft w:val="0"/>
          <w:marRight w:val="0"/>
          <w:marTop w:val="0"/>
          <w:marBottom w:val="0"/>
          <w:divBdr>
            <w:top w:val="none" w:sz="0" w:space="0" w:color="auto"/>
            <w:left w:val="none" w:sz="0" w:space="0" w:color="auto"/>
            <w:bottom w:val="none" w:sz="0" w:space="0" w:color="auto"/>
            <w:right w:val="none" w:sz="0" w:space="0" w:color="auto"/>
          </w:divBdr>
        </w:div>
        <w:div w:id="132720451">
          <w:marLeft w:val="0"/>
          <w:marRight w:val="0"/>
          <w:marTop w:val="0"/>
          <w:marBottom w:val="0"/>
          <w:divBdr>
            <w:top w:val="none" w:sz="0" w:space="0" w:color="auto"/>
            <w:left w:val="none" w:sz="0" w:space="0" w:color="auto"/>
            <w:bottom w:val="none" w:sz="0" w:space="0" w:color="auto"/>
            <w:right w:val="none" w:sz="0" w:space="0" w:color="auto"/>
          </w:divBdr>
        </w:div>
      </w:divsChild>
    </w:div>
    <w:div w:id="1536767641">
      <w:bodyDiv w:val="1"/>
      <w:marLeft w:val="0"/>
      <w:marRight w:val="0"/>
      <w:marTop w:val="0"/>
      <w:marBottom w:val="0"/>
      <w:divBdr>
        <w:top w:val="none" w:sz="0" w:space="0" w:color="auto"/>
        <w:left w:val="none" w:sz="0" w:space="0" w:color="auto"/>
        <w:bottom w:val="none" w:sz="0" w:space="0" w:color="auto"/>
        <w:right w:val="none" w:sz="0" w:space="0" w:color="auto"/>
      </w:divBdr>
    </w:div>
    <w:div w:id="1537232354">
      <w:bodyDiv w:val="1"/>
      <w:marLeft w:val="0"/>
      <w:marRight w:val="0"/>
      <w:marTop w:val="0"/>
      <w:marBottom w:val="0"/>
      <w:divBdr>
        <w:top w:val="none" w:sz="0" w:space="0" w:color="auto"/>
        <w:left w:val="none" w:sz="0" w:space="0" w:color="auto"/>
        <w:bottom w:val="none" w:sz="0" w:space="0" w:color="auto"/>
        <w:right w:val="none" w:sz="0" w:space="0" w:color="auto"/>
      </w:divBdr>
    </w:div>
    <w:div w:id="1570118331">
      <w:bodyDiv w:val="1"/>
      <w:marLeft w:val="0"/>
      <w:marRight w:val="0"/>
      <w:marTop w:val="0"/>
      <w:marBottom w:val="0"/>
      <w:divBdr>
        <w:top w:val="none" w:sz="0" w:space="0" w:color="auto"/>
        <w:left w:val="none" w:sz="0" w:space="0" w:color="auto"/>
        <w:bottom w:val="none" w:sz="0" w:space="0" w:color="auto"/>
        <w:right w:val="none" w:sz="0" w:space="0" w:color="auto"/>
      </w:divBdr>
    </w:div>
    <w:div w:id="1676686024">
      <w:bodyDiv w:val="1"/>
      <w:marLeft w:val="0"/>
      <w:marRight w:val="0"/>
      <w:marTop w:val="0"/>
      <w:marBottom w:val="0"/>
      <w:divBdr>
        <w:top w:val="none" w:sz="0" w:space="0" w:color="auto"/>
        <w:left w:val="none" w:sz="0" w:space="0" w:color="auto"/>
        <w:bottom w:val="none" w:sz="0" w:space="0" w:color="auto"/>
        <w:right w:val="none" w:sz="0" w:space="0" w:color="auto"/>
      </w:divBdr>
      <w:divsChild>
        <w:div w:id="12222097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91108586">
      <w:bodyDiv w:val="1"/>
      <w:marLeft w:val="0"/>
      <w:marRight w:val="0"/>
      <w:marTop w:val="0"/>
      <w:marBottom w:val="0"/>
      <w:divBdr>
        <w:top w:val="none" w:sz="0" w:space="0" w:color="auto"/>
        <w:left w:val="none" w:sz="0" w:space="0" w:color="auto"/>
        <w:bottom w:val="none" w:sz="0" w:space="0" w:color="auto"/>
        <w:right w:val="none" w:sz="0" w:space="0" w:color="auto"/>
      </w:divBdr>
    </w:div>
    <w:div w:id="1819224093">
      <w:bodyDiv w:val="1"/>
      <w:marLeft w:val="0"/>
      <w:marRight w:val="0"/>
      <w:marTop w:val="0"/>
      <w:marBottom w:val="0"/>
      <w:divBdr>
        <w:top w:val="none" w:sz="0" w:space="0" w:color="auto"/>
        <w:left w:val="none" w:sz="0" w:space="0" w:color="auto"/>
        <w:bottom w:val="none" w:sz="0" w:space="0" w:color="auto"/>
        <w:right w:val="none" w:sz="0" w:space="0" w:color="auto"/>
      </w:divBdr>
      <w:divsChild>
        <w:div w:id="1483355457">
          <w:marLeft w:val="0"/>
          <w:marRight w:val="0"/>
          <w:marTop w:val="0"/>
          <w:marBottom w:val="0"/>
          <w:divBdr>
            <w:top w:val="none" w:sz="0" w:space="0" w:color="auto"/>
            <w:left w:val="none" w:sz="0" w:space="0" w:color="auto"/>
            <w:bottom w:val="none" w:sz="0" w:space="0" w:color="auto"/>
            <w:right w:val="none" w:sz="0" w:space="0" w:color="auto"/>
          </w:divBdr>
          <w:divsChild>
            <w:div w:id="75398205">
              <w:marLeft w:val="0"/>
              <w:marRight w:val="0"/>
              <w:marTop w:val="300"/>
              <w:marBottom w:val="150"/>
              <w:divBdr>
                <w:top w:val="none" w:sz="0" w:space="0" w:color="auto"/>
                <w:left w:val="none" w:sz="0" w:space="0" w:color="auto"/>
                <w:bottom w:val="none" w:sz="0" w:space="0" w:color="auto"/>
                <w:right w:val="none" w:sz="0" w:space="0" w:color="auto"/>
              </w:divBdr>
            </w:div>
          </w:divsChild>
        </w:div>
        <w:div w:id="553010211">
          <w:marLeft w:val="0"/>
          <w:marRight w:val="0"/>
          <w:marTop w:val="0"/>
          <w:marBottom w:val="0"/>
          <w:divBdr>
            <w:top w:val="none" w:sz="0" w:space="0" w:color="auto"/>
            <w:left w:val="none" w:sz="0" w:space="0" w:color="auto"/>
            <w:bottom w:val="none" w:sz="0" w:space="0" w:color="auto"/>
            <w:right w:val="none" w:sz="0" w:space="0" w:color="auto"/>
          </w:divBdr>
          <w:divsChild>
            <w:div w:id="188447077">
              <w:marLeft w:val="-420"/>
              <w:marRight w:val="0"/>
              <w:marTop w:val="0"/>
              <w:marBottom w:val="0"/>
              <w:divBdr>
                <w:top w:val="none" w:sz="0" w:space="0" w:color="auto"/>
                <w:left w:val="none" w:sz="0" w:space="0" w:color="auto"/>
                <w:bottom w:val="none" w:sz="0" w:space="0" w:color="auto"/>
                <w:right w:val="none" w:sz="0" w:space="0" w:color="auto"/>
              </w:divBdr>
              <w:divsChild>
                <w:div w:id="79371673">
                  <w:marLeft w:val="0"/>
                  <w:marRight w:val="0"/>
                  <w:marTop w:val="0"/>
                  <w:marBottom w:val="0"/>
                  <w:divBdr>
                    <w:top w:val="none" w:sz="0" w:space="0" w:color="auto"/>
                    <w:left w:val="none" w:sz="0" w:space="0" w:color="auto"/>
                    <w:bottom w:val="none" w:sz="0" w:space="0" w:color="auto"/>
                    <w:right w:val="none" w:sz="0" w:space="0" w:color="auto"/>
                  </w:divBdr>
                  <w:divsChild>
                    <w:div w:id="1918246264">
                      <w:marLeft w:val="0"/>
                      <w:marRight w:val="0"/>
                      <w:marTop w:val="0"/>
                      <w:marBottom w:val="0"/>
                      <w:divBdr>
                        <w:top w:val="none" w:sz="0" w:space="0" w:color="auto"/>
                        <w:left w:val="none" w:sz="0" w:space="0" w:color="auto"/>
                        <w:bottom w:val="none" w:sz="0" w:space="0" w:color="auto"/>
                        <w:right w:val="none" w:sz="0" w:space="0" w:color="auto"/>
                      </w:divBdr>
                      <w:divsChild>
                        <w:div w:id="323708872">
                          <w:marLeft w:val="0"/>
                          <w:marRight w:val="0"/>
                          <w:marTop w:val="0"/>
                          <w:marBottom w:val="0"/>
                          <w:divBdr>
                            <w:top w:val="none" w:sz="0" w:space="0" w:color="auto"/>
                            <w:left w:val="none" w:sz="0" w:space="0" w:color="auto"/>
                            <w:bottom w:val="none" w:sz="0" w:space="0" w:color="auto"/>
                            <w:right w:val="none" w:sz="0" w:space="0" w:color="auto"/>
                          </w:divBdr>
                        </w:div>
                        <w:div w:id="20881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3718">
              <w:marLeft w:val="0"/>
              <w:marRight w:val="0"/>
              <w:marTop w:val="0"/>
              <w:marBottom w:val="0"/>
              <w:divBdr>
                <w:top w:val="none" w:sz="0" w:space="0" w:color="auto"/>
                <w:left w:val="none" w:sz="0" w:space="0" w:color="auto"/>
                <w:bottom w:val="none" w:sz="0" w:space="0" w:color="auto"/>
                <w:right w:val="none" w:sz="0" w:space="0" w:color="auto"/>
              </w:divBdr>
              <w:divsChild>
                <w:div w:id="1272013337">
                  <w:marLeft w:val="-420"/>
                  <w:marRight w:val="0"/>
                  <w:marTop w:val="0"/>
                  <w:marBottom w:val="0"/>
                  <w:divBdr>
                    <w:top w:val="none" w:sz="0" w:space="0" w:color="auto"/>
                    <w:left w:val="none" w:sz="0" w:space="0" w:color="auto"/>
                    <w:bottom w:val="none" w:sz="0" w:space="0" w:color="auto"/>
                    <w:right w:val="none" w:sz="0" w:space="0" w:color="auto"/>
                  </w:divBdr>
                  <w:divsChild>
                    <w:div w:id="1854494778">
                      <w:marLeft w:val="0"/>
                      <w:marRight w:val="0"/>
                      <w:marTop w:val="0"/>
                      <w:marBottom w:val="0"/>
                      <w:divBdr>
                        <w:top w:val="none" w:sz="0" w:space="0" w:color="auto"/>
                        <w:left w:val="none" w:sz="0" w:space="0" w:color="auto"/>
                        <w:bottom w:val="none" w:sz="0" w:space="0" w:color="auto"/>
                        <w:right w:val="none" w:sz="0" w:space="0" w:color="auto"/>
                      </w:divBdr>
                      <w:divsChild>
                        <w:div w:id="1177110289">
                          <w:marLeft w:val="0"/>
                          <w:marRight w:val="0"/>
                          <w:marTop w:val="0"/>
                          <w:marBottom w:val="0"/>
                          <w:divBdr>
                            <w:top w:val="none" w:sz="0" w:space="0" w:color="auto"/>
                            <w:left w:val="none" w:sz="0" w:space="0" w:color="auto"/>
                            <w:bottom w:val="none" w:sz="0" w:space="0" w:color="auto"/>
                            <w:right w:val="none" w:sz="0" w:space="0" w:color="auto"/>
                          </w:divBdr>
                          <w:divsChild>
                            <w:div w:id="1117287576">
                              <w:marLeft w:val="0"/>
                              <w:marRight w:val="0"/>
                              <w:marTop w:val="0"/>
                              <w:marBottom w:val="0"/>
                              <w:divBdr>
                                <w:top w:val="none" w:sz="0" w:space="0" w:color="auto"/>
                                <w:left w:val="none" w:sz="0" w:space="0" w:color="auto"/>
                                <w:bottom w:val="none" w:sz="0" w:space="0" w:color="auto"/>
                                <w:right w:val="none" w:sz="0" w:space="0" w:color="auto"/>
                              </w:divBdr>
                            </w:div>
                            <w:div w:id="381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1152">
              <w:marLeft w:val="0"/>
              <w:marRight w:val="0"/>
              <w:marTop w:val="0"/>
              <w:marBottom w:val="0"/>
              <w:divBdr>
                <w:top w:val="none" w:sz="0" w:space="0" w:color="auto"/>
                <w:left w:val="none" w:sz="0" w:space="0" w:color="auto"/>
                <w:bottom w:val="none" w:sz="0" w:space="0" w:color="auto"/>
                <w:right w:val="none" w:sz="0" w:space="0" w:color="auto"/>
              </w:divBdr>
              <w:divsChild>
                <w:div w:id="1812406050">
                  <w:marLeft w:val="-420"/>
                  <w:marRight w:val="0"/>
                  <w:marTop w:val="0"/>
                  <w:marBottom w:val="0"/>
                  <w:divBdr>
                    <w:top w:val="none" w:sz="0" w:space="0" w:color="auto"/>
                    <w:left w:val="none" w:sz="0" w:space="0" w:color="auto"/>
                    <w:bottom w:val="none" w:sz="0" w:space="0" w:color="auto"/>
                    <w:right w:val="none" w:sz="0" w:space="0" w:color="auto"/>
                  </w:divBdr>
                  <w:divsChild>
                    <w:div w:id="855269472">
                      <w:marLeft w:val="0"/>
                      <w:marRight w:val="0"/>
                      <w:marTop w:val="0"/>
                      <w:marBottom w:val="0"/>
                      <w:divBdr>
                        <w:top w:val="none" w:sz="0" w:space="0" w:color="auto"/>
                        <w:left w:val="none" w:sz="0" w:space="0" w:color="auto"/>
                        <w:bottom w:val="none" w:sz="0" w:space="0" w:color="auto"/>
                        <w:right w:val="none" w:sz="0" w:space="0" w:color="auto"/>
                      </w:divBdr>
                      <w:divsChild>
                        <w:div w:id="1861580960">
                          <w:marLeft w:val="0"/>
                          <w:marRight w:val="0"/>
                          <w:marTop w:val="0"/>
                          <w:marBottom w:val="0"/>
                          <w:divBdr>
                            <w:top w:val="none" w:sz="0" w:space="0" w:color="auto"/>
                            <w:left w:val="none" w:sz="0" w:space="0" w:color="auto"/>
                            <w:bottom w:val="none" w:sz="0" w:space="0" w:color="auto"/>
                            <w:right w:val="none" w:sz="0" w:space="0" w:color="auto"/>
                          </w:divBdr>
                          <w:divsChild>
                            <w:div w:id="301271468">
                              <w:marLeft w:val="0"/>
                              <w:marRight w:val="0"/>
                              <w:marTop w:val="0"/>
                              <w:marBottom w:val="0"/>
                              <w:divBdr>
                                <w:top w:val="none" w:sz="0" w:space="0" w:color="auto"/>
                                <w:left w:val="none" w:sz="0" w:space="0" w:color="auto"/>
                                <w:bottom w:val="none" w:sz="0" w:space="0" w:color="auto"/>
                                <w:right w:val="none" w:sz="0" w:space="0" w:color="auto"/>
                              </w:divBdr>
                            </w:div>
                            <w:div w:id="392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8258">
              <w:marLeft w:val="0"/>
              <w:marRight w:val="0"/>
              <w:marTop w:val="0"/>
              <w:marBottom w:val="0"/>
              <w:divBdr>
                <w:top w:val="none" w:sz="0" w:space="0" w:color="auto"/>
                <w:left w:val="none" w:sz="0" w:space="0" w:color="auto"/>
                <w:bottom w:val="none" w:sz="0" w:space="0" w:color="auto"/>
                <w:right w:val="none" w:sz="0" w:space="0" w:color="auto"/>
              </w:divBdr>
              <w:divsChild>
                <w:div w:id="1583488901">
                  <w:marLeft w:val="-420"/>
                  <w:marRight w:val="0"/>
                  <w:marTop w:val="0"/>
                  <w:marBottom w:val="0"/>
                  <w:divBdr>
                    <w:top w:val="none" w:sz="0" w:space="0" w:color="auto"/>
                    <w:left w:val="none" w:sz="0" w:space="0" w:color="auto"/>
                    <w:bottom w:val="none" w:sz="0" w:space="0" w:color="auto"/>
                    <w:right w:val="none" w:sz="0" w:space="0" w:color="auto"/>
                  </w:divBdr>
                  <w:divsChild>
                    <w:div w:id="769666467">
                      <w:marLeft w:val="0"/>
                      <w:marRight w:val="0"/>
                      <w:marTop w:val="0"/>
                      <w:marBottom w:val="0"/>
                      <w:divBdr>
                        <w:top w:val="none" w:sz="0" w:space="0" w:color="auto"/>
                        <w:left w:val="none" w:sz="0" w:space="0" w:color="auto"/>
                        <w:bottom w:val="none" w:sz="0" w:space="0" w:color="auto"/>
                        <w:right w:val="none" w:sz="0" w:space="0" w:color="auto"/>
                      </w:divBdr>
                      <w:divsChild>
                        <w:div w:id="1171721812">
                          <w:marLeft w:val="0"/>
                          <w:marRight w:val="0"/>
                          <w:marTop w:val="0"/>
                          <w:marBottom w:val="0"/>
                          <w:divBdr>
                            <w:top w:val="none" w:sz="0" w:space="0" w:color="auto"/>
                            <w:left w:val="none" w:sz="0" w:space="0" w:color="auto"/>
                            <w:bottom w:val="none" w:sz="0" w:space="0" w:color="auto"/>
                            <w:right w:val="none" w:sz="0" w:space="0" w:color="auto"/>
                          </w:divBdr>
                          <w:divsChild>
                            <w:div w:id="831799443">
                              <w:marLeft w:val="0"/>
                              <w:marRight w:val="0"/>
                              <w:marTop w:val="0"/>
                              <w:marBottom w:val="0"/>
                              <w:divBdr>
                                <w:top w:val="none" w:sz="0" w:space="0" w:color="auto"/>
                                <w:left w:val="none" w:sz="0" w:space="0" w:color="auto"/>
                                <w:bottom w:val="none" w:sz="0" w:space="0" w:color="auto"/>
                                <w:right w:val="none" w:sz="0" w:space="0" w:color="auto"/>
                              </w:divBdr>
                            </w:div>
                            <w:div w:id="17455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16221">
      <w:bodyDiv w:val="1"/>
      <w:marLeft w:val="0"/>
      <w:marRight w:val="0"/>
      <w:marTop w:val="0"/>
      <w:marBottom w:val="0"/>
      <w:divBdr>
        <w:top w:val="none" w:sz="0" w:space="0" w:color="auto"/>
        <w:left w:val="none" w:sz="0" w:space="0" w:color="auto"/>
        <w:bottom w:val="none" w:sz="0" w:space="0" w:color="auto"/>
        <w:right w:val="none" w:sz="0" w:space="0" w:color="auto"/>
      </w:divBdr>
    </w:div>
    <w:div w:id="1936131949">
      <w:bodyDiv w:val="1"/>
      <w:marLeft w:val="0"/>
      <w:marRight w:val="0"/>
      <w:marTop w:val="0"/>
      <w:marBottom w:val="0"/>
      <w:divBdr>
        <w:top w:val="none" w:sz="0" w:space="0" w:color="auto"/>
        <w:left w:val="none" w:sz="0" w:space="0" w:color="auto"/>
        <w:bottom w:val="none" w:sz="0" w:space="0" w:color="auto"/>
        <w:right w:val="none" w:sz="0" w:space="0" w:color="auto"/>
      </w:divBdr>
    </w:div>
    <w:div w:id="1993828139">
      <w:bodyDiv w:val="1"/>
      <w:marLeft w:val="0"/>
      <w:marRight w:val="0"/>
      <w:marTop w:val="0"/>
      <w:marBottom w:val="0"/>
      <w:divBdr>
        <w:top w:val="none" w:sz="0" w:space="0" w:color="auto"/>
        <w:left w:val="none" w:sz="0" w:space="0" w:color="auto"/>
        <w:bottom w:val="none" w:sz="0" w:space="0" w:color="auto"/>
        <w:right w:val="none" w:sz="0" w:space="0" w:color="auto"/>
      </w:divBdr>
    </w:div>
    <w:div w:id="2018581072">
      <w:bodyDiv w:val="1"/>
      <w:marLeft w:val="0"/>
      <w:marRight w:val="0"/>
      <w:marTop w:val="0"/>
      <w:marBottom w:val="0"/>
      <w:divBdr>
        <w:top w:val="none" w:sz="0" w:space="0" w:color="auto"/>
        <w:left w:val="none" w:sz="0" w:space="0" w:color="auto"/>
        <w:bottom w:val="none" w:sz="0" w:space="0" w:color="auto"/>
        <w:right w:val="none" w:sz="0" w:space="0" w:color="auto"/>
      </w:divBdr>
    </w:div>
    <w:div w:id="2062053144">
      <w:bodyDiv w:val="1"/>
      <w:marLeft w:val="0"/>
      <w:marRight w:val="0"/>
      <w:marTop w:val="0"/>
      <w:marBottom w:val="0"/>
      <w:divBdr>
        <w:top w:val="none" w:sz="0" w:space="0" w:color="auto"/>
        <w:left w:val="none" w:sz="0" w:space="0" w:color="auto"/>
        <w:bottom w:val="none" w:sz="0" w:space="0" w:color="auto"/>
        <w:right w:val="none" w:sz="0" w:space="0" w:color="auto"/>
      </w:divBdr>
    </w:div>
    <w:div w:id="2064869164">
      <w:bodyDiv w:val="1"/>
      <w:marLeft w:val="0"/>
      <w:marRight w:val="0"/>
      <w:marTop w:val="0"/>
      <w:marBottom w:val="0"/>
      <w:divBdr>
        <w:top w:val="none" w:sz="0" w:space="0" w:color="auto"/>
        <w:left w:val="none" w:sz="0" w:space="0" w:color="auto"/>
        <w:bottom w:val="none" w:sz="0" w:space="0" w:color="auto"/>
        <w:right w:val="none" w:sz="0" w:space="0" w:color="auto"/>
      </w:divBdr>
      <w:divsChild>
        <w:div w:id="544491308">
          <w:marLeft w:val="0"/>
          <w:marRight w:val="0"/>
          <w:marTop w:val="0"/>
          <w:marBottom w:val="0"/>
          <w:divBdr>
            <w:top w:val="none" w:sz="0" w:space="0" w:color="auto"/>
            <w:left w:val="none" w:sz="0" w:space="0" w:color="auto"/>
            <w:bottom w:val="none" w:sz="0" w:space="0" w:color="auto"/>
            <w:right w:val="none" w:sz="0" w:space="0" w:color="auto"/>
          </w:divBdr>
        </w:div>
        <w:div w:id="96022187">
          <w:marLeft w:val="0"/>
          <w:marRight w:val="0"/>
          <w:marTop w:val="0"/>
          <w:marBottom w:val="0"/>
          <w:divBdr>
            <w:top w:val="none" w:sz="0" w:space="0" w:color="auto"/>
            <w:left w:val="none" w:sz="0" w:space="0" w:color="auto"/>
            <w:bottom w:val="none" w:sz="0" w:space="0" w:color="auto"/>
            <w:right w:val="none" w:sz="0" w:space="0" w:color="auto"/>
          </w:divBdr>
        </w:div>
        <w:div w:id="2095391960">
          <w:marLeft w:val="0"/>
          <w:marRight w:val="0"/>
          <w:marTop w:val="0"/>
          <w:marBottom w:val="0"/>
          <w:divBdr>
            <w:top w:val="none" w:sz="0" w:space="0" w:color="auto"/>
            <w:left w:val="none" w:sz="0" w:space="0" w:color="auto"/>
            <w:bottom w:val="none" w:sz="0" w:space="0" w:color="auto"/>
            <w:right w:val="none" w:sz="0" w:space="0" w:color="auto"/>
          </w:divBdr>
        </w:div>
      </w:divsChild>
    </w:div>
    <w:div w:id="214318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tainerization-architecture-in-system-design/" TargetMode="External"/><Relationship Id="rId13" Type="http://schemas.openxmlformats.org/officeDocument/2006/relationships/hyperlink" Target="https://www.geeksforgeeks.org/resilient-system-system-design/" TargetMode="External"/><Relationship Id="rId3" Type="http://schemas.openxmlformats.org/officeDocument/2006/relationships/settings" Target="settings.xml"/><Relationship Id="rId7" Type="http://schemas.openxmlformats.org/officeDocument/2006/relationships/hyperlink" Target="https://www.geeksforgeeks.org/load-balancer-system-design-interview-question/" TargetMode="External"/><Relationship Id="rId12" Type="http://schemas.openxmlformats.org/officeDocument/2006/relationships/hyperlink" Target="https://www.geeksforgeeks.org/fault-tolerance-in-system-d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ervice-discovery-and-service-registry-in-microservices/" TargetMode="External"/><Relationship Id="rId11" Type="http://schemas.openxmlformats.org/officeDocument/2006/relationships/hyperlink" Target="https://www.geeksforgeeks.org/caching-system-design-concept-for-beginners/" TargetMode="External"/><Relationship Id="rId5" Type="http://schemas.openxmlformats.org/officeDocument/2006/relationships/hyperlink" Target="https://www.geeksforgeeks.org/what-is-api-gateway-system-design/" TargetMode="External"/><Relationship Id="rId15" Type="http://schemas.openxmlformats.org/officeDocument/2006/relationships/hyperlink" Target="https://www.geeksforgeeks.org/retry-pattern-in-microservices/" TargetMode="External"/><Relationship Id="rId10" Type="http://schemas.openxmlformats.org/officeDocument/2006/relationships/hyperlink" Target="https://www.geeksforgeeks.org/database-per-service-pattern-for-microservices/" TargetMode="External"/><Relationship Id="rId4" Type="http://schemas.openxmlformats.org/officeDocument/2006/relationships/webSettings" Target="webSettings.xml"/><Relationship Id="rId9" Type="http://schemas.openxmlformats.org/officeDocument/2006/relationships/hyperlink" Target="https://www.geeksforgeeks.org/what-are-message-brokers-in-system-design/" TargetMode="External"/><Relationship Id="rId14" Type="http://schemas.openxmlformats.org/officeDocument/2006/relationships/hyperlink" Target="https://www.geeksforgeeks.org/what-is-circuit-breaker-pattern-in-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721</TotalTime>
  <Pages>11</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Sadhna</dc:creator>
  <cp:keywords/>
  <dc:description/>
  <cp:lastModifiedBy>Kumari, Sadhna</cp:lastModifiedBy>
  <cp:revision>51</cp:revision>
  <dcterms:created xsi:type="dcterms:W3CDTF">2025-05-09T01:04:00Z</dcterms:created>
  <dcterms:modified xsi:type="dcterms:W3CDTF">2025-06-09T08:48:00Z</dcterms:modified>
</cp:coreProperties>
</file>