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9195" w14:textId="2F2EE477" w:rsidR="00647F08" w:rsidRDefault="00030339" w:rsidP="00030339">
      <w:pPr>
        <w:jc w:val="center"/>
        <w:rPr>
          <w:b/>
          <w:bCs/>
          <w:sz w:val="28"/>
          <w:szCs w:val="28"/>
          <w:u w:val="single"/>
        </w:rPr>
      </w:pPr>
      <w:r w:rsidRPr="00AF4142">
        <w:rPr>
          <w:b/>
          <w:bCs/>
          <w:sz w:val="28"/>
          <w:szCs w:val="28"/>
          <w:u w:val="single"/>
        </w:rPr>
        <w:t>CATMA – ANNOTATION WORKFLOW</w:t>
      </w:r>
    </w:p>
    <w:p w14:paraId="34FF8086" w14:textId="1787093E" w:rsidR="006B4850" w:rsidRPr="006B4850" w:rsidRDefault="006B4850" w:rsidP="00030339">
      <w:pPr>
        <w:jc w:val="center"/>
        <w:rPr>
          <w:b/>
          <w:bCs/>
          <w:sz w:val="20"/>
          <w:szCs w:val="20"/>
          <w:u w:val="single"/>
        </w:rPr>
      </w:pPr>
      <w:r w:rsidRPr="006B4850">
        <w:rPr>
          <w:b/>
          <w:bCs/>
          <w:sz w:val="20"/>
          <w:szCs w:val="20"/>
          <w:u w:val="single"/>
        </w:rPr>
        <w:t>Kaushik Sadhu – 22.08.2020</w:t>
      </w:r>
      <w:r>
        <w:rPr>
          <w:b/>
          <w:bCs/>
          <w:sz w:val="20"/>
          <w:szCs w:val="20"/>
          <w:u w:val="single"/>
        </w:rPr>
        <w:t xml:space="preserve"> | University of Stuttgart</w:t>
      </w:r>
    </w:p>
    <w:p w14:paraId="2D1C01D6" w14:textId="77777777" w:rsidR="00030339" w:rsidRDefault="00030339" w:rsidP="00030339">
      <w:pPr>
        <w:rPr>
          <w:sz w:val="20"/>
          <w:szCs w:val="20"/>
        </w:rPr>
      </w:pPr>
    </w:p>
    <w:p w14:paraId="4604264E" w14:textId="5705BF1D" w:rsidR="00030339" w:rsidRDefault="00030339" w:rsidP="00030339">
      <w:pPr>
        <w:rPr>
          <w:sz w:val="20"/>
          <w:szCs w:val="20"/>
        </w:rPr>
      </w:pPr>
      <w:r>
        <w:rPr>
          <w:sz w:val="20"/>
          <w:szCs w:val="20"/>
        </w:rPr>
        <w:t xml:space="preserve">RwTagger tool: </w:t>
      </w:r>
      <w:hyperlink r:id="rId5" w:history="1">
        <w:r w:rsidRPr="00C714DC">
          <w:rPr>
            <w:rStyle w:val="Hyperlink"/>
            <w:sz w:val="20"/>
            <w:szCs w:val="20"/>
          </w:rPr>
          <w:t>https://github.com/redewiedergabe/tagger</w:t>
        </w:r>
      </w:hyperlink>
    </w:p>
    <w:p w14:paraId="12818EB5" w14:textId="07177E72" w:rsidR="00030339" w:rsidRDefault="00030339" w:rsidP="00030339">
      <w:r>
        <w:t>These recognizers were developed by the DFG-funded project "Redewiedergabe - eine literatur- und sprachwissenschaftliche Korpusanalyse" (Leibniz Institute for the German Language / University of Würzburg) (</w:t>
      </w:r>
      <w:hyperlink r:id="rId6" w:history="1">
        <w:r>
          <w:rPr>
            <w:rStyle w:val="Hyperlink"/>
          </w:rPr>
          <w:t>www.redewiedergabe.de</w:t>
        </w:r>
      </w:hyperlink>
      <w:r>
        <w:t xml:space="preserve">) and (mostly) trained on data from </w:t>
      </w:r>
      <w:hyperlink r:id="rId7" w:history="1">
        <w:r>
          <w:rPr>
            <w:rStyle w:val="Hyperlink"/>
          </w:rPr>
          <w:t>Corpus Redewiedergabe</w:t>
        </w:r>
      </w:hyperlink>
      <w:r>
        <w:t>.</w:t>
      </w:r>
    </w:p>
    <w:p w14:paraId="7AA3D0B4" w14:textId="37E6E0A5" w:rsidR="00030339" w:rsidRDefault="00030339" w:rsidP="00030339">
      <w:r>
        <w:t>They can be used to automatically detect and annotate the following 4 types of speech, thought and writing representation in German texts, direct, free indirect ('erlebte Rede'), indirect and reported.</w:t>
      </w:r>
    </w:p>
    <w:p w14:paraId="2F44FA27" w14:textId="043D6657" w:rsidR="00030339" w:rsidRDefault="00030339" w:rsidP="00030339"/>
    <w:p w14:paraId="3A43515F" w14:textId="77777777" w:rsidR="00030339" w:rsidRDefault="00030339" w:rsidP="00030339">
      <w:pPr>
        <w:rPr>
          <w:b/>
          <w:bCs/>
          <w:i/>
          <w:iCs/>
          <w:sz w:val="28"/>
          <w:szCs w:val="28"/>
        </w:rPr>
      </w:pPr>
      <w:r w:rsidRPr="00030339">
        <w:rPr>
          <w:b/>
          <w:bCs/>
          <w:i/>
          <w:iCs/>
          <w:sz w:val="28"/>
          <w:szCs w:val="28"/>
        </w:rPr>
        <w:t>Recognizer models</w:t>
      </w:r>
      <w:r>
        <w:rPr>
          <w:b/>
          <w:bCs/>
          <w:i/>
          <w:iCs/>
          <w:sz w:val="28"/>
          <w:szCs w:val="28"/>
        </w:rPr>
        <w:t xml:space="preserve">: </w:t>
      </w:r>
    </w:p>
    <w:p w14:paraId="0E58FEA4" w14:textId="6A810B61" w:rsidR="00030339" w:rsidRPr="00030339" w:rsidRDefault="00030339" w:rsidP="00030339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030339">
        <w:rPr>
          <w:b/>
          <w:bCs/>
          <w:i/>
          <w:iCs/>
          <w:sz w:val="28"/>
          <w:szCs w:val="28"/>
        </w:rPr>
        <w:t>KONVENS 2020 models</w:t>
      </w:r>
    </w:p>
    <w:p w14:paraId="428BC59D" w14:textId="76E84A81" w:rsidR="00030339" w:rsidRDefault="00030339" w:rsidP="00030339">
      <w:pPr>
        <w:ind w:firstLine="360"/>
        <w:rPr>
          <w:b/>
          <w:bCs/>
          <w:i/>
          <w:iCs/>
          <w:sz w:val="28"/>
          <w:szCs w:val="28"/>
        </w:rPr>
      </w:pPr>
      <w:r w:rsidRPr="00030339">
        <w:t>These are the models discussed in the</w:t>
      </w:r>
      <w:r w:rsidRPr="00030339">
        <w:rPr>
          <w:b/>
          <w:bCs/>
          <w:i/>
          <w:iCs/>
          <w:sz w:val="28"/>
          <w:szCs w:val="28"/>
        </w:rPr>
        <w:t xml:space="preserve"> </w:t>
      </w:r>
      <w:hyperlink r:id="rId8" w:history="1">
        <w:r w:rsidRPr="00030339">
          <w:rPr>
            <w:rStyle w:val="Hyperlink"/>
            <w:b/>
            <w:bCs/>
            <w:i/>
            <w:iCs/>
            <w:sz w:val="28"/>
            <w:szCs w:val="28"/>
          </w:rPr>
          <w:t>KONVENS 2020 paper.</w:t>
        </w:r>
      </w:hyperlink>
    </w:p>
    <w:p w14:paraId="26097727" w14:textId="20FB41A8" w:rsidR="00030339" w:rsidRPr="00030339" w:rsidRDefault="00030339" w:rsidP="00030339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030339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models (KONVENS 2020)</w:t>
      </w:r>
    </w:p>
    <w:p w14:paraId="62128F0A" w14:textId="04AF482E" w:rsidR="00030339" w:rsidRPr="00030339" w:rsidRDefault="00030339" w:rsidP="00030339">
      <w:pPr>
        <w:ind w:left="360"/>
        <w:rPr>
          <w:b/>
          <w:bCs/>
          <w:i/>
          <w:iCs/>
          <w:sz w:val="28"/>
          <w:szCs w:val="28"/>
        </w:rPr>
      </w:pPr>
      <w:r>
        <w:t xml:space="preserve">As an alternative, we also provide the most successful models using an alternative language embedding. These were used in the comparisons in the </w:t>
      </w:r>
      <w:hyperlink r:id="rId9" w:history="1">
        <w:r>
          <w:rPr>
            <w:rStyle w:val="Hyperlink"/>
          </w:rPr>
          <w:t>KONVENS 2020 paper</w:t>
        </w:r>
      </w:hyperlink>
      <w:r>
        <w:t>.</w:t>
      </w:r>
    </w:p>
    <w:p w14:paraId="1685C8B6" w14:textId="2571B8AC" w:rsidR="00030339" w:rsidRDefault="00030339" w:rsidP="00030339">
      <w:pPr>
        <w:pStyle w:val="ListParagraph"/>
        <w:rPr>
          <w:b/>
          <w:bCs/>
          <w:i/>
          <w:iCs/>
          <w:sz w:val="28"/>
          <w:szCs w:val="28"/>
        </w:rPr>
      </w:pPr>
    </w:p>
    <w:p w14:paraId="16C66E10" w14:textId="007554A4" w:rsidR="00030339" w:rsidRDefault="00030339" w:rsidP="000303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SETUP ENVIRONMENT TO RUN THE TAGGER:</w:t>
      </w:r>
    </w:p>
    <w:p w14:paraId="303CBDDE" w14:textId="55A4E8BD" w:rsidR="00030339" w:rsidRDefault="00030339" w:rsidP="00030339">
      <w:r>
        <w:t xml:space="preserve">A Python environment (Python 3.7.0 +), with the necessary modules </w:t>
      </w:r>
      <w:proofErr w:type="gramStart"/>
      <w:r>
        <w:t>has to</w:t>
      </w:r>
      <w:proofErr w:type="gramEnd"/>
      <w:r>
        <w:t xml:space="preserve"> be set up. We provide a requirements file and give some instructions how to set up a </w:t>
      </w:r>
      <w:hyperlink r:id="rId10" w:anchor="environment" w:history="1">
        <w:r>
          <w:rPr>
            <w:rStyle w:val="Hyperlink"/>
          </w:rPr>
          <w:t>Python virtual environment</w:t>
        </w:r>
      </w:hyperlink>
      <w:r>
        <w:t xml:space="preserve"> to facilitate this.</w:t>
      </w:r>
    </w:p>
    <w:p w14:paraId="350CCA44" w14:textId="77777777" w:rsidR="009E0246" w:rsidRPr="009E0246" w:rsidRDefault="009E0246" w:rsidP="009E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246">
        <w:rPr>
          <w:rFonts w:ascii="Times New Roman" w:eastAsia="Times New Roman" w:hAnsi="Times New Roman" w:cs="Times New Roman"/>
          <w:b/>
          <w:bCs/>
          <w:sz w:val="24"/>
          <w:szCs w:val="24"/>
        </w:rPr>
        <w:t>Setup with Anaconda Python under Windows</w:t>
      </w:r>
    </w:p>
    <w:p w14:paraId="46B85E02" w14:textId="77777777" w:rsidR="009E0246" w:rsidRPr="009E0246" w:rsidRDefault="009E0246" w:rsidP="009E0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246">
        <w:rPr>
          <w:rFonts w:ascii="Times New Roman" w:eastAsia="Times New Roman" w:hAnsi="Times New Roman" w:cs="Times New Roman"/>
          <w:sz w:val="24"/>
          <w:szCs w:val="24"/>
        </w:rPr>
        <w:t>Make sure the you have at least Python 3.7.0 installed (newer versions should work as well)</w:t>
      </w:r>
    </w:p>
    <w:p w14:paraId="29FB3B42" w14:textId="77777777" w:rsidR="009E0246" w:rsidRPr="009E0246" w:rsidRDefault="009E0246" w:rsidP="009E0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246">
        <w:rPr>
          <w:rFonts w:ascii="Times New Roman" w:eastAsia="Times New Roman" w:hAnsi="Times New Roman" w:cs="Times New Roman"/>
          <w:sz w:val="24"/>
          <w:szCs w:val="24"/>
        </w:rPr>
        <w:t xml:space="preserve">If you have no experience with Python, we recommend installing </w:t>
      </w:r>
      <w:hyperlink r:id="rId11" w:history="1">
        <w:r w:rsidRPr="009E02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Anaconda Python</w:t>
        </w:r>
      </w:hyperlink>
      <w:r w:rsidRPr="009E0246">
        <w:rPr>
          <w:rFonts w:ascii="Times New Roman" w:eastAsia="Times New Roman" w:hAnsi="Times New Roman" w:cs="Times New Roman"/>
          <w:sz w:val="24"/>
          <w:szCs w:val="24"/>
        </w:rPr>
        <w:t xml:space="preserve">; then proceed in the 'Anaconda Powershell Prompt' console to avoid problems with path variables (NOTE: Anaconda has two different 'Prompt' consoles. These instructions assume you use 'Anaconda </w:t>
      </w:r>
      <w:r w:rsidRPr="009E0246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r w:rsidRPr="009E0246">
        <w:rPr>
          <w:rFonts w:ascii="Times New Roman" w:eastAsia="Times New Roman" w:hAnsi="Times New Roman" w:cs="Times New Roman"/>
          <w:sz w:val="24"/>
          <w:szCs w:val="24"/>
        </w:rPr>
        <w:t xml:space="preserve"> Prompt')</w:t>
      </w:r>
    </w:p>
    <w:p w14:paraId="261D2639" w14:textId="77777777" w:rsidR="009E0246" w:rsidRPr="009E0246" w:rsidRDefault="009E0246" w:rsidP="009E0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246">
        <w:rPr>
          <w:rFonts w:ascii="Times New Roman" w:eastAsia="Times New Roman" w:hAnsi="Times New Roman" w:cs="Times New Roman"/>
          <w:sz w:val="24"/>
          <w:szCs w:val="24"/>
        </w:rPr>
        <w:t xml:space="preserve">If Python </w:t>
      </w:r>
      <w:r w:rsidRPr="009E0246">
        <w:rPr>
          <w:rFonts w:ascii="Times New Roman" w:eastAsia="Times New Roman" w:hAnsi="Times New Roman" w:cs="Times New Roman"/>
          <w:b/>
          <w:bCs/>
          <w:sz w:val="24"/>
          <w:szCs w:val="24"/>
        </w:rPr>
        <w:t>virtualenv</w:t>
      </w:r>
      <w:r w:rsidRPr="009E0246">
        <w:rPr>
          <w:rFonts w:ascii="Times New Roman" w:eastAsia="Times New Roman" w:hAnsi="Times New Roman" w:cs="Times New Roman"/>
          <w:sz w:val="24"/>
          <w:szCs w:val="24"/>
        </w:rPr>
        <w:t xml:space="preserve"> is not already installed, execute the following code in the console:</w:t>
      </w:r>
    </w:p>
    <w:p w14:paraId="47502AFA" w14:textId="77777777" w:rsidR="009E0246" w:rsidRPr="009E0246" w:rsidRDefault="009E0246" w:rsidP="009E0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E0246">
        <w:rPr>
          <w:rFonts w:ascii="Courier New" w:eastAsia="Times New Roman" w:hAnsi="Courier New" w:cs="Courier New"/>
          <w:sz w:val="20"/>
          <w:szCs w:val="20"/>
          <w:highlight w:val="yellow"/>
        </w:rPr>
        <w:t>pip install virtualenv</w:t>
      </w:r>
    </w:p>
    <w:p w14:paraId="698DA397" w14:textId="77777777" w:rsidR="009E0246" w:rsidRPr="009E0246" w:rsidRDefault="009E0246" w:rsidP="009E0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246">
        <w:rPr>
          <w:rFonts w:ascii="Times New Roman" w:eastAsia="Times New Roman" w:hAnsi="Times New Roman" w:cs="Times New Roman"/>
          <w:sz w:val="24"/>
          <w:szCs w:val="24"/>
        </w:rPr>
        <w:t>Download this Github project</w:t>
      </w:r>
    </w:p>
    <w:p w14:paraId="79C9D1D6" w14:textId="77777777" w:rsidR="009E0246" w:rsidRPr="009E0246" w:rsidRDefault="009E0246" w:rsidP="009E0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246">
        <w:rPr>
          <w:rFonts w:ascii="Times New Roman" w:eastAsia="Times New Roman" w:hAnsi="Times New Roman" w:cs="Times New Roman"/>
          <w:sz w:val="24"/>
          <w:szCs w:val="24"/>
        </w:rPr>
        <w:t xml:space="preserve">Change into the directory </w:t>
      </w:r>
      <w:r w:rsidRPr="009E0246">
        <w:rPr>
          <w:rFonts w:ascii="Times New Roman" w:eastAsia="Times New Roman" w:hAnsi="Times New Roman" w:cs="Times New Roman"/>
          <w:b/>
          <w:bCs/>
          <w:sz w:val="24"/>
          <w:szCs w:val="24"/>
        </w:rPr>
        <w:t>tagger</w:t>
      </w:r>
      <w:r w:rsidRPr="009E0246">
        <w:rPr>
          <w:rFonts w:ascii="Times New Roman" w:eastAsia="Times New Roman" w:hAnsi="Times New Roman" w:cs="Times New Roman"/>
          <w:sz w:val="24"/>
          <w:szCs w:val="24"/>
        </w:rPr>
        <w:t xml:space="preserve"> and execute the following code</w:t>
      </w:r>
    </w:p>
    <w:p w14:paraId="4E83F3DB" w14:textId="7E8A23AC" w:rsidR="009E0246" w:rsidRDefault="009E0246" w:rsidP="009E02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246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9E0246">
        <w:rPr>
          <w:rFonts w:ascii="Times New Roman" w:eastAsia="Times New Roman" w:hAnsi="Times New Roman" w:cs="Times New Roman"/>
          <w:sz w:val="24"/>
          <w:szCs w:val="24"/>
        </w:rPr>
        <w:t xml:space="preserve"> The code below installs the </w:t>
      </w:r>
      <w:r w:rsidRPr="009E0246">
        <w:rPr>
          <w:rFonts w:ascii="Times New Roman" w:eastAsia="Times New Roman" w:hAnsi="Times New Roman" w:cs="Times New Roman"/>
          <w:b/>
          <w:bCs/>
          <w:sz w:val="24"/>
          <w:szCs w:val="24"/>
        </w:rPr>
        <w:t>CPU version of pytorch</w:t>
      </w:r>
      <w:r w:rsidRPr="009E0246">
        <w:rPr>
          <w:rFonts w:ascii="Times New Roman" w:eastAsia="Times New Roman" w:hAnsi="Times New Roman" w:cs="Times New Roman"/>
          <w:sz w:val="24"/>
          <w:szCs w:val="24"/>
        </w:rPr>
        <w:t xml:space="preserve">, which works for all computers. If you want to use a GPU instead, uncomment the alternative line in </w:t>
      </w:r>
      <w:r w:rsidRPr="009E02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code. However, for the GPU to work with pytorch your also </w:t>
      </w:r>
      <w:proofErr w:type="gramStart"/>
      <w:r w:rsidRPr="009E0246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9E0246">
        <w:rPr>
          <w:rFonts w:ascii="Times New Roman" w:eastAsia="Times New Roman" w:hAnsi="Times New Roman" w:cs="Times New Roman"/>
          <w:sz w:val="24"/>
          <w:szCs w:val="24"/>
        </w:rPr>
        <w:t xml:space="preserve"> make sure you have CUDA installed and configured correctly. For this, please refer to other guides, e.g. </w:t>
      </w:r>
      <w:hyperlink r:id="rId12" w:history="1">
        <w:r w:rsidRPr="009E02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 one</w:t>
        </w:r>
      </w:hyperlink>
      <w:r w:rsidRPr="009E02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87815C" w14:textId="77777777" w:rsidR="009E0246" w:rsidRPr="009E0246" w:rsidRDefault="009E0246" w:rsidP="009E02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EEECD" w14:textId="77777777" w:rsidR="009E0246" w:rsidRPr="009E0246" w:rsidRDefault="009E0246" w:rsidP="009E0246">
      <w:pPr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246">
        <w:rPr>
          <w:rFonts w:ascii="Courier New" w:eastAsia="Times New Roman" w:hAnsi="Courier New" w:cs="Courier New"/>
          <w:sz w:val="20"/>
          <w:szCs w:val="20"/>
        </w:rPr>
        <w:t xml:space="preserve">virtualenv venv </w:t>
      </w:r>
    </w:p>
    <w:p w14:paraId="1E8C0AF0" w14:textId="77777777" w:rsidR="009E0246" w:rsidRPr="009E0246" w:rsidRDefault="009E0246" w:rsidP="009E0246">
      <w:pPr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246">
        <w:rPr>
          <w:rFonts w:ascii="Courier New" w:eastAsia="Times New Roman" w:hAnsi="Courier New" w:cs="Courier New"/>
          <w:sz w:val="20"/>
          <w:szCs w:val="20"/>
        </w:rPr>
        <w:t>cd venv</w:t>
      </w:r>
    </w:p>
    <w:p w14:paraId="7D8C5234" w14:textId="77777777" w:rsidR="009E0246" w:rsidRPr="009E0246" w:rsidRDefault="009E0246" w:rsidP="009E0246">
      <w:pPr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246">
        <w:rPr>
          <w:rFonts w:ascii="Courier New" w:eastAsia="Times New Roman" w:hAnsi="Courier New" w:cs="Courier New"/>
          <w:sz w:val="20"/>
          <w:szCs w:val="20"/>
        </w:rPr>
        <w:t>.\Scripts\activate</w:t>
      </w:r>
    </w:p>
    <w:p w14:paraId="0B3A9DDD" w14:textId="77777777" w:rsidR="009E0246" w:rsidRPr="009E0246" w:rsidRDefault="009E0246" w:rsidP="009E0246">
      <w:pPr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246">
        <w:rPr>
          <w:rFonts w:ascii="Courier New" w:eastAsia="Times New Roman" w:hAnsi="Courier New" w:cs="Courier New"/>
          <w:sz w:val="20"/>
          <w:szCs w:val="20"/>
        </w:rPr>
        <w:t># --&gt; you should now see '(base) (venv)' at the beginning of your prompt line</w:t>
      </w:r>
    </w:p>
    <w:p w14:paraId="62C6DC42" w14:textId="77777777" w:rsidR="009E0246" w:rsidRPr="009E0246" w:rsidRDefault="009E0246" w:rsidP="009E0246">
      <w:pPr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246">
        <w:rPr>
          <w:rFonts w:ascii="Courier New" w:eastAsia="Times New Roman" w:hAnsi="Courier New" w:cs="Courier New"/>
          <w:sz w:val="20"/>
          <w:szCs w:val="20"/>
        </w:rPr>
        <w:t># install pytorch:</w:t>
      </w:r>
    </w:p>
    <w:p w14:paraId="01FCB9EE" w14:textId="77777777" w:rsidR="009E0246" w:rsidRPr="009E0246" w:rsidRDefault="009E0246" w:rsidP="009E0246">
      <w:pPr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246">
        <w:rPr>
          <w:rFonts w:ascii="Courier New" w:eastAsia="Times New Roman" w:hAnsi="Courier New" w:cs="Courier New"/>
          <w:sz w:val="20"/>
          <w:szCs w:val="20"/>
        </w:rPr>
        <w:t># if your computer does not have a GPU:</w:t>
      </w:r>
    </w:p>
    <w:p w14:paraId="57758CCB" w14:textId="77777777" w:rsidR="009E0246" w:rsidRPr="009E0246" w:rsidRDefault="009E0246" w:rsidP="009E0246">
      <w:pPr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246">
        <w:rPr>
          <w:rFonts w:ascii="Courier New" w:eastAsia="Times New Roman" w:hAnsi="Courier New" w:cs="Courier New"/>
          <w:sz w:val="20"/>
          <w:szCs w:val="20"/>
        </w:rPr>
        <w:t>pip3 install torch==1.3.1+cpu torchvision==0.4.2+cpu -f https://download.pytorch.org/whl/torch_stable.html</w:t>
      </w:r>
    </w:p>
    <w:p w14:paraId="53A71D77" w14:textId="77777777" w:rsidR="009E0246" w:rsidRPr="009E0246" w:rsidRDefault="009E0246" w:rsidP="009E0246">
      <w:pPr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246">
        <w:rPr>
          <w:rFonts w:ascii="Courier New" w:eastAsia="Times New Roman" w:hAnsi="Courier New" w:cs="Courier New"/>
          <w:sz w:val="20"/>
          <w:szCs w:val="20"/>
        </w:rPr>
        <w:t># alternatively, if your computer has a GPU you want to use, remove the line above and uncomment the following:</w:t>
      </w:r>
    </w:p>
    <w:p w14:paraId="4D224748" w14:textId="77777777" w:rsidR="009E0246" w:rsidRPr="009E0246" w:rsidRDefault="009E0246" w:rsidP="009E0246">
      <w:pPr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246">
        <w:rPr>
          <w:rFonts w:ascii="Courier New" w:eastAsia="Times New Roman" w:hAnsi="Courier New" w:cs="Courier New"/>
          <w:sz w:val="20"/>
          <w:szCs w:val="20"/>
        </w:rPr>
        <w:t># pip3 install torch===1.3.1 torchvision===0.4.2 -f https://download.pytorch.org/whl/torch_stable.html</w:t>
      </w:r>
    </w:p>
    <w:p w14:paraId="371561F5" w14:textId="77777777" w:rsidR="009E0246" w:rsidRPr="009E0246" w:rsidRDefault="009E0246" w:rsidP="009E0246">
      <w:pPr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246">
        <w:rPr>
          <w:rFonts w:ascii="Courier New" w:eastAsia="Times New Roman" w:hAnsi="Courier New" w:cs="Courier New"/>
          <w:sz w:val="20"/>
          <w:szCs w:val="20"/>
        </w:rPr>
        <w:t># install all other required modules:</w:t>
      </w:r>
    </w:p>
    <w:p w14:paraId="4A5BD4D0" w14:textId="77777777" w:rsidR="009E0246" w:rsidRPr="009E0246" w:rsidRDefault="009E0246" w:rsidP="009E0246">
      <w:pPr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246">
        <w:rPr>
          <w:rFonts w:ascii="Courier New" w:eastAsia="Times New Roman" w:hAnsi="Courier New" w:cs="Courier New"/>
          <w:sz w:val="20"/>
          <w:szCs w:val="20"/>
        </w:rPr>
        <w:t>pip install -r ..\requirements.txt</w:t>
      </w:r>
    </w:p>
    <w:p w14:paraId="3FFFFD1D" w14:textId="77777777" w:rsidR="009E0246" w:rsidRPr="009E0246" w:rsidRDefault="009E0246" w:rsidP="009E0246">
      <w:pPr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246">
        <w:rPr>
          <w:rFonts w:ascii="Courier New" w:eastAsia="Times New Roman" w:hAnsi="Courier New" w:cs="Courier New"/>
          <w:sz w:val="20"/>
          <w:szCs w:val="20"/>
        </w:rPr>
        <w:t># change to the rwtagger directory</w:t>
      </w:r>
    </w:p>
    <w:p w14:paraId="5A9E1B4C" w14:textId="2D7A7446" w:rsidR="009E0246" w:rsidRDefault="009E0246" w:rsidP="009E0246">
      <w:pPr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246">
        <w:rPr>
          <w:rFonts w:ascii="Courier New" w:eastAsia="Times New Roman" w:hAnsi="Courier New" w:cs="Courier New"/>
          <w:sz w:val="20"/>
          <w:szCs w:val="20"/>
        </w:rPr>
        <w:t>cd ..\rwtagger</w:t>
      </w:r>
    </w:p>
    <w:p w14:paraId="34B27D97" w14:textId="77777777" w:rsidR="009E0246" w:rsidRPr="009E0246" w:rsidRDefault="009E0246" w:rsidP="009E0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246">
        <w:rPr>
          <w:rFonts w:ascii="Times New Roman" w:eastAsia="Times New Roman" w:hAnsi="Times New Roman" w:cs="Times New Roman"/>
          <w:sz w:val="24"/>
          <w:szCs w:val="24"/>
        </w:rPr>
        <w:t>To tokenize input texts, you need additional libraries for the NLTK module. We recommend installing them in the interactive mode:</w:t>
      </w:r>
    </w:p>
    <w:p w14:paraId="3E88CCB2" w14:textId="77777777" w:rsidR="009E0246" w:rsidRPr="009E0246" w:rsidRDefault="009E0246" w:rsidP="009E0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246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9E0246">
        <w:rPr>
          <w:rFonts w:ascii="Courier New" w:eastAsia="Times New Roman" w:hAnsi="Courier New" w:cs="Courier New"/>
          <w:sz w:val="20"/>
          <w:szCs w:val="20"/>
        </w:rPr>
        <w:t>python</w:t>
      </w:r>
      <w:r w:rsidRPr="009E0246">
        <w:rPr>
          <w:rFonts w:ascii="Times New Roman" w:eastAsia="Times New Roman" w:hAnsi="Times New Roman" w:cs="Times New Roman"/>
          <w:sz w:val="24"/>
          <w:szCs w:val="24"/>
        </w:rPr>
        <w:t xml:space="preserve"> to open the Python interpreter. Then type the following:</w:t>
      </w:r>
    </w:p>
    <w:p w14:paraId="2E370ED4" w14:textId="77777777" w:rsidR="009E0246" w:rsidRDefault="009E0246" w:rsidP="009E0246">
      <w:pPr>
        <w:pStyle w:val="HTMLPreformatted"/>
        <w:rPr>
          <w:rStyle w:val="HTMLCode"/>
        </w:rPr>
      </w:pPr>
      <w:r w:rsidRPr="009E0246">
        <w:t xml:space="preserve">  </w:t>
      </w:r>
      <w:r>
        <w:tab/>
      </w:r>
      <w:r>
        <w:tab/>
      </w:r>
      <w:r>
        <w:rPr>
          <w:rStyle w:val="HTMLCode"/>
        </w:rPr>
        <w:t>import nltk</w:t>
      </w:r>
    </w:p>
    <w:p w14:paraId="114099CF" w14:textId="579AA9F2" w:rsidR="009E0246" w:rsidRDefault="009E0246" w:rsidP="009E0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ab/>
      </w:r>
      <w:r>
        <w:rPr>
          <w:rStyle w:val="HTMLCode"/>
        </w:rPr>
        <w:tab/>
        <w:t>nltk.download('punkt')</w:t>
      </w:r>
    </w:p>
    <w:p w14:paraId="765955EA" w14:textId="58BEA707" w:rsidR="009E0246" w:rsidRDefault="009E0246" w:rsidP="009E0246">
      <w:pPr>
        <w:pStyle w:val="HTMLPreformatted"/>
      </w:pPr>
      <w:r>
        <w:rPr>
          <w:rStyle w:val="HTMLCode"/>
        </w:rPr>
        <w:t xml:space="preserve">  </w:t>
      </w:r>
      <w:r>
        <w:rPr>
          <w:rStyle w:val="HTMLCode"/>
        </w:rPr>
        <w:tab/>
      </w:r>
      <w:r>
        <w:rPr>
          <w:rStyle w:val="HTMLCode"/>
        </w:rPr>
        <w:tab/>
        <w:t>exit()</w:t>
      </w:r>
    </w:p>
    <w:p w14:paraId="4294B8FC" w14:textId="77777777" w:rsidR="009E0246" w:rsidRPr="009E0246" w:rsidRDefault="009E0246" w:rsidP="009E02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246">
        <w:rPr>
          <w:rFonts w:ascii="Times New Roman" w:eastAsia="Times New Roman" w:hAnsi="Times New Roman" w:cs="Times New Roman"/>
          <w:sz w:val="24"/>
          <w:szCs w:val="24"/>
        </w:rPr>
        <w:t xml:space="preserve">You can now execute the recognizers in this console window (after you have downloaded the Recognizer models). Make sure that </w:t>
      </w:r>
      <w:r w:rsidRPr="009E0246">
        <w:rPr>
          <w:rFonts w:ascii="Times New Roman" w:eastAsia="Times New Roman" w:hAnsi="Times New Roman" w:cs="Times New Roman"/>
          <w:b/>
          <w:bCs/>
          <w:sz w:val="24"/>
          <w:szCs w:val="24"/>
        </w:rPr>
        <w:t>venv</w:t>
      </w:r>
      <w:r w:rsidRPr="009E0246">
        <w:rPr>
          <w:rFonts w:ascii="Times New Roman" w:eastAsia="Times New Roman" w:hAnsi="Times New Roman" w:cs="Times New Roman"/>
          <w:sz w:val="24"/>
          <w:szCs w:val="24"/>
        </w:rPr>
        <w:t xml:space="preserve"> is the active environment (should be visible in your prompt line). If you want to switch back to your regular Python environment, type:</w:t>
      </w:r>
    </w:p>
    <w:p w14:paraId="5E8982CC" w14:textId="6E626499" w:rsidR="009E0246" w:rsidRDefault="009E0246" w:rsidP="009E024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E0246">
        <w:rPr>
          <w:rFonts w:ascii="Courier New" w:eastAsia="Times New Roman" w:hAnsi="Courier New" w:cs="Courier New"/>
          <w:sz w:val="20"/>
          <w:szCs w:val="20"/>
        </w:rPr>
        <w:t>Deactivate</w:t>
      </w:r>
    </w:p>
    <w:p w14:paraId="3C32C9AC" w14:textId="77777777" w:rsidR="009E0246" w:rsidRPr="009E0246" w:rsidRDefault="009E0246" w:rsidP="009E0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19ADD1" w14:textId="7A136DAF" w:rsidR="009E0246" w:rsidRDefault="009E0246" w:rsidP="009E02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THE MODELS:</w:t>
      </w:r>
    </w:p>
    <w:p w14:paraId="5663C7B0" w14:textId="0F03B4DA" w:rsidR="009E0246" w:rsidRPr="003D6DE9" w:rsidRDefault="009E0246" w:rsidP="009E0246">
      <w:pPr>
        <w:rPr>
          <w:sz w:val="20"/>
          <w:szCs w:val="20"/>
        </w:rPr>
      </w:pPr>
      <w:r w:rsidRPr="003D6DE9">
        <w:rPr>
          <w:sz w:val="20"/>
          <w:szCs w:val="20"/>
        </w:rPr>
        <w:t>After placing the respective models that you want in the model’s folder, place the text (plain utf-8) inside input_dir folder. Then follow below steps.</w:t>
      </w:r>
    </w:p>
    <w:p w14:paraId="5EDDC165" w14:textId="77777777" w:rsidR="009E0246" w:rsidRDefault="009E0246" w:rsidP="009E0246">
      <w:pPr>
        <w:pStyle w:val="NormalWeb"/>
      </w:pPr>
      <w:r>
        <w:t xml:space="preserve">The directory </w:t>
      </w:r>
      <w:r>
        <w:rPr>
          <w:rStyle w:val="Strong"/>
        </w:rPr>
        <w:t>test</w:t>
      </w:r>
      <w:r>
        <w:t xml:space="preserve"> contains some folders you can use for testing. Note that the data in the output folder will be overwritten whenever you call the script again.</w:t>
      </w:r>
    </w:p>
    <w:p w14:paraId="7C513720" w14:textId="77777777" w:rsidR="009E0246" w:rsidRDefault="009E0246" w:rsidP="009E0246">
      <w:pPr>
        <w:pStyle w:val="NormalWeb"/>
      </w:pPr>
      <w:r w:rsidRPr="009E0246">
        <w:rPr>
          <w:rStyle w:val="HTMLCode"/>
          <w:highlight w:val="yellow"/>
        </w:rPr>
        <w:t>python rwtagger.py input_dir output_dir</w:t>
      </w:r>
    </w:p>
    <w:p w14:paraId="52BCB4FE" w14:textId="77777777" w:rsidR="009E0246" w:rsidRDefault="009E0246" w:rsidP="009E0246">
      <w:pPr>
        <w:pStyle w:val="NormalWeb"/>
      </w:pPr>
      <w:r>
        <w:t>simplest call: expects an input folder of plain text UTF-8 coded files, tags all 4 STWR types and outputs tsv files with columns for each type; runs the tagger on CPU (Note: This call might take some time, as it loads and executes all 4 taggers one after the other)</w:t>
      </w:r>
    </w:p>
    <w:p w14:paraId="2C78638B" w14:textId="77777777" w:rsidR="009E0246" w:rsidRDefault="009E0246" w:rsidP="009E0246">
      <w:pPr>
        <w:pStyle w:val="NormalWeb"/>
      </w:pPr>
      <w:r w:rsidRPr="009E0246">
        <w:rPr>
          <w:rStyle w:val="HTMLCode"/>
          <w:highlight w:val="yellow"/>
        </w:rPr>
        <w:lastRenderedPageBreak/>
        <w:t>python rwtagger.py input_dir output_dir -t direct indirect -conf</w:t>
      </w:r>
    </w:p>
    <w:p w14:paraId="218F9B39" w14:textId="77777777" w:rsidR="009E0246" w:rsidRDefault="009E0246" w:rsidP="009E0246">
      <w:pPr>
        <w:pStyle w:val="NormalWeb"/>
      </w:pPr>
      <w:r>
        <w:t xml:space="preserve">annotates only the types </w:t>
      </w:r>
      <w:r>
        <w:rPr>
          <w:rStyle w:val="Emphasis"/>
        </w:rPr>
        <w:t>direct</w:t>
      </w:r>
      <w:r>
        <w:t xml:space="preserve"> and </w:t>
      </w:r>
      <w:r>
        <w:rPr>
          <w:rStyle w:val="Emphasis"/>
        </w:rPr>
        <w:t>indirect</w:t>
      </w:r>
      <w:r>
        <w:t>; outputs confidence values for each annotation; expects an input folder of plain text UTF-8 coded files</w:t>
      </w:r>
    </w:p>
    <w:p w14:paraId="1D429760" w14:textId="77777777" w:rsidR="009E0246" w:rsidRDefault="009E0246" w:rsidP="009E0246">
      <w:pPr>
        <w:pStyle w:val="NormalWeb"/>
      </w:pPr>
      <w:r w:rsidRPr="009E0246">
        <w:rPr>
          <w:rStyle w:val="HTMLCode"/>
          <w:highlight w:val="yellow"/>
        </w:rPr>
        <w:t>python rwtagger.py input_dir output_dir -gpu -f tsv</w:t>
      </w:r>
      <w:r>
        <w:rPr>
          <w:rStyle w:val="HTMLCode"/>
        </w:rPr>
        <w:t xml:space="preserve"> </w:t>
      </w:r>
    </w:p>
    <w:p w14:paraId="1EB60429" w14:textId="77777777" w:rsidR="009E0246" w:rsidRDefault="009E0246" w:rsidP="009E0246">
      <w:pPr>
        <w:pStyle w:val="NormalWeb"/>
      </w:pPr>
      <w:r>
        <w:t>runs the tagger on GPU; input format is not plain text but tsv (</w:t>
      </w:r>
      <w:proofErr w:type="gramStart"/>
      <w:r>
        <w:t>similar to</w:t>
      </w:r>
      <w:proofErr w:type="gramEnd"/>
      <w:r>
        <w:t xml:space="preserve"> the output format of the tagger: one token per line and markers for sentence start; column names must be 'tok' and 'sentstart'); annotates all 4 STWR types</w:t>
      </w:r>
    </w:p>
    <w:p w14:paraId="47CA5AE8" w14:textId="77777777" w:rsidR="009E0246" w:rsidRDefault="009E0246" w:rsidP="009E0246">
      <w:pPr>
        <w:pStyle w:val="NormalWeb"/>
      </w:pPr>
      <w:r w:rsidRPr="009E0246">
        <w:rPr>
          <w:rStyle w:val="HTMLCode"/>
          <w:highlight w:val="yellow"/>
        </w:rPr>
        <w:t>python rwtagger.py input_dir output_dir -m test -t reported</w:t>
      </w:r>
      <w:r>
        <w:rPr>
          <w:rStyle w:val="HTMLCode"/>
        </w:rPr>
        <w:t xml:space="preserve"> </w:t>
      </w:r>
    </w:p>
    <w:p w14:paraId="390E5118" w14:textId="05D682EB" w:rsidR="009E0246" w:rsidRDefault="009E0246" w:rsidP="009E0246">
      <w:pPr>
        <w:pStyle w:val="NormalWeb"/>
      </w:pPr>
      <w:r>
        <w:t xml:space="preserve">runs the tagger </w:t>
      </w:r>
      <w:proofErr w:type="gramStart"/>
      <w:r>
        <w:t>and also</w:t>
      </w:r>
      <w:proofErr w:type="gramEnd"/>
      <w:r>
        <w:t xml:space="preserve"> calculates test scores for the STWR type reported; input files must be tsv format and contain a column called 'reported' containing the gold standard annotations.</w:t>
      </w:r>
    </w:p>
    <w:p w14:paraId="11691D36" w14:textId="0C10EB47" w:rsidR="005E02CC" w:rsidRDefault="00EA1B7B" w:rsidP="009E0246">
      <w:pPr>
        <w:pStyle w:val="NormalWeb"/>
      </w:pPr>
      <w:r>
        <w:rPr>
          <w:noProof/>
        </w:rPr>
        <w:drawing>
          <wp:inline distT="0" distB="0" distL="0" distR="0" wp14:anchorId="2D764ABA" wp14:editId="5F1D8F57">
            <wp:extent cx="593407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B39023" w14:textId="3E3C049B" w:rsidR="00030339" w:rsidRPr="00064261" w:rsidRDefault="005A7001" w:rsidP="00030339">
      <w:pPr>
        <w:rPr>
          <w:b/>
          <w:bCs/>
          <w:sz w:val="28"/>
          <w:szCs w:val="28"/>
          <w:u w:val="single"/>
        </w:rPr>
      </w:pPr>
      <w:r w:rsidRPr="00064261">
        <w:rPr>
          <w:b/>
          <w:bCs/>
          <w:sz w:val="28"/>
          <w:szCs w:val="28"/>
          <w:u w:val="single"/>
        </w:rPr>
        <w:t>USEFUL LINKS AND RESOURCES:</w:t>
      </w:r>
    </w:p>
    <w:p w14:paraId="1F898C59" w14:textId="1CD0A569" w:rsidR="005A7001" w:rsidRDefault="001F126C" w:rsidP="00030339">
      <w:pPr>
        <w:rPr>
          <w:sz w:val="20"/>
          <w:szCs w:val="20"/>
        </w:rPr>
      </w:pPr>
      <w:r>
        <w:rPr>
          <w:b/>
          <w:bCs/>
        </w:rPr>
        <w:t xml:space="preserve">[1] </w:t>
      </w:r>
      <w:r w:rsidR="005A7001" w:rsidRPr="005A7001">
        <w:rPr>
          <w:b/>
          <w:bCs/>
        </w:rPr>
        <w:t>CATMA</w:t>
      </w:r>
      <w:r w:rsidR="005A7001">
        <w:rPr>
          <w:b/>
          <w:bCs/>
          <w:sz w:val="28"/>
          <w:szCs w:val="28"/>
        </w:rPr>
        <w:t xml:space="preserve">: </w:t>
      </w:r>
      <w:r w:rsidR="005A7001">
        <w:rPr>
          <w:sz w:val="20"/>
          <w:szCs w:val="20"/>
        </w:rPr>
        <w:t>(</w:t>
      </w:r>
      <w:hyperlink r:id="rId14" w:tgtFrame="_blank" w:history="1">
        <w:r w:rsidR="005A7001">
          <w:rPr>
            <w:rStyle w:val="Hyperlink"/>
            <w:sz w:val="20"/>
            <w:szCs w:val="20"/>
          </w:rPr>
          <w:t>https://github.com/mpetris/catma</w:t>
        </w:r>
      </w:hyperlink>
      <w:r w:rsidR="005A7001">
        <w:rPr>
          <w:sz w:val="20"/>
          <w:szCs w:val="20"/>
        </w:rPr>
        <w:t xml:space="preserve">) | </w:t>
      </w:r>
      <w:hyperlink r:id="rId15" w:history="1">
        <w:r w:rsidR="005A7001" w:rsidRPr="00C714DC">
          <w:rPr>
            <w:rStyle w:val="Hyperlink"/>
            <w:sz w:val="20"/>
            <w:szCs w:val="20"/>
          </w:rPr>
          <w:t>https://app.catma.de/catma/</w:t>
        </w:r>
      </w:hyperlink>
      <w:r w:rsidR="005A7001">
        <w:rPr>
          <w:sz w:val="20"/>
          <w:szCs w:val="20"/>
        </w:rPr>
        <w:t xml:space="preserve"> </w:t>
      </w:r>
    </w:p>
    <w:p w14:paraId="2BBD719A" w14:textId="2A9FE8BD" w:rsidR="005A7001" w:rsidRDefault="001F126C" w:rsidP="00030339">
      <w:pPr>
        <w:rPr>
          <w:sz w:val="20"/>
          <w:szCs w:val="20"/>
          <w:lang w:val="de-DE"/>
        </w:rPr>
      </w:pPr>
      <w:r w:rsidRPr="001F126C">
        <w:rPr>
          <w:b/>
          <w:bCs/>
          <w:lang w:val="de-DE"/>
        </w:rPr>
        <w:t>[</w:t>
      </w:r>
      <w:r>
        <w:rPr>
          <w:b/>
          <w:bCs/>
          <w:lang w:val="de-DE"/>
        </w:rPr>
        <w:t>2</w:t>
      </w:r>
      <w:r w:rsidRPr="001F126C">
        <w:rPr>
          <w:b/>
          <w:bCs/>
          <w:lang w:val="de-DE"/>
        </w:rPr>
        <w:t xml:space="preserve">] </w:t>
      </w:r>
      <w:r w:rsidR="005A7001" w:rsidRPr="005A7001">
        <w:rPr>
          <w:b/>
          <w:bCs/>
          <w:lang w:val="de-DE"/>
        </w:rPr>
        <w:t>CATMA TEI-XML format</w:t>
      </w:r>
      <w:r w:rsidR="005A7001" w:rsidRPr="005A7001">
        <w:rPr>
          <w:sz w:val="20"/>
          <w:szCs w:val="20"/>
          <w:lang w:val="de-DE"/>
        </w:rPr>
        <w:t> </w:t>
      </w:r>
      <w:r w:rsidR="005A7001">
        <w:rPr>
          <w:sz w:val="20"/>
          <w:szCs w:val="20"/>
          <w:lang w:val="de-DE"/>
        </w:rPr>
        <w:t xml:space="preserve">: </w:t>
      </w:r>
      <w:r w:rsidR="005A7001" w:rsidRPr="005A7001">
        <w:rPr>
          <w:sz w:val="20"/>
          <w:szCs w:val="20"/>
          <w:lang w:val="de-DE"/>
        </w:rPr>
        <w:t>(</w:t>
      </w:r>
      <w:hyperlink r:id="rId16" w:tgtFrame="_blank" w:history="1">
        <w:r w:rsidR="005A7001" w:rsidRPr="005A7001">
          <w:rPr>
            <w:rStyle w:val="Hyperlink"/>
            <w:sz w:val="20"/>
            <w:szCs w:val="20"/>
            <w:lang w:val="de-DE"/>
          </w:rPr>
          <w:t>https://catma.de/documentation/tei-export-format/</w:t>
        </w:r>
      </w:hyperlink>
      <w:r w:rsidR="005A7001" w:rsidRPr="005A7001">
        <w:rPr>
          <w:sz w:val="20"/>
          <w:szCs w:val="20"/>
          <w:lang w:val="de-DE"/>
        </w:rPr>
        <w:t>)</w:t>
      </w:r>
    </w:p>
    <w:p w14:paraId="2A0A2586" w14:textId="3110BF97" w:rsidR="00216C40" w:rsidRPr="00216C40" w:rsidRDefault="001F126C" w:rsidP="00030339">
      <w:pPr>
        <w:rPr>
          <w:sz w:val="20"/>
          <w:szCs w:val="20"/>
          <w:lang w:val="de-DE"/>
        </w:rPr>
      </w:pPr>
      <w:r w:rsidRPr="001F126C">
        <w:rPr>
          <w:b/>
          <w:bCs/>
          <w:lang w:val="de-DE"/>
        </w:rPr>
        <w:t>[</w:t>
      </w:r>
      <w:r>
        <w:rPr>
          <w:b/>
          <w:bCs/>
          <w:lang w:val="de-DE"/>
        </w:rPr>
        <w:t>3</w:t>
      </w:r>
      <w:r w:rsidRPr="001F126C">
        <w:rPr>
          <w:b/>
          <w:bCs/>
          <w:lang w:val="de-DE"/>
        </w:rPr>
        <w:t xml:space="preserve">] </w:t>
      </w:r>
      <w:r w:rsidR="00216C40" w:rsidRPr="00216C40">
        <w:rPr>
          <w:b/>
          <w:bCs/>
          <w:lang w:val="de-DE"/>
        </w:rPr>
        <w:t>Gitlab</w:t>
      </w:r>
      <w:r w:rsidR="00216C40">
        <w:rPr>
          <w:lang w:val="de-DE"/>
        </w:rPr>
        <w:t>:</w:t>
      </w:r>
      <w:r w:rsidR="00216C40" w:rsidRPr="00216C40">
        <w:rPr>
          <w:lang w:val="de-DE"/>
        </w:rPr>
        <w:t xml:space="preserve"> </w:t>
      </w:r>
      <w:hyperlink r:id="rId17" w:tgtFrame="_blank" w:history="1">
        <w:r w:rsidR="00216C40" w:rsidRPr="00216C40">
          <w:rPr>
            <w:rStyle w:val="Hyperlink"/>
            <w:lang w:val="de-DE"/>
          </w:rPr>
          <w:t>https://catma.de/git-access/</w:t>
        </w:r>
      </w:hyperlink>
    </w:p>
    <w:p w14:paraId="65CFC7EA" w14:textId="1DF1171E" w:rsidR="005A7001" w:rsidRPr="00F774D9" w:rsidRDefault="001F126C" w:rsidP="00030339">
      <w:r>
        <w:rPr>
          <w:b/>
          <w:bCs/>
        </w:rPr>
        <w:t xml:space="preserve">[4] </w:t>
      </w:r>
      <w:r w:rsidR="00F774D9" w:rsidRPr="00F774D9">
        <w:rPr>
          <w:b/>
          <w:bCs/>
        </w:rPr>
        <w:t>GITLAB Community Edition – Docker:</w:t>
      </w:r>
      <w:r w:rsidR="00F774D9">
        <w:rPr>
          <w:b/>
          <w:bCs/>
        </w:rPr>
        <w:t xml:space="preserve"> </w:t>
      </w:r>
      <w:hyperlink r:id="rId18" w:tgtFrame="_blank" w:history="1">
        <w:r w:rsidR="00F774D9">
          <w:rPr>
            <w:rStyle w:val="Hyperlink"/>
            <w:sz w:val="20"/>
            <w:szCs w:val="20"/>
          </w:rPr>
          <w:t>https://hub.docker.com/r/gitlab/gitlab-ce/</w:t>
        </w:r>
      </w:hyperlink>
    </w:p>
    <w:p w14:paraId="5FF6C548" w14:textId="2C8AA3F8" w:rsidR="00F774D9" w:rsidRDefault="00F774D9" w:rsidP="00030339">
      <w:pPr>
        <w:rPr>
          <w:b/>
          <w:bCs/>
        </w:rPr>
      </w:pPr>
    </w:p>
    <w:p w14:paraId="5DC11D42" w14:textId="77777777" w:rsidR="001242DC" w:rsidRPr="00F774D9" w:rsidRDefault="001242DC" w:rsidP="00030339">
      <w:pPr>
        <w:rPr>
          <w:b/>
          <w:bCs/>
        </w:rPr>
      </w:pPr>
    </w:p>
    <w:p w14:paraId="51E2950D" w14:textId="77777777" w:rsidR="00F774D9" w:rsidRPr="00F774D9" w:rsidRDefault="00F774D9" w:rsidP="00030339">
      <w:pPr>
        <w:rPr>
          <w:b/>
          <w:bCs/>
          <w:sz w:val="28"/>
          <w:szCs w:val="28"/>
        </w:rPr>
      </w:pPr>
    </w:p>
    <w:sectPr w:rsidR="00F774D9" w:rsidRPr="00F774D9" w:rsidSect="006B485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47F66"/>
    <w:multiLevelType w:val="hybridMultilevel"/>
    <w:tmpl w:val="79B6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A5E95"/>
    <w:multiLevelType w:val="multilevel"/>
    <w:tmpl w:val="7DA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855D7"/>
    <w:multiLevelType w:val="multilevel"/>
    <w:tmpl w:val="B0A2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BC0811"/>
    <w:multiLevelType w:val="multilevel"/>
    <w:tmpl w:val="40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39"/>
    <w:rsid w:val="00030339"/>
    <w:rsid w:val="00064261"/>
    <w:rsid w:val="001242DC"/>
    <w:rsid w:val="001F126C"/>
    <w:rsid w:val="00216C40"/>
    <w:rsid w:val="003D6DE9"/>
    <w:rsid w:val="005A7001"/>
    <w:rsid w:val="005E02CC"/>
    <w:rsid w:val="00647F08"/>
    <w:rsid w:val="006B4850"/>
    <w:rsid w:val="009E0246"/>
    <w:rsid w:val="00AF4142"/>
    <w:rsid w:val="00EA1B7B"/>
    <w:rsid w:val="00F7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ADA4"/>
  <w15:chartTrackingRefBased/>
  <w15:docId w15:val="{92AFAA58-9388-401A-9930-FA69C518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03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3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03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303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02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02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24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E0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ur-ws.org/Vol-2624/paper5.pdf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hub.docker.com/r/gitlab/gitlab-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dewiedergabe/corpus" TargetMode="External"/><Relationship Id="rId12" Type="http://schemas.openxmlformats.org/officeDocument/2006/relationships/hyperlink" Target="https://medium.com/datadriveninvestor/installing-pytorch-and-tensorflow-with-cuda-enabled-gpu-f747e6924779" TargetMode="External"/><Relationship Id="rId17" Type="http://schemas.openxmlformats.org/officeDocument/2006/relationships/hyperlink" Target="https://catma.de/git-acces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tma.de/documentation/tei-export-forma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edewiedergabe.de" TargetMode="External"/><Relationship Id="rId11" Type="http://schemas.openxmlformats.org/officeDocument/2006/relationships/hyperlink" Target="https://www.anaconda.com/" TargetMode="External"/><Relationship Id="rId5" Type="http://schemas.openxmlformats.org/officeDocument/2006/relationships/hyperlink" Target="https://github.com/redewiedergabe/tagger" TargetMode="External"/><Relationship Id="rId15" Type="http://schemas.openxmlformats.org/officeDocument/2006/relationships/hyperlink" Target="https://app.catma.de/catma/" TargetMode="External"/><Relationship Id="rId10" Type="http://schemas.openxmlformats.org/officeDocument/2006/relationships/hyperlink" Target="https://github.com/redewiedergabe/tagg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eur-ws.org/Vol-2624/paper5.pdf" TargetMode="External"/><Relationship Id="rId14" Type="http://schemas.openxmlformats.org/officeDocument/2006/relationships/hyperlink" Target="https://github.com/mpetris/cat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sadhu</dc:creator>
  <cp:keywords/>
  <dc:description/>
  <cp:lastModifiedBy>kaushik sadhu</cp:lastModifiedBy>
  <cp:revision>12</cp:revision>
  <dcterms:created xsi:type="dcterms:W3CDTF">2020-08-22T10:29:00Z</dcterms:created>
  <dcterms:modified xsi:type="dcterms:W3CDTF">2020-08-22T10:51:00Z</dcterms:modified>
</cp:coreProperties>
</file>