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3A1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DBE2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B02B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244A1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A8D53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4C7B7F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AA8E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</w:rPr>
        <w:drawing>
          <wp:inline distT="0" distB="0" distL="0" distR="0" wp14:anchorId="178AEF8D" wp14:editId="4814C45C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8F3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8CE649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B512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59F8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5D9523C1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981A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40862A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Diabetes detection using Machine Learning algorithms</w:t>
      </w:r>
    </w:p>
    <w:p w14:paraId="4967DB9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F092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6A4A01" w14:textId="6DEA1DC8" w:rsid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TEST PLAN</w:t>
      </w:r>
    </w:p>
    <w:p w14:paraId="1F7801D4" w14:textId="77777777" w:rsidR="000D0DD7" w:rsidRP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5C5C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A24794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1EA0D2A5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DC5E2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7D5D1C9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781E63C8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E6DFF9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B3815" w14:textId="25975F68" w:rsidR="006B5DF0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3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Prepared by</w:t>
      </w:r>
    </w:p>
    <w:p w14:paraId="1870CA2E" w14:textId="77777777" w:rsidR="00547241" w:rsidRDefault="00547241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7C5DA58" w14:textId="6BD75485" w:rsidR="00547241" w:rsidRDefault="00547241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Sadhvi J</w:t>
      </w:r>
    </w:p>
    <w:p w14:paraId="3BE4220F" w14:textId="7D775B94" w:rsidR="006E3752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9936F68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03843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719DA" w14:textId="77777777" w:rsidR="006E3752" w:rsidRPr="006B5DF0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4045E" w14:textId="77777777" w:rsidR="006B5DF0" w:rsidRPr="006B5DF0" w:rsidRDefault="006B5DF0" w:rsidP="006B5DF0">
      <w:pPr>
        <w:pBdr>
          <w:left w:val="single" w:sz="6" w:space="0" w:color="000000"/>
          <w:bottom w:val="single" w:sz="6" w:space="1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83ADB" w14:textId="77777777" w:rsidR="006B5DF0" w:rsidRPr="006B5DF0" w:rsidRDefault="006B5DF0" w:rsidP="006B5D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6B5DF0" w:rsidRPr="006B5DF0" w14:paraId="1416D6BF" w14:textId="77777777" w:rsidTr="006B5DF0">
        <w:trPr>
          <w:trHeight w:val="12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69994" w14:textId="21FD6D51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RV University.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This document is not to be copied or distributed without the express written consent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No part of this document may be used for purposes other than those intended by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  <w:p w14:paraId="205EC18C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33D838" w14:textId="77777777" w:rsidR="006B5DF0" w:rsidRPr="006B5DF0" w:rsidRDefault="006B5DF0" w:rsidP="006B5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Based on template Version: PRHB_SRS_T_V_1.0 </w:t>
            </w:r>
          </w:p>
          <w:p w14:paraId="55FADDAB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B3906E6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 Identification</w:t>
      </w:r>
    </w:p>
    <w:p w14:paraId="65CA7128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Ind w:w="1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030"/>
      </w:tblGrid>
      <w:tr w:rsidR="006B5DF0" w:rsidRPr="006B5DF0" w14:paraId="50441A0C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EFF0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8CF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Diabetes detection using Machine Learning algorithms</w:t>
            </w:r>
          </w:p>
        </w:tc>
      </w:tr>
      <w:tr w:rsidR="006B5DF0" w:rsidRPr="006B5DF0" w14:paraId="52BABF8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1B3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2907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&lt;&gt;</w:t>
            </w:r>
          </w:p>
        </w:tc>
      </w:tr>
      <w:tr w:rsidR="006B5DF0" w:rsidRPr="006B5DF0" w14:paraId="1364447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14B5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3C1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</w:tr>
      <w:tr w:rsidR="006B5DF0" w:rsidRPr="006B5DF0" w14:paraId="506BEC69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3DB6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EB84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Revised</w:t>
            </w:r>
          </w:p>
        </w:tc>
      </w:tr>
    </w:tbl>
    <w:p w14:paraId="57596098" w14:textId="77777777" w:rsidR="006B5DF0" w:rsidRPr="006B5DF0" w:rsidRDefault="006B5DF0" w:rsidP="006B5DF0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ADB8901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 Revision History</w:t>
      </w:r>
    </w:p>
    <w:tbl>
      <w:tblPr>
        <w:tblpPr w:leftFromText="180" w:rightFromText="180" w:vertAnchor="text" w:horzAnchor="margin" w:tblpXSpec="center" w:tblpY="20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40"/>
        <w:gridCol w:w="1851"/>
        <w:gridCol w:w="2922"/>
      </w:tblGrid>
      <w:tr w:rsidR="006B5DF0" w:rsidRPr="006B5DF0" w14:paraId="1ECDB34A" w14:textId="77777777" w:rsidTr="006B5DF0"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3A069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CD10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AE76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  <w:p w14:paraId="2E71C1EE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91DD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  owner</w:t>
            </w:r>
            <w:proofErr w:type="gramEnd"/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/ Modified by</w:t>
            </w:r>
          </w:p>
        </w:tc>
      </w:tr>
      <w:tr w:rsidR="006B5DF0" w:rsidRPr="006B5DF0" w14:paraId="3640B8F3" w14:textId="77777777" w:rsidTr="006B5DF0">
        <w:trPr>
          <w:trHeight w:val="402"/>
        </w:trPr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D5DA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0056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07-06-2023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AB8D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created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FE91" w14:textId="1F55EF84" w:rsidR="006B5DF0" w:rsidRPr="006B5DF0" w:rsidRDefault="00547241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Sadhvi J</w:t>
            </w:r>
          </w:p>
        </w:tc>
      </w:tr>
    </w:tbl>
    <w:p w14:paraId="6C040590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6437F" w14:textId="77777777" w:rsidR="006B5DF0" w:rsidRPr="006B5DF0" w:rsidRDefault="006B5DF0" w:rsidP="006B5D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68456B" w14:textId="77777777" w:rsidR="006B5DF0" w:rsidRPr="006B5DF0" w:rsidRDefault="006B5DF0" w:rsidP="006B5DF0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BCB19" w14:textId="77777777" w:rsidR="00DA2032" w:rsidRDefault="006B5DF0" w:rsidP="006B5DF0">
      <w:pPr>
        <w:jc w:val="center"/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EB64E1" w14:textId="77777777" w:rsidR="008E246A" w:rsidRDefault="008E246A" w:rsidP="006B5DF0">
      <w:pPr>
        <w:jc w:val="center"/>
      </w:pPr>
    </w:p>
    <w:p w14:paraId="6D8A1408" w14:textId="77777777" w:rsidR="008E246A" w:rsidRDefault="008E246A" w:rsidP="006B5DF0">
      <w:pPr>
        <w:jc w:val="center"/>
      </w:pPr>
    </w:p>
    <w:p w14:paraId="652F6054" w14:textId="77777777" w:rsidR="008E246A" w:rsidRDefault="008E246A" w:rsidP="006B5DF0">
      <w:pPr>
        <w:jc w:val="center"/>
      </w:pPr>
    </w:p>
    <w:p w14:paraId="658F663B" w14:textId="77777777" w:rsidR="008E246A" w:rsidRDefault="008E246A" w:rsidP="006B5DF0">
      <w:pPr>
        <w:jc w:val="center"/>
      </w:pPr>
    </w:p>
    <w:p w14:paraId="4951DEF8" w14:textId="77777777" w:rsidR="008E246A" w:rsidRDefault="008E246A" w:rsidP="006B5DF0">
      <w:pPr>
        <w:jc w:val="center"/>
      </w:pPr>
    </w:p>
    <w:p w14:paraId="64E39B65" w14:textId="77777777" w:rsidR="008E246A" w:rsidRDefault="008E246A" w:rsidP="006B5DF0">
      <w:pPr>
        <w:jc w:val="center"/>
      </w:pPr>
    </w:p>
    <w:p w14:paraId="0ACD6097" w14:textId="77777777" w:rsidR="008E246A" w:rsidRDefault="008E246A" w:rsidP="006B5DF0">
      <w:pPr>
        <w:jc w:val="center"/>
      </w:pPr>
    </w:p>
    <w:p w14:paraId="03FF2DBE" w14:textId="77777777" w:rsidR="008E246A" w:rsidRDefault="008E246A" w:rsidP="006B5DF0">
      <w:pPr>
        <w:jc w:val="center"/>
      </w:pPr>
    </w:p>
    <w:p w14:paraId="6F8A7DEE" w14:textId="77777777" w:rsidR="008E246A" w:rsidRDefault="008E246A" w:rsidP="006B5DF0">
      <w:pPr>
        <w:jc w:val="center"/>
      </w:pPr>
    </w:p>
    <w:p w14:paraId="2F0DFE3C" w14:textId="77777777" w:rsidR="008E246A" w:rsidRDefault="008E246A" w:rsidP="006B5DF0">
      <w:pPr>
        <w:jc w:val="center"/>
      </w:pPr>
    </w:p>
    <w:p w14:paraId="46DF177E" w14:textId="77777777" w:rsidR="008E246A" w:rsidRDefault="008E246A" w:rsidP="006B5DF0">
      <w:pPr>
        <w:jc w:val="center"/>
      </w:pPr>
    </w:p>
    <w:p w14:paraId="548C9774" w14:textId="3760684F" w:rsidR="005B2F09" w:rsidRPr="005B2F09" w:rsidRDefault="005B2F09" w:rsidP="005B2F09">
      <w:pPr>
        <w:jc w:val="both"/>
        <w:rPr>
          <w:rFonts w:ascii="Century Schoolbook" w:hAnsi="Century Schoolbook"/>
          <w:sz w:val="24"/>
          <w:szCs w:val="24"/>
        </w:rPr>
      </w:pPr>
      <w:r w:rsidRPr="005B2F09">
        <w:rPr>
          <w:rFonts w:ascii="Century Schoolbook" w:hAnsi="Century Schoolbook"/>
          <w:sz w:val="24"/>
          <w:szCs w:val="24"/>
        </w:rPr>
        <w:t xml:space="preserve">Test Plan </w:t>
      </w:r>
      <w:proofErr w:type="gramStart"/>
      <w:r w:rsidRPr="005B2F09">
        <w:rPr>
          <w:rFonts w:ascii="Century Schoolbook" w:hAnsi="Century Schoolbook"/>
          <w:sz w:val="24"/>
          <w:szCs w:val="24"/>
        </w:rPr>
        <w:t>For</w:t>
      </w:r>
      <w:proofErr w:type="gramEnd"/>
      <w:r w:rsidRPr="005B2F09">
        <w:rPr>
          <w:rFonts w:ascii="Century Schoolbook" w:hAnsi="Century Schoolbook"/>
          <w:sz w:val="24"/>
          <w:szCs w:val="24"/>
        </w:rPr>
        <w:t xml:space="preserve"> Diabetes</w:t>
      </w:r>
    </w:p>
    <w:p w14:paraId="02685AF4" w14:textId="77777777" w:rsidR="005B2F09" w:rsidRPr="005B2F09" w:rsidRDefault="005B2F09" w:rsidP="005B2F09">
      <w:pPr>
        <w:jc w:val="both"/>
        <w:rPr>
          <w:rFonts w:ascii="Century Schoolbook" w:hAnsi="Century Schoolbook"/>
        </w:rPr>
      </w:pPr>
    </w:p>
    <w:p w14:paraId="0CC3250B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3570D783" w14:textId="77777777" w:rsidR="005B2F09" w:rsidRPr="00F32E86" w:rsidRDefault="005B2F09" w:rsidP="005B2F09">
      <w:pPr>
        <w:pStyle w:val="ListParagraph"/>
        <w:numPr>
          <w:ilvl w:val="0"/>
          <w:numId w:val="10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 is required</w:t>
      </w:r>
    </w:p>
    <w:p w14:paraId="45087F20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7201D3DA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4B293B3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07D2ACD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383D7C7D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29DD8CB8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336C495C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C471215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2D8D8A4B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Predict and analyze</w:t>
      </w:r>
    </w:p>
    <w:p w14:paraId="29FF30D8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3E01A0E4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5F861D2C" w14:textId="77777777" w:rsidR="005B2F09" w:rsidRPr="00B80BA3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371A12BA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7E4D3911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739336A9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71A4EA67" w14:textId="77777777" w:rsidR="005B2F09" w:rsidRPr="00B80BA3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EC158BE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3A765D72" w14:textId="77777777" w:rsidR="005B2F09" w:rsidRPr="00F32E86" w:rsidRDefault="005B2F09" w:rsidP="005B2F09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69EBB1E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1214124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>
        <w:rPr>
          <w:w w:val="105"/>
          <w:sz w:val="24"/>
          <w:szCs w:val="24"/>
        </w:rPr>
        <w:t xml:space="preserve">/requirements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270E0C34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60F6FBA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206065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3B1F0E2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>
        <w:rPr>
          <w:sz w:val="24"/>
          <w:szCs w:val="24"/>
        </w:rPr>
        <w:t>any functionality</w:t>
      </w:r>
      <w:r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316E098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6570CF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33C79A61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0B7A5036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6E63DA57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07BC3AB0" w14:textId="77777777" w:rsidR="005B2F09" w:rsidRPr="00F32E86" w:rsidRDefault="005B2F09" w:rsidP="005B2F09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B2427C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518210B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Pr="00F32E86">
        <w:rPr>
          <w:w w:val="105"/>
          <w:sz w:val="24"/>
          <w:szCs w:val="24"/>
        </w:rPr>
        <w:t xml:space="preserve"> people required to test the product</w:t>
      </w:r>
    </w:p>
    <w:p w14:paraId="59B86B9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1304CD29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lastRenderedPageBreak/>
        <w:t>Report to be given about the process of the product</w:t>
      </w:r>
    </w:p>
    <w:p w14:paraId="3A3F6C0C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2E20CD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3B6AD48A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0C6892A5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2CE759F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658318A5" w14:textId="77777777" w:rsidR="005B2F09" w:rsidRPr="00671582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7155618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738AA3D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8BBA933" w14:textId="77777777" w:rsidR="005B2F09" w:rsidRPr="00F32E86" w:rsidRDefault="005B2F09" w:rsidP="005B2F09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256D16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17AB7DD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90831E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3A6FEBC6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2B4D7E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1ECAC17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636D778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98E784F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69AA76D7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4B9E17F5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0B09E388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156A7D80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2DDD22C0" w14:textId="329156FE" w:rsidR="008E246A" w:rsidRPr="006B5DF0" w:rsidRDefault="008E246A" w:rsidP="008E246A">
      <w:pPr>
        <w:jc w:val="both"/>
      </w:pPr>
    </w:p>
    <w:sectPr w:rsidR="008E246A" w:rsidRPr="006B5DF0" w:rsidSect="006B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811"/>
    <w:multiLevelType w:val="multilevel"/>
    <w:tmpl w:val="F59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18C"/>
    <w:multiLevelType w:val="multilevel"/>
    <w:tmpl w:val="D78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15DC"/>
    <w:multiLevelType w:val="multilevel"/>
    <w:tmpl w:val="B4C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226C3950"/>
    <w:multiLevelType w:val="multilevel"/>
    <w:tmpl w:val="DF46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54170"/>
    <w:multiLevelType w:val="multilevel"/>
    <w:tmpl w:val="50D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8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5C8F154F"/>
    <w:multiLevelType w:val="multilevel"/>
    <w:tmpl w:val="79E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371F0"/>
    <w:multiLevelType w:val="multilevel"/>
    <w:tmpl w:val="C8F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B729A"/>
    <w:multiLevelType w:val="multilevel"/>
    <w:tmpl w:val="C1A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306009835">
    <w:abstractNumId w:val="1"/>
  </w:num>
  <w:num w:numId="2" w16cid:durableId="950278958">
    <w:abstractNumId w:val="6"/>
  </w:num>
  <w:num w:numId="3" w16cid:durableId="1781795612">
    <w:abstractNumId w:val="2"/>
  </w:num>
  <w:num w:numId="4" w16cid:durableId="1625308724">
    <w:abstractNumId w:val="11"/>
  </w:num>
  <w:num w:numId="5" w16cid:durableId="2135513571">
    <w:abstractNumId w:val="0"/>
  </w:num>
  <w:num w:numId="6" w16cid:durableId="495151701">
    <w:abstractNumId w:val="10"/>
  </w:num>
  <w:num w:numId="7" w16cid:durableId="2082216323">
    <w:abstractNumId w:val="9"/>
  </w:num>
  <w:num w:numId="8" w16cid:durableId="1537890263">
    <w:abstractNumId w:val="5"/>
  </w:num>
  <w:num w:numId="9" w16cid:durableId="139107646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75497172">
    <w:abstractNumId w:val="8"/>
  </w:num>
  <w:num w:numId="11" w16cid:durableId="294912323">
    <w:abstractNumId w:val="4"/>
  </w:num>
  <w:num w:numId="12" w16cid:durableId="225380256">
    <w:abstractNumId w:val="3"/>
  </w:num>
  <w:num w:numId="13" w16cid:durableId="908539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F0"/>
    <w:rsid w:val="000D0DD7"/>
    <w:rsid w:val="00547241"/>
    <w:rsid w:val="005B2F09"/>
    <w:rsid w:val="0067500F"/>
    <w:rsid w:val="006B5DF0"/>
    <w:rsid w:val="006E3752"/>
    <w:rsid w:val="008E246A"/>
    <w:rsid w:val="00A900D0"/>
    <w:rsid w:val="00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6A3"/>
  <w15:chartTrackingRefBased/>
  <w15:docId w15:val="{B54A0A2C-DEAF-4FB1-88CE-C4D07BD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B5DF0"/>
  </w:style>
  <w:style w:type="character" w:styleId="LineNumber">
    <w:name w:val="line number"/>
    <w:basedOn w:val="DefaultParagraphFont"/>
    <w:uiPriority w:val="99"/>
    <w:semiHidden/>
    <w:unhideWhenUsed/>
    <w:rsid w:val="006B5DF0"/>
  </w:style>
  <w:style w:type="paragraph" w:styleId="ListParagraph">
    <w:name w:val="List Paragraph"/>
    <w:basedOn w:val="Normal"/>
    <w:uiPriority w:val="1"/>
    <w:qFormat/>
    <w:rsid w:val="005B2F09"/>
    <w:pPr>
      <w:widowControl w:val="0"/>
      <w:autoSpaceDE w:val="0"/>
      <w:autoSpaceDN w:val="0"/>
      <w:spacing w:after="0" w:line="240" w:lineRule="auto"/>
      <w:ind w:left="150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0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97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86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55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sadhvi j</cp:lastModifiedBy>
  <cp:revision>2</cp:revision>
  <dcterms:created xsi:type="dcterms:W3CDTF">2023-06-09T16:04:00Z</dcterms:created>
  <dcterms:modified xsi:type="dcterms:W3CDTF">2023-06-09T16:04:00Z</dcterms:modified>
</cp:coreProperties>
</file>