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A90" w:rsidRDefault="00443817" w:rsidP="00443817">
      <w:pPr>
        <w:pStyle w:val="Title"/>
      </w:pPr>
      <w:r>
        <w:t>FAST NUCES – IPT – Assignment 1</w:t>
      </w:r>
    </w:p>
    <w:p w:rsidR="00443817" w:rsidRDefault="00443817" w:rsidP="00443817"/>
    <w:p w:rsidR="00443817" w:rsidRDefault="00443817" w:rsidP="002E6B2A">
      <w:r>
        <w:t>Due:</w:t>
      </w:r>
      <w:r>
        <w:tab/>
      </w:r>
      <w:r w:rsidR="002E6B2A">
        <w:t>Sunday 24</w:t>
      </w:r>
      <w:r w:rsidR="002E6B2A" w:rsidRPr="002E6B2A">
        <w:rPr>
          <w:vertAlign w:val="superscript"/>
        </w:rPr>
        <w:t>th</w:t>
      </w:r>
      <w:r w:rsidR="002E6B2A">
        <w:t xml:space="preserve"> September 2017</w:t>
      </w:r>
    </w:p>
    <w:p w:rsidR="00443817" w:rsidRDefault="00443817" w:rsidP="00443817">
      <w:r>
        <w:t>Please put ‘Assignment #1 &lt;Reg #&gt;’ in the subject line.</w:t>
      </w:r>
    </w:p>
    <w:p w:rsidR="00443817" w:rsidRDefault="00443817" w:rsidP="00443817">
      <w:r>
        <w:t>PLEASE DO NOT COPY</w:t>
      </w:r>
    </w:p>
    <w:p w:rsidR="00443817" w:rsidRDefault="002E6B2A" w:rsidP="00443817">
      <w:r>
        <w:t>Part A</w:t>
      </w:r>
    </w:p>
    <w:p w:rsidR="00561AE3" w:rsidRDefault="00561AE3" w:rsidP="00561AE3">
      <w:pPr>
        <w:pStyle w:val="ListParagraph"/>
        <w:numPr>
          <w:ilvl w:val="0"/>
          <w:numId w:val="1"/>
        </w:numPr>
      </w:pPr>
      <w:r>
        <w:t xml:space="preserve">Create a custom class called </w:t>
      </w:r>
      <w:proofErr w:type="spellStart"/>
      <w:r>
        <w:t>DynamicIntArray</w:t>
      </w:r>
      <w:proofErr w:type="spellEnd"/>
      <w:r>
        <w:t xml:space="preserve"> that implements a dynamic array of integers.</w:t>
      </w:r>
    </w:p>
    <w:p w:rsidR="00561AE3" w:rsidRDefault="00561AE3" w:rsidP="00561AE3">
      <w:pPr>
        <w:pStyle w:val="ListParagraph"/>
        <w:numPr>
          <w:ilvl w:val="1"/>
          <w:numId w:val="1"/>
        </w:numPr>
      </w:pPr>
      <w:r>
        <w:t>Keep a data member to store the current size of the array</w:t>
      </w:r>
    </w:p>
    <w:p w:rsidR="00561AE3" w:rsidRDefault="00561AE3" w:rsidP="00561AE3">
      <w:pPr>
        <w:pStyle w:val="ListParagraph"/>
        <w:numPr>
          <w:ilvl w:val="1"/>
          <w:numId w:val="1"/>
        </w:numPr>
      </w:pPr>
      <w:r>
        <w:t>Keep a data member to store the current capacity of the array</w:t>
      </w:r>
    </w:p>
    <w:p w:rsidR="00561AE3" w:rsidRDefault="00561AE3" w:rsidP="00561AE3">
      <w:pPr>
        <w:pStyle w:val="ListParagraph"/>
        <w:numPr>
          <w:ilvl w:val="1"/>
          <w:numId w:val="1"/>
        </w:numPr>
      </w:pPr>
      <w:r>
        <w:t>Keep a data member to store the actual array.</w:t>
      </w:r>
    </w:p>
    <w:p w:rsidR="00561AE3" w:rsidRDefault="00561AE3" w:rsidP="00561AE3">
      <w:pPr>
        <w:pStyle w:val="ListParagraph"/>
        <w:numPr>
          <w:ilvl w:val="1"/>
          <w:numId w:val="1"/>
        </w:numPr>
      </w:pPr>
      <w:r>
        <w:t>Provide a default (no argument) constructor that sets the current capacity to 10 and allocates memory for a ten element array of integers.</w:t>
      </w:r>
    </w:p>
    <w:p w:rsidR="00561AE3" w:rsidRDefault="00561AE3" w:rsidP="00561AE3">
      <w:pPr>
        <w:pStyle w:val="ListParagraph"/>
        <w:numPr>
          <w:ilvl w:val="1"/>
          <w:numId w:val="1"/>
        </w:numPr>
      </w:pPr>
      <w:r>
        <w:t>Provide another constructor that takes one argument to specify the initial capacity of array.</w:t>
      </w:r>
    </w:p>
    <w:p w:rsidR="00561AE3" w:rsidRDefault="00561AE3" w:rsidP="00561AE3">
      <w:pPr>
        <w:pStyle w:val="ListParagraph"/>
        <w:numPr>
          <w:ilvl w:val="1"/>
          <w:numId w:val="1"/>
        </w:numPr>
      </w:pPr>
      <w:r>
        <w:t>Provide a method “void Add(</w:t>
      </w:r>
      <w:proofErr w:type="spellStart"/>
      <w:r>
        <w:t>int</w:t>
      </w:r>
      <w:proofErr w:type="spellEnd"/>
      <w:r>
        <w:t xml:space="preserve">)” that appends an element to the end of the array.  If the current size of the array reaches the capacity of the array, more memory is allocated to extend the capacity of the array. [HINT: Use </w:t>
      </w:r>
      <w:proofErr w:type="spellStart"/>
      <w:r>
        <w:t>Array.Resize</w:t>
      </w:r>
      <w:proofErr w:type="spellEnd"/>
      <w:r>
        <w:t>() method]</w:t>
      </w:r>
    </w:p>
    <w:p w:rsidR="00561AE3" w:rsidRDefault="00561AE3" w:rsidP="00561AE3">
      <w:pPr>
        <w:pStyle w:val="ListParagraph"/>
        <w:numPr>
          <w:ilvl w:val="1"/>
          <w:numId w:val="1"/>
        </w:numPr>
      </w:pPr>
      <w:r>
        <w:t>Provide a method “</w:t>
      </w:r>
      <w:proofErr w:type="spellStart"/>
      <w:r>
        <w:t>int</w:t>
      </w:r>
      <w:proofErr w:type="spellEnd"/>
      <w:r>
        <w:t xml:space="preserve"> Get(</w:t>
      </w:r>
      <w:proofErr w:type="spellStart"/>
      <w:r>
        <w:t>int</w:t>
      </w:r>
      <w:proofErr w:type="spellEnd"/>
      <w:r>
        <w:t xml:space="preserve">)” that returns the </w:t>
      </w:r>
      <w:r w:rsidR="00EC52FF">
        <w:t>element value of the index specified by the argument.</w:t>
      </w:r>
    </w:p>
    <w:p w:rsidR="00EC52FF" w:rsidRDefault="00EC52FF" w:rsidP="00561AE3">
      <w:pPr>
        <w:pStyle w:val="ListParagraph"/>
        <w:numPr>
          <w:ilvl w:val="1"/>
          <w:numId w:val="1"/>
        </w:numPr>
      </w:pPr>
      <w:r>
        <w:t>Provide a method “</w:t>
      </w:r>
      <w:proofErr w:type="spellStart"/>
      <w:r>
        <w:t>int</w:t>
      </w:r>
      <w:proofErr w:type="spellEnd"/>
      <w:r>
        <w:t xml:space="preserve"> </w:t>
      </w:r>
      <w:proofErr w:type="spellStart"/>
      <w:r>
        <w:t>IndexOf</w:t>
      </w:r>
      <w:proofErr w:type="spellEnd"/>
      <w:r>
        <w:t>(</w:t>
      </w:r>
      <w:proofErr w:type="spellStart"/>
      <w:r>
        <w:t>int</w:t>
      </w:r>
      <w:proofErr w:type="spellEnd"/>
      <w:r>
        <w:t>)” that finds the element value specified by the argument and returns the index where it is found, or -1 if it is not found.</w:t>
      </w:r>
    </w:p>
    <w:p w:rsidR="00EC52FF" w:rsidRDefault="00EC52FF" w:rsidP="00EC52FF">
      <w:pPr>
        <w:pStyle w:val="ListParagraph"/>
        <w:numPr>
          <w:ilvl w:val="0"/>
          <w:numId w:val="1"/>
        </w:numPr>
      </w:pPr>
      <w:r>
        <w:t xml:space="preserve">Write a program that compares the performance of the above Dynamic Array with C# array, </w:t>
      </w:r>
      <w:proofErr w:type="spellStart"/>
      <w:r>
        <w:t>ArrayList</w:t>
      </w:r>
      <w:proofErr w:type="spellEnd"/>
      <w:r>
        <w:t xml:space="preserve"> and List&lt;</w:t>
      </w:r>
      <w:proofErr w:type="spellStart"/>
      <w:r>
        <w:t>int</w:t>
      </w:r>
      <w:proofErr w:type="spellEnd"/>
      <w:r>
        <w:t>&gt;.</w:t>
      </w:r>
    </w:p>
    <w:p w:rsidR="00EC52FF" w:rsidRDefault="00CB2FD2" w:rsidP="00EC52FF">
      <w:pPr>
        <w:pStyle w:val="ListParagraph"/>
        <w:numPr>
          <w:ilvl w:val="1"/>
          <w:numId w:val="1"/>
        </w:numPr>
      </w:pPr>
      <w:r>
        <w:t xml:space="preserve">Populate the collections by generating 1M </w:t>
      </w:r>
      <w:r w:rsidR="002E6B2A">
        <w:t xml:space="preserve">(one million) </w:t>
      </w:r>
      <w:r>
        <w:t>random values</w:t>
      </w:r>
    </w:p>
    <w:p w:rsidR="00CB2FD2" w:rsidRDefault="00CB2FD2" w:rsidP="00CB2FD2">
      <w:pPr>
        <w:pStyle w:val="ListParagraph"/>
        <w:numPr>
          <w:ilvl w:val="1"/>
          <w:numId w:val="1"/>
        </w:numPr>
      </w:pPr>
      <w:r>
        <w:t>Carry out traversal and find the sum of the element values.  Print the sum and the time required to carry out the traversal in each case.</w:t>
      </w:r>
    </w:p>
    <w:p w:rsidR="00CB2FD2" w:rsidRDefault="00CB2FD2" w:rsidP="00CB2FD2">
      <w:pPr>
        <w:pStyle w:val="ListParagraph"/>
        <w:numPr>
          <w:ilvl w:val="1"/>
          <w:numId w:val="1"/>
        </w:numPr>
      </w:pPr>
      <w:r>
        <w:t xml:space="preserve">Search five randomly chosen values from each of the collection by calling the </w:t>
      </w:r>
      <w:proofErr w:type="spellStart"/>
      <w:proofErr w:type="gramStart"/>
      <w:r>
        <w:t>IndexOf</w:t>
      </w:r>
      <w:proofErr w:type="spellEnd"/>
      <w:r>
        <w:t>(</w:t>
      </w:r>
      <w:proofErr w:type="gramEnd"/>
      <w:r>
        <w:t>) function and compare response times.</w:t>
      </w:r>
    </w:p>
    <w:p w:rsidR="00CB2FD2" w:rsidRDefault="00CB2FD2" w:rsidP="00CB2FD2"/>
    <w:p w:rsidR="00CB2FD2" w:rsidRDefault="002E6B2A" w:rsidP="00CB2FD2">
      <w:r>
        <w:t>Part B:</w:t>
      </w:r>
    </w:p>
    <w:p w:rsidR="002E6B2A" w:rsidRDefault="00C7190E" w:rsidP="002E6B2A">
      <w:pPr>
        <w:pStyle w:val="ListParagraph"/>
        <w:numPr>
          <w:ilvl w:val="0"/>
          <w:numId w:val="3"/>
        </w:numPr>
      </w:pPr>
      <w:r>
        <w:t xml:space="preserve">Convert your </w:t>
      </w:r>
      <w:proofErr w:type="spellStart"/>
      <w:r>
        <w:t>Dynamic</w:t>
      </w:r>
      <w:r w:rsidR="008444E5">
        <w:t>Int</w:t>
      </w:r>
      <w:r>
        <w:t>Array</w:t>
      </w:r>
      <w:proofErr w:type="spellEnd"/>
      <w:r>
        <w:t xml:space="preserve"> class to a template/generic </w:t>
      </w:r>
      <w:proofErr w:type="spellStart"/>
      <w:r>
        <w:t>DynamicArray</w:t>
      </w:r>
      <w:proofErr w:type="spellEnd"/>
      <w:r>
        <w:t>&lt;T&gt; class that can be an array of any type T.</w:t>
      </w:r>
    </w:p>
    <w:p w:rsidR="00C7190E" w:rsidRDefault="00C7190E" w:rsidP="002E6B2A">
      <w:pPr>
        <w:pStyle w:val="ListParagraph"/>
        <w:numPr>
          <w:ilvl w:val="0"/>
          <w:numId w:val="3"/>
        </w:numPr>
      </w:pPr>
      <w:r>
        <w:t xml:space="preserve">Implement the </w:t>
      </w:r>
      <w:proofErr w:type="spellStart"/>
      <w:r>
        <w:t>IList</w:t>
      </w:r>
      <w:proofErr w:type="spellEnd"/>
      <w:r>
        <w:t>&lt;T&gt; interface to the class.</w:t>
      </w:r>
    </w:p>
    <w:p w:rsidR="00C7190E" w:rsidRDefault="00C7190E" w:rsidP="002E6B2A">
      <w:pPr>
        <w:pStyle w:val="ListParagraph"/>
        <w:numPr>
          <w:ilvl w:val="0"/>
          <w:numId w:val="3"/>
        </w:numPr>
      </w:pPr>
      <w:r>
        <w:t xml:space="preserve">Compare performance of </w:t>
      </w:r>
      <w:proofErr w:type="spellStart"/>
      <w:r>
        <w:t>DynamicArray</w:t>
      </w:r>
      <w:proofErr w:type="spellEnd"/>
      <w:r>
        <w:t>&lt;T&gt; with List&lt;T&gt; and C# array for data types:</w:t>
      </w:r>
    </w:p>
    <w:p w:rsidR="00C7190E" w:rsidRDefault="00C7190E" w:rsidP="00C7190E">
      <w:pPr>
        <w:pStyle w:val="ListParagraph"/>
        <w:numPr>
          <w:ilvl w:val="1"/>
          <w:numId w:val="3"/>
        </w:numPr>
      </w:pPr>
      <w:r>
        <w:t>Double</w:t>
      </w:r>
    </w:p>
    <w:p w:rsidR="00C7190E" w:rsidRDefault="00C7190E" w:rsidP="00C7190E">
      <w:pPr>
        <w:pStyle w:val="ListParagraph"/>
        <w:numPr>
          <w:ilvl w:val="1"/>
          <w:numId w:val="3"/>
        </w:numPr>
      </w:pPr>
      <w:r>
        <w:t>Decimal</w:t>
      </w:r>
    </w:p>
    <w:p w:rsidR="00C7190E" w:rsidRDefault="00C7190E" w:rsidP="00C7190E">
      <w:pPr>
        <w:pStyle w:val="ListParagraph"/>
        <w:numPr>
          <w:ilvl w:val="1"/>
          <w:numId w:val="3"/>
        </w:numPr>
      </w:pPr>
      <w:r>
        <w:t>Boolean</w:t>
      </w:r>
    </w:p>
    <w:p w:rsidR="00FD126F" w:rsidRDefault="00C7190E" w:rsidP="00FD126F">
      <w:r>
        <w:t>Grading Criteria:</w:t>
      </w:r>
    </w:p>
    <w:p w:rsidR="00926268" w:rsidRDefault="00926268" w:rsidP="00926268">
      <w:r>
        <w:lastRenderedPageBreak/>
        <w:t>Assignment will be graded according to the following general criteria:</w:t>
      </w:r>
    </w:p>
    <w:p w:rsidR="00926268" w:rsidRDefault="00926268" w:rsidP="00926268">
      <w:pPr>
        <w:pStyle w:val="ListParagraph"/>
        <w:numPr>
          <w:ilvl w:val="0"/>
          <w:numId w:val="4"/>
        </w:numPr>
      </w:pPr>
      <w:r>
        <w:t>The solution adequately addresses the requirements for the assignment.</w:t>
      </w:r>
    </w:p>
    <w:p w:rsidR="00926268" w:rsidRDefault="00926268" w:rsidP="00926268">
      <w:pPr>
        <w:pStyle w:val="ListParagraph"/>
        <w:numPr>
          <w:ilvl w:val="0"/>
          <w:numId w:val="4"/>
        </w:numPr>
      </w:pPr>
      <w:r>
        <w:t>The program compiles, links, and executes.</w:t>
      </w:r>
    </w:p>
    <w:p w:rsidR="00926268" w:rsidRDefault="00926268" w:rsidP="00926268">
      <w:pPr>
        <w:pStyle w:val="ListParagraph"/>
        <w:numPr>
          <w:ilvl w:val="0"/>
          <w:numId w:val="4"/>
        </w:numPr>
      </w:pPr>
      <w:r>
        <w:t>The program runs correctly (or at least appears to be correct based on testing done by the grader).</w:t>
      </w:r>
    </w:p>
    <w:p w:rsidR="00926268" w:rsidRDefault="00926268" w:rsidP="00926268">
      <w:pPr>
        <w:pStyle w:val="ListParagraph"/>
        <w:numPr>
          <w:ilvl w:val="0"/>
          <w:numId w:val="4"/>
        </w:numPr>
      </w:pPr>
      <w:r>
        <w:t>The program is easy to read and to understand, i.e., it is well commented and adheres to programming conventions. For example, method and object names are appropriate (or as defined by the assignment), and all potentially confusing/complex program code (including non-trivial if-statements, loops, method calls, etc.) is adequately documented.</w:t>
      </w:r>
    </w:p>
    <w:p w:rsidR="00C7190E" w:rsidRDefault="00926268" w:rsidP="00926268">
      <w:pPr>
        <w:pStyle w:val="ListParagraph"/>
        <w:numPr>
          <w:ilvl w:val="0"/>
          <w:numId w:val="4"/>
        </w:numPr>
      </w:pPr>
      <w:r>
        <w:t>The general design of the program is clear and reasonable. For example, the program makes good use of classes and methods and is implemented in a sensible, understandable way.</w:t>
      </w:r>
    </w:p>
    <w:p w:rsidR="00C01B9A" w:rsidRDefault="00C01B9A" w:rsidP="00926268">
      <w:r>
        <w:t>A</w:t>
      </w:r>
      <w:r w:rsidR="00926268">
        <w:t xml:space="preserve">ssignment will receive a grade according to the following table: </w:t>
      </w:r>
    </w:p>
    <w:tbl>
      <w:tblPr>
        <w:tblStyle w:val="TableGrid"/>
        <w:tblW w:w="0" w:type="auto"/>
        <w:tblLook w:val="04A0" w:firstRow="1" w:lastRow="0" w:firstColumn="1" w:lastColumn="0" w:noHBand="0" w:noVBand="1"/>
      </w:tblPr>
      <w:tblGrid>
        <w:gridCol w:w="7848"/>
        <w:gridCol w:w="1728"/>
      </w:tblGrid>
      <w:tr w:rsidR="00C01B9A" w:rsidTr="00C01B9A">
        <w:tc>
          <w:tcPr>
            <w:tcW w:w="7848" w:type="dxa"/>
          </w:tcPr>
          <w:p w:rsidR="00C01B9A" w:rsidRDefault="00C01B9A" w:rsidP="00C01B9A">
            <w:r>
              <w:t>Quality of Submitted Solution</w:t>
            </w:r>
            <w:r>
              <w:tab/>
            </w:r>
          </w:p>
        </w:tc>
        <w:tc>
          <w:tcPr>
            <w:tcW w:w="1728" w:type="dxa"/>
          </w:tcPr>
          <w:p w:rsidR="00C01B9A" w:rsidRDefault="00C01B9A" w:rsidP="00926268">
            <w:r>
              <w:t>Points (%)</w:t>
            </w:r>
          </w:p>
        </w:tc>
      </w:tr>
      <w:tr w:rsidR="00C01B9A" w:rsidTr="00C01B9A">
        <w:tc>
          <w:tcPr>
            <w:tcW w:w="7848" w:type="dxa"/>
          </w:tcPr>
          <w:p w:rsidR="00C01B9A" w:rsidRDefault="00C01B9A" w:rsidP="00926268">
            <w:r>
              <w:t>The solution meets all criteria well</w:t>
            </w:r>
          </w:p>
        </w:tc>
        <w:tc>
          <w:tcPr>
            <w:tcW w:w="1728" w:type="dxa"/>
          </w:tcPr>
          <w:p w:rsidR="00C01B9A" w:rsidRDefault="00C01B9A" w:rsidP="00926268">
            <w:r>
              <w:t>100</w:t>
            </w:r>
          </w:p>
        </w:tc>
      </w:tr>
      <w:tr w:rsidR="00C01B9A" w:rsidTr="00C01B9A">
        <w:tc>
          <w:tcPr>
            <w:tcW w:w="7848" w:type="dxa"/>
          </w:tcPr>
          <w:p w:rsidR="00C01B9A" w:rsidRDefault="00C01B9A" w:rsidP="00926268">
            <w:r>
              <w:t>The solution meets most criteria, but there is some room for improvement</w:t>
            </w:r>
            <w:r>
              <w:tab/>
            </w:r>
          </w:p>
        </w:tc>
        <w:tc>
          <w:tcPr>
            <w:tcW w:w="1728" w:type="dxa"/>
          </w:tcPr>
          <w:p w:rsidR="00C01B9A" w:rsidRDefault="00C01B9A" w:rsidP="00926268">
            <w:r>
              <w:t>80</w:t>
            </w:r>
          </w:p>
        </w:tc>
      </w:tr>
      <w:tr w:rsidR="00C01B9A" w:rsidTr="00C01B9A">
        <w:tc>
          <w:tcPr>
            <w:tcW w:w="7848" w:type="dxa"/>
          </w:tcPr>
          <w:p w:rsidR="00C01B9A" w:rsidRDefault="00C01B9A" w:rsidP="00926268">
            <w:r>
              <w:t>The solution is just satisfactory; it meets some criteria but there is significant room for improvement</w:t>
            </w:r>
          </w:p>
        </w:tc>
        <w:tc>
          <w:tcPr>
            <w:tcW w:w="1728" w:type="dxa"/>
          </w:tcPr>
          <w:p w:rsidR="00C01B9A" w:rsidRDefault="00C01B9A" w:rsidP="00926268">
            <w:r>
              <w:t>40</w:t>
            </w:r>
          </w:p>
        </w:tc>
      </w:tr>
      <w:tr w:rsidR="00C01B9A" w:rsidTr="00C01B9A">
        <w:tc>
          <w:tcPr>
            <w:tcW w:w="7848" w:type="dxa"/>
          </w:tcPr>
          <w:p w:rsidR="00C01B9A" w:rsidRDefault="00C01B9A" w:rsidP="00926268">
            <w:r>
              <w:t>The solution is not acceptable</w:t>
            </w:r>
          </w:p>
        </w:tc>
        <w:tc>
          <w:tcPr>
            <w:tcW w:w="1728" w:type="dxa"/>
          </w:tcPr>
          <w:p w:rsidR="00C01B9A" w:rsidRDefault="00C01B9A" w:rsidP="00926268">
            <w:r>
              <w:t>0</w:t>
            </w:r>
          </w:p>
        </w:tc>
      </w:tr>
    </w:tbl>
    <w:p w:rsidR="00926268" w:rsidRDefault="00926268" w:rsidP="00926268">
      <w:r>
        <w:t xml:space="preserve"> </w:t>
      </w:r>
    </w:p>
    <w:p w:rsidR="00C01B9A" w:rsidRPr="00187A66" w:rsidRDefault="00187A66" w:rsidP="00C01B9A">
      <w:pPr>
        <w:rPr>
          <w:b/>
        </w:rPr>
      </w:pPr>
      <w:r w:rsidRPr="00187A66">
        <w:rPr>
          <w:b/>
        </w:rPr>
        <w:t>Zero will be awarded for assignment that is copied (either amongst students or from another source).</w:t>
      </w:r>
    </w:p>
    <w:p w:rsidR="00926268" w:rsidRPr="00443817" w:rsidRDefault="00926268" w:rsidP="00926268">
      <w:bookmarkStart w:id="0" w:name="_GoBack"/>
      <w:bookmarkEnd w:id="0"/>
    </w:p>
    <w:sectPr w:rsidR="00926268" w:rsidRPr="0044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8C9"/>
    <w:multiLevelType w:val="hybridMultilevel"/>
    <w:tmpl w:val="D31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F1751"/>
    <w:multiLevelType w:val="hybridMultilevel"/>
    <w:tmpl w:val="1B088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21FC8"/>
    <w:multiLevelType w:val="hybridMultilevel"/>
    <w:tmpl w:val="FD0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222FE"/>
    <w:multiLevelType w:val="hybridMultilevel"/>
    <w:tmpl w:val="4A983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1NzC2NDM0MzM3NLVU0lEKTi0uzszPAykwrAUA88HTcywAAAA="/>
  </w:docVars>
  <w:rsids>
    <w:rsidRoot w:val="00C3029F"/>
    <w:rsid w:val="00024081"/>
    <w:rsid w:val="00025DDE"/>
    <w:rsid w:val="00034E51"/>
    <w:rsid w:val="000634C9"/>
    <w:rsid w:val="00091348"/>
    <w:rsid w:val="000954A4"/>
    <w:rsid w:val="00096106"/>
    <w:rsid w:val="000A65DA"/>
    <w:rsid w:val="000E423A"/>
    <w:rsid w:val="00101CB4"/>
    <w:rsid w:val="00103040"/>
    <w:rsid w:val="00115A20"/>
    <w:rsid w:val="00123BD8"/>
    <w:rsid w:val="00126789"/>
    <w:rsid w:val="0012793B"/>
    <w:rsid w:val="0013191F"/>
    <w:rsid w:val="00187A66"/>
    <w:rsid w:val="001A4FFC"/>
    <w:rsid w:val="001C2209"/>
    <w:rsid w:val="001D0C95"/>
    <w:rsid w:val="001D370B"/>
    <w:rsid w:val="00214D29"/>
    <w:rsid w:val="0022623D"/>
    <w:rsid w:val="0023270E"/>
    <w:rsid w:val="0025089F"/>
    <w:rsid w:val="00273A65"/>
    <w:rsid w:val="002A4E38"/>
    <w:rsid w:val="002C0CB2"/>
    <w:rsid w:val="002D79C4"/>
    <w:rsid w:val="002E20DB"/>
    <w:rsid w:val="002E2215"/>
    <w:rsid w:val="002E6B2A"/>
    <w:rsid w:val="00300D45"/>
    <w:rsid w:val="0031012E"/>
    <w:rsid w:val="00317982"/>
    <w:rsid w:val="00317C74"/>
    <w:rsid w:val="00325D2E"/>
    <w:rsid w:val="00335DB5"/>
    <w:rsid w:val="00343D1E"/>
    <w:rsid w:val="00350CCD"/>
    <w:rsid w:val="0035103E"/>
    <w:rsid w:val="00361E6D"/>
    <w:rsid w:val="00365F84"/>
    <w:rsid w:val="00382B59"/>
    <w:rsid w:val="003A1990"/>
    <w:rsid w:val="003B410A"/>
    <w:rsid w:val="003B4F4D"/>
    <w:rsid w:val="004116C4"/>
    <w:rsid w:val="00414518"/>
    <w:rsid w:val="00415E28"/>
    <w:rsid w:val="00443817"/>
    <w:rsid w:val="00446D0F"/>
    <w:rsid w:val="0046779C"/>
    <w:rsid w:val="004807BE"/>
    <w:rsid w:val="00497EE6"/>
    <w:rsid w:val="004A2AB3"/>
    <w:rsid w:val="004E0CE5"/>
    <w:rsid w:val="00530E24"/>
    <w:rsid w:val="005316A4"/>
    <w:rsid w:val="005320D9"/>
    <w:rsid w:val="00561AE3"/>
    <w:rsid w:val="00563F7A"/>
    <w:rsid w:val="00563FC5"/>
    <w:rsid w:val="005B0735"/>
    <w:rsid w:val="005C4777"/>
    <w:rsid w:val="005C6568"/>
    <w:rsid w:val="005E07A1"/>
    <w:rsid w:val="005E5FFB"/>
    <w:rsid w:val="0060181B"/>
    <w:rsid w:val="00615C2C"/>
    <w:rsid w:val="00631221"/>
    <w:rsid w:val="00672D5B"/>
    <w:rsid w:val="00672EE4"/>
    <w:rsid w:val="00676390"/>
    <w:rsid w:val="006764A0"/>
    <w:rsid w:val="0068146F"/>
    <w:rsid w:val="006A2EB9"/>
    <w:rsid w:val="006B7814"/>
    <w:rsid w:val="006C3E95"/>
    <w:rsid w:val="006D0841"/>
    <w:rsid w:val="006D5564"/>
    <w:rsid w:val="006F3ABD"/>
    <w:rsid w:val="00701237"/>
    <w:rsid w:val="00723BB1"/>
    <w:rsid w:val="00736CEA"/>
    <w:rsid w:val="00744B28"/>
    <w:rsid w:val="00754C7D"/>
    <w:rsid w:val="0076659F"/>
    <w:rsid w:val="00773314"/>
    <w:rsid w:val="007976AA"/>
    <w:rsid w:val="007A22FB"/>
    <w:rsid w:val="007A713F"/>
    <w:rsid w:val="007B6E0B"/>
    <w:rsid w:val="007C3D99"/>
    <w:rsid w:val="007D570F"/>
    <w:rsid w:val="00805EA0"/>
    <w:rsid w:val="00834402"/>
    <w:rsid w:val="008444E5"/>
    <w:rsid w:val="008516AE"/>
    <w:rsid w:val="00853AA0"/>
    <w:rsid w:val="008773D1"/>
    <w:rsid w:val="0088234E"/>
    <w:rsid w:val="00885BAF"/>
    <w:rsid w:val="00886021"/>
    <w:rsid w:val="008918B9"/>
    <w:rsid w:val="00896199"/>
    <w:rsid w:val="008A68E0"/>
    <w:rsid w:val="008B4194"/>
    <w:rsid w:val="008D2F49"/>
    <w:rsid w:val="008D31B1"/>
    <w:rsid w:val="008E5720"/>
    <w:rsid w:val="008E6216"/>
    <w:rsid w:val="009017F7"/>
    <w:rsid w:val="0090193C"/>
    <w:rsid w:val="00926268"/>
    <w:rsid w:val="00965F58"/>
    <w:rsid w:val="00980414"/>
    <w:rsid w:val="009928D1"/>
    <w:rsid w:val="009B3B90"/>
    <w:rsid w:val="009C09B3"/>
    <w:rsid w:val="00A03FAE"/>
    <w:rsid w:val="00A1548F"/>
    <w:rsid w:val="00A21B3E"/>
    <w:rsid w:val="00A314D4"/>
    <w:rsid w:val="00A350F7"/>
    <w:rsid w:val="00A87954"/>
    <w:rsid w:val="00A96022"/>
    <w:rsid w:val="00A96D74"/>
    <w:rsid w:val="00AF1087"/>
    <w:rsid w:val="00B24ABC"/>
    <w:rsid w:val="00B26E11"/>
    <w:rsid w:val="00B31E63"/>
    <w:rsid w:val="00B8524F"/>
    <w:rsid w:val="00B90ED6"/>
    <w:rsid w:val="00BD4C1B"/>
    <w:rsid w:val="00BE064B"/>
    <w:rsid w:val="00C007C7"/>
    <w:rsid w:val="00C01B9A"/>
    <w:rsid w:val="00C14890"/>
    <w:rsid w:val="00C3029F"/>
    <w:rsid w:val="00C315A5"/>
    <w:rsid w:val="00C63473"/>
    <w:rsid w:val="00C65B53"/>
    <w:rsid w:val="00C7190E"/>
    <w:rsid w:val="00CB0093"/>
    <w:rsid w:val="00CB2FD2"/>
    <w:rsid w:val="00CC6FE3"/>
    <w:rsid w:val="00CD6637"/>
    <w:rsid w:val="00CF2211"/>
    <w:rsid w:val="00D024BA"/>
    <w:rsid w:val="00D07D13"/>
    <w:rsid w:val="00D21C31"/>
    <w:rsid w:val="00D258EA"/>
    <w:rsid w:val="00D269A5"/>
    <w:rsid w:val="00D6364B"/>
    <w:rsid w:val="00D749EC"/>
    <w:rsid w:val="00D96E78"/>
    <w:rsid w:val="00DA6CF6"/>
    <w:rsid w:val="00DC1091"/>
    <w:rsid w:val="00DF4270"/>
    <w:rsid w:val="00DF7EAF"/>
    <w:rsid w:val="00E33A19"/>
    <w:rsid w:val="00E35641"/>
    <w:rsid w:val="00E37D33"/>
    <w:rsid w:val="00E70608"/>
    <w:rsid w:val="00E72621"/>
    <w:rsid w:val="00E8469F"/>
    <w:rsid w:val="00E91BA4"/>
    <w:rsid w:val="00EC1B7E"/>
    <w:rsid w:val="00EC52FF"/>
    <w:rsid w:val="00EC5576"/>
    <w:rsid w:val="00ED1B3B"/>
    <w:rsid w:val="00EE1A90"/>
    <w:rsid w:val="00EE593B"/>
    <w:rsid w:val="00F31333"/>
    <w:rsid w:val="00F406E6"/>
    <w:rsid w:val="00F43C00"/>
    <w:rsid w:val="00F6736C"/>
    <w:rsid w:val="00F725A4"/>
    <w:rsid w:val="00F72A90"/>
    <w:rsid w:val="00F76CE8"/>
    <w:rsid w:val="00F8081E"/>
    <w:rsid w:val="00F92AB0"/>
    <w:rsid w:val="00F96AFD"/>
    <w:rsid w:val="00FA069C"/>
    <w:rsid w:val="00FB1471"/>
    <w:rsid w:val="00FB54E1"/>
    <w:rsid w:val="00FD126F"/>
    <w:rsid w:val="00FE1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5DF5"/>
  <w15:docId w15:val="{2F66DFF1-A3A2-4D7B-9C70-F1AD1EB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8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3817"/>
    <w:rPr>
      <w:color w:val="0563C1" w:themeColor="hyperlink"/>
      <w:u w:val="single"/>
    </w:rPr>
  </w:style>
  <w:style w:type="paragraph" w:styleId="ListParagraph">
    <w:name w:val="List Paragraph"/>
    <w:basedOn w:val="Normal"/>
    <w:uiPriority w:val="34"/>
    <w:qFormat/>
    <w:rsid w:val="00561AE3"/>
    <w:pPr>
      <w:ind w:left="720"/>
      <w:contextualSpacing/>
    </w:pPr>
  </w:style>
  <w:style w:type="table" w:styleId="TableGrid">
    <w:name w:val="Table Grid"/>
    <w:basedOn w:val="TableNormal"/>
    <w:uiPriority w:val="39"/>
    <w:rsid w:val="00C01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7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Agilosoft</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Hasnani</dc:creator>
  <cp:keywords/>
  <dc:description/>
  <cp:lastModifiedBy>Sadiq Ali</cp:lastModifiedBy>
  <cp:revision>9</cp:revision>
  <dcterms:created xsi:type="dcterms:W3CDTF">2017-09-04T18:38:00Z</dcterms:created>
  <dcterms:modified xsi:type="dcterms:W3CDTF">2018-01-16T10:00:00Z</dcterms:modified>
</cp:coreProperties>
</file>